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1C0F" w:rsidRPr="00DD242D" w:rsidRDefault="00362473" w:rsidP="00DD242D">
      <w:pPr>
        <w:jc w:val="both"/>
        <w:rPr>
          <w:noProof/>
          <w:sz w:val="22"/>
          <w:szCs w:val="22"/>
          <w:lang w:eastAsia="ru-RU"/>
        </w:rPr>
      </w:pPr>
      <w:r>
        <w:rPr>
          <w:b/>
          <w:noProof/>
          <w:sz w:val="52"/>
          <w:szCs w:val="52"/>
          <w:lang w:eastAsia="ru-RU"/>
        </w:rPr>
        <mc:AlternateContent>
          <mc:Choice Requires="wpg">
            <w:drawing>
              <wp:anchor distT="0" distB="0" distL="114300" distR="114300" simplePos="0" relativeHeight="251654144" behindDoc="0" locked="0" layoutInCell="1" allowOverlap="1" wp14:anchorId="06F1B9E4" wp14:editId="02750A04">
                <wp:simplePos x="0" y="0"/>
                <wp:positionH relativeFrom="column">
                  <wp:posOffset>-338455</wp:posOffset>
                </wp:positionH>
                <wp:positionV relativeFrom="paragraph">
                  <wp:posOffset>149860</wp:posOffset>
                </wp:positionV>
                <wp:extent cx="3790315" cy="3295650"/>
                <wp:effectExtent l="0" t="0" r="635" b="0"/>
                <wp:wrapNone/>
                <wp:docPr id="1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315" cy="3295650"/>
                          <a:chOff x="2220" y="3080"/>
                          <a:chExt cx="7583" cy="5163"/>
                        </a:xfrm>
                      </wpg:grpSpPr>
                      <wps:wsp>
                        <wps:cNvPr id="18" name="Freeform 133"/>
                        <wps:cNvSpPr>
                          <a:spLocks noEditPoints="1"/>
                        </wps:cNvSpPr>
                        <wps:spPr bwMode="auto">
                          <a:xfrm>
                            <a:off x="4043" y="3080"/>
                            <a:ext cx="5760" cy="5163"/>
                          </a:xfrm>
                          <a:custGeom>
                            <a:avLst/>
                            <a:gdLst>
                              <a:gd name="T0" fmla="*/ 1922 w 3124"/>
                              <a:gd name="T1" fmla="*/ 1766 h 2980"/>
                              <a:gd name="T2" fmla="*/ 2000 w 3124"/>
                              <a:gd name="T3" fmla="*/ 1990 h 2980"/>
                              <a:gd name="T4" fmla="*/ 2236 w 3124"/>
                              <a:gd name="T5" fmla="*/ 1856 h 2980"/>
                              <a:gd name="T6" fmla="*/ 1540 w 3124"/>
                              <a:gd name="T7" fmla="*/ 596 h 2980"/>
                              <a:gd name="T8" fmla="*/ 1540 w 3124"/>
                              <a:gd name="T9" fmla="*/ 1968 h 2980"/>
                              <a:gd name="T10" fmla="*/ 1596 w 3124"/>
                              <a:gd name="T11" fmla="*/ 2609 h 2980"/>
                              <a:gd name="T12" fmla="*/ 1585 w 3124"/>
                              <a:gd name="T13" fmla="*/ 11 h 2980"/>
                              <a:gd name="T14" fmla="*/ 1405 w 3124"/>
                              <a:gd name="T15" fmla="*/ 439 h 2980"/>
                              <a:gd name="T16" fmla="*/ 1865 w 3124"/>
                              <a:gd name="T17" fmla="*/ 383 h 2980"/>
                              <a:gd name="T18" fmla="*/ 1865 w 3124"/>
                              <a:gd name="T19" fmla="*/ 338 h 2980"/>
                              <a:gd name="T20" fmla="*/ 1753 w 3124"/>
                              <a:gd name="T21" fmla="*/ 1878 h 2980"/>
                              <a:gd name="T22" fmla="*/ 1450 w 3124"/>
                              <a:gd name="T23" fmla="*/ 360 h 2980"/>
                              <a:gd name="T24" fmla="*/ 1203 w 3124"/>
                              <a:gd name="T25" fmla="*/ 2283 h 2980"/>
                              <a:gd name="T26" fmla="*/ 1214 w 3124"/>
                              <a:gd name="T27" fmla="*/ 709 h 2980"/>
                              <a:gd name="T28" fmla="*/ 1068 w 3124"/>
                              <a:gd name="T29" fmla="*/ 2362 h 2980"/>
                              <a:gd name="T30" fmla="*/ 1439 w 3124"/>
                              <a:gd name="T31" fmla="*/ 1990 h 2980"/>
                              <a:gd name="T32" fmla="*/ 1360 w 3124"/>
                              <a:gd name="T33" fmla="*/ 304 h 2980"/>
                              <a:gd name="T34" fmla="*/ 2551 w 3124"/>
                              <a:gd name="T35" fmla="*/ 529 h 2980"/>
                              <a:gd name="T36" fmla="*/ 2270 w 3124"/>
                              <a:gd name="T37" fmla="*/ 517 h 2980"/>
                              <a:gd name="T38" fmla="*/ 2596 w 3124"/>
                              <a:gd name="T39" fmla="*/ 832 h 2980"/>
                              <a:gd name="T40" fmla="*/ 2675 w 3124"/>
                              <a:gd name="T41" fmla="*/ 754 h 2980"/>
                              <a:gd name="T42" fmla="*/ 3000 w 3124"/>
                              <a:gd name="T43" fmla="*/ 540 h 2980"/>
                              <a:gd name="T44" fmla="*/ 2798 w 3124"/>
                              <a:gd name="T45" fmla="*/ 619 h 2980"/>
                              <a:gd name="T46" fmla="*/ 2135 w 3124"/>
                              <a:gd name="T47" fmla="*/ 259 h 2980"/>
                              <a:gd name="T48" fmla="*/ 2034 w 3124"/>
                              <a:gd name="T49" fmla="*/ 709 h 2980"/>
                              <a:gd name="T50" fmla="*/ 2270 w 3124"/>
                              <a:gd name="T51" fmla="*/ 371 h 2980"/>
                              <a:gd name="T52" fmla="*/ 2180 w 3124"/>
                              <a:gd name="T53" fmla="*/ 428 h 2980"/>
                              <a:gd name="T54" fmla="*/ 2203 w 3124"/>
                              <a:gd name="T55" fmla="*/ 248 h 2980"/>
                              <a:gd name="T56" fmla="*/ 2461 w 3124"/>
                              <a:gd name="T57" fmla="*/ 889 h 2980"/>
                              <a:gd name="T58" fmla="*/ 764 w 3124"/>
                              <a:gd name="T59" fmla="*/ 2193 h 2980"/>
                              <a:gd name="T60" fmla="*/ 596 w 3124"/>
                              <a:gd name="T61" fmla="*/ 1990 h 2980"/>
                              <a:gd name="T62" fmla="*/ 45 w 3124"/>
                              <a:gd name="T63" fmla="*/ 1676 h 2980"/>
                              <a:gd name="T64" fmla="*/ 483 w 3124"/>
                              <a:gd name="T65" fmla="*/ 1619 h 2980"/>
                              <a:gd name="T66" fmla="*/ 562 w 3124"/>
                              <a:gd name="T67" fmla="*/ 1608 h 2980"/>
                              <a:gd name="T68" fmla="*/ 1304 w 3124"/>
                              <a:gd name="T69" fmla="*/ 2272 h 2980"/>
                              <a:gd name="T70" fmla="*/ 641 w 3124"/>
                              <a:gd name="T71" fmla="*/ 2609 h 2980"/>
                              <a:gd name="T72" fmla="*/ 888 w 3124"/>
                              <a:gd name="T73" fmla="*/ 2519 h 2980"/>
                              <a:gd name="T74" fmla="*/ 1292 w 3124"/>
                              <a:gd name="T75" fmla="*/ 2373 h 2980"/>
                              <a:gd name="T76" fmla="*/ 1259 w 3124"/>
                              <a:gd name="T77" fmla="*/ 2496 h 2980"/>
                              <a:gd name="T78" fmla="*/ 90 w 3124"/>
                              <a:gd name="T79" fmla="*/ 1653 h 2980"/>
                              <a:gd name="T80" fmla="*/ 34 w 3124"/>
                              <a:gd name="T81" fmla="*/ 1653 h 2980"/>
                              <a:gd name="T82" fmla="*/ 281 w 3124"/>
                              <a:gd name="T83" fmla="*/ 1597 h 2980"/>
                              <a:gd name="T84" fmla="*/ 1630 w 3124"/>
                              <a:gd name="T85" fmla="*/ 2721 h 2980"/>
                              <a:gd name="T86" fmla="*/ 180 w 3124"/>
                              <a:gd name="T87" fmla="*/ 1687 h 2980"/>
                              <a:gd name="T88" fmla="*/ 2427 w 3124"/>
                              <a:gd name="T89" fmla="*/ 911 h 2980"/>
                              <a:gd name="T90" fmla="*/ 1630 w 3124"/>
                              <a:gd name="T91" fmla="*/ 2957 h 2980"/>
                              <a:gd name="T92" fmla="*/ 2416 w 3124"/>
                              <a:gd name="T93" fmla="*/ 2170 h 2980"/>
                              <a:gd name="T94" fmla="*/ 1955 w 3124"/>
                              <a:gd name="T95" fmla="*/ 2260 h 2980"/>
                              <a:gd name="T96" fmla="*/ 2045 w 3124"/>
                              <a:gd name="T97" fmla="*/ 1957 h 2980"/>
                              <a:gd name="T98" fmla="*/ 2427 w 3124"/>
                              <a:gd name="T99" fmla="*/ 2294 h 2980"/>
                              <a:gd name="T100" fmla="*/ 573 w 3124"/>
                              <a:gd name="T101" fmla="*/ 2598 h 2980"/>
                              <a:gd name="T102" fmla="*/ 450 w 3124"/>
                              <a:gd name="T103" fmla="*/ 2148 h 2980"/>
                              <a:gd name="T104" fmla="*/ 517 w 3124"/>
                              <a:gd name="T105" fmla="*/ 2125 h 2980"/>
                              <a:gd name="T106" fmla="*/ 652 w 3124"/>
                              <a:gd name="T107" fmla="*/ 2170 h 2980"/>
                              <a:gd name="T108" fmla="*/ 933 w 3124"/>
                              <a:gd name="T109" fmla="*/ 1867 h 2980"/>
                              <a:gd name="T110" fmla="*/ 967 w 3124"/>
                              <a:gd name="T111" fmla="*/ 506 h 2980"/>
                              <a:gd name="T112" fmla="*/ 461 w 3124"/>
                              <a:gd name="T113" fmla="*/ 2182 h 2980"/>
                              <a:gd name="T114" fmla="*/ 854 w 3124"/>
                              <a:gd name="T115" fmla="*/ 2227 h 2980"/>
                              <a:gd name="T116" fmla="*/ 989 w 3124"/>
                              <a:gd name="T117" fmla="*/ 2159 h 2980"/>
                              <a:gd name="T118" fmla="*/ 719 w 3124"/>
                              <a:gd name="T119" fmla="*/ 2362 h 2980"/>
                              <a:gd name="T120" fmla="*/ 776 w 3124"/>
                              <a:gd name="T121" fmla="*/ 2305 h 2980"/>
                              <a:gd name="T122" fmla="*/ 832 w 3124"/>
                              <a:gd name="T123" fmla="*/ 967 h 2980"/>
                              <a:gd name="T124" fmla="*/ 697 w 3124"/>
                              <a:gd name="T125" fmla="*/ 1563 h 2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124" h="2980">
                                <a:moveTo>
                                  <a:pt x="2169" y="1766"/>
                                </a:moveTo>
                                <a:lnTo>
                                  <a:pt x="2169" y="1856"/>
                                </a:lnTo>
                                <a:lnTo>
                                  <a:pt x="2169" y="1945"/>
                                </a:lnTo>
                                <a:lnTo>
                                  <a:pt x="2158" y="2035"/>
                                </a:lnTo>
                                <a:lnTo>
                                  <a:pt x="2158" y="2125"/>
                                </a:lnTo>
                                <a:lnTo>
                                  <a:pt x="2169" y="2137"/>
                                </a:lnTo>
                                <a:lnTo>
                                  <a:pt x="2180" y="2137"/>
                                </a:lnTo>
                                <a:lnTo>
                                  <a:pt x="2191" y="2137"/>
                                </a:lnTo>
                                <a:lnTo>
                                  <a:pt x="2203" y="1766"/>
                                </a:lnTo>
                                <a:lnTo>
                                  <a:pt x="2169" y="1766"/>
                                </a:lnTo>
                                <a:close/>
                                <a:moveTo>
                                  <a:pt x="1888" y="1799"/>
                                </a:moveTo>
                                <a:lnTo>
                                  <a:pt x="1865" y="1811"/>
                                </a:lnTo>
                                <a:lnTo>
                                  <a:pt x="1854" y="1833"/>
                                </a:lnTo>
                                <a:lnTo>
                                  <a:pt x="1843" y="2114"/>
                                </a:lnTo>
                                <a:lnTo>
                                  <a:pt x="1854" y="2080"/>
                                </a:lnTo>
                                <a:lnTo>
                                  <a:pt x="1877" y="2058"/>
                                </a:lnTo>
                                <a:lnTo>
                                  <a:pt x="1877" y="1957"/>
                                </a:lnTo>
                                <a:lnTo>
                                  <a:pt x="1877" y="1900"/>
                                </a:lnTo>
                                <a:lnTo>
                                  <a:pt x="1877" y="1856"/>
                                </a:lnTo>
                                <a:lnTo>
                                  <a:pt x="1888" y="1799"/>
                                </a:lnTo>
                                <a:close/>
                                <a:moveTo>
                                  <a:pt x="1922" y="1766"/>
                                </a:moveTo>
                                <a:lnTo>
                                  <a:pt x="1922" y="1867"/>
                                </a:lnTo>
                                <a:lnTo>
                                  <a:pt x="1910" y="1968"/>
                                </a:lnTo>
                                <a:lnTo>
                                  <a:pt x="1910" y="2080"/>
                                </a:lnTo>
                                <a:lnTo>
                                  <a:pt x="1899" y="2182"/>
                                </a:lnTo>
                                <a:lnTo>
                                  <a:pt x="1910" y="2182"/>
                                </a:lnTo>
                                <a:lnTo>
                                  <a:pt x="1910" y="2193"/>
                                </a:lnTo>
                                <a:lnTo>
                                  <a:pt x="1922" y="2204"/>
                                </a:lnTo>
                                <a:lnTo>
                                  <a:pt x="1933" y="2215"/>
                                </a:lnTo>
                                <a:lnTo>
                                  <a:pt x="1933" y="2069"/>
                                </a:lnTo>
                                <a:lnTo>
                                  <a:pt x="1944" y="1957"/>
                                </a:lnTo>
                                <a:lnTo>
                                  <a:pt x="1944" y="1856"/>
                                </a:lnTo>
                                <a:lnTo>
                                  <a:pt x="1955" y="1766"/>
                                </a:lnTo>
                                <a:lnTo>
                                  <a:pt x="1922" y="1766"/>
                                </a:lnTo>
                                <a:close/>
                                <a:moveTo>
                                  <a:pt x="1989" y="1766"/>
                                </a:moveTo>
                                <a:lnTo>
                                  <a:pt x="1978" y="1912"/>
                                </a:lnTo>
                                <a:lnTo>
                                  <a:pt x="1967" y="2058"/>
                                </a:lnTo>
                                <a:lnTo>
                                  <a:pt x="1978" y="2058"/>
                                </a:lnTo>
                                <a:lnTo>
                                  <a:pt x="1978" y="2047"/>
                                </a:lnTo>
                                <a:lnTo>
                                  <a:pt x="1978" y="2035"/>
                                </a:lnTo>
                                <a:lnTo>
                                  <a:pt x="1989" y="2024"/>
                                </a:lnTo>
                                <a:lnTo>
                                  <a:pt x="2000" y="2013"/>
                                </a:lnTo>
                                <a:lnTo>
                                  <a:pt x="2000" y="1990"/>
                                </a:lnTo>
                                <a:lnTo>
                                  <a:pt x="2012" y="1867"/>
                                </a:lnTo>
                                <a:lnTo>
                                  <a:pt x="2012" y="1766"/>
                                </a:lnTo>
                                <a:lnTo>
                                  <a:pt x="1989" y="1766"/>
                                </a:lnTo>
                                <a:close/>
                                <a:moveTo>
                                  <a:pt x="2057" y="1766"/>
                                </a:moveTo>
                                <a:lnTo>
                                  <a:pt x="2045" y="1844"/>
                                </a:lnTo>
                                <a:lnTo>
                                  <a:pt x="2045" y="1923"/>
                                </a:lnTo>
                                <a:lnTo>
                                  <a:pt x="2045" y="1990"/>
                                </a:lnTo>
                                <a:lnTo>
                                  <a:pt x="2068" y="2047"/>
                                </a:lnTo>
                                <a:lnTo>
                                  <a:pt x="2068" y="1889"/>
                                </a:lnTo>
                                <a:lnTo>
                                  <a:pt x="2079" y="1766"/>
                                </a:lnTo>
                                <a:lnTo>
                                  <a:pt x="2057" y="1766"/>
                                </a:lnTo>
                                <a:close/>
                                <a:moveTo>
                                  <a:pt x="2113" y="1766"/>
                                </a:moveTo>
                                <a:lnTo>
                                  <a:pt x="2101" y="1934"/>
                                </a:lnTo>
                                <a:lnTo>
                                  <a:pt x="2101" y="2092"/>
                                </a:lnTo>
                                <a:lnTo>
                                  <a:pt x="2101" y="2103"/>
                                </a:lnTo>
                                <a:lnTo>
                                  <a:pt x="2113" y="2103"/>
                                </a:lnTo>
                                <a:lnTo>
                                  <a:pt x="2124" y="2114"/>
                                </a:lnTo>
                                <a:lnTo>
                                  <a:pt x="2146" y="1766"/>
                                </a:lnTo>
                                <a:lnTo>
                                  <a:pt x="2113" y="1766"/>
                                </a:lnTo>
                                <a:close/>
                                <a:moveTo>
                                  <a:pt x="2236" y="1766"/>
                                </a:moveTo>
                                <a:lnTo>
                                  <a:pt x="2236" y="1856"/>
                                </a:lnTo>
                                <a:lnTo>
                                  <a:pt x="2225" y="1945"/>
                                </a:lnTo>
                                <a:lnTo>
                                  <a:pt x="2225" y="2047"/>
                                </a:lnTo>
                                <a:lnTo>
                                  <a:pt x="2225" y="2148"/>
                                </a:lnTo>
                                <a:lnTo>
                                  <a:pt x="2236" y="2148"/>
                                </a:lnTo>
                                <a:lnTo>
                                  <a:pt x="2236" y="2159"/>
                                </a:lnTo>
                                <a:lnTo>
                                  <a:pt x="2248" y="2159"/>
                                </a:lnTo>
                                <a:lnTo>
                                  <a:pt x="2259" y="2058"/>
                                </a:lnTo>
                                <a:lnTo>
                                  <a:pt x="2259" y="1957"/>
                                </a:lnTo>
                                <a:lnTo>
                                  <a:pt x="2259" y="1867"/>
                                </a:lnTo>
                                <a:lnTo>
                                  <a:pt x="2270" y="1766"/>
                                </a:lnTo>
                                <a:lnTo>
                                  <a:pt x="2236" y="1766"/>
                                </a:lnTo>
                                <a:close/>
                                <a:moveTo>
                                  <a:pt x="1596" y="585"/>
                                </a:moveTo>
                                <a:lnTo>
                                  <a:pt x="1630" y="585"/>
                                </a:lnTo>
                                <a:lnTo>
                                  <a:pt x="1641" y="281"/>
                                </a:lnTo>
                                <a:lnTo>
                                  <a:pt x="1607" y="304"/>
                                </a:lnTo>
                                <a:lnTo>
                                  <a:pt x="1596" y="585"/>
                                </a:lnTo>
                                <a:close/>
                                <a:moveTo>
                                  <a:pt x="1540" y="596"/>
                                </a:moveTo>
                                <a:lnTo>
                                  <a:pt x="1573" y="585"/>
                                </a:lnTo>
                                <a:lnTo>
                                  <a:pt x="1585" y="180"/>
                                </a:lnTo>
                                <a:lnTo>
                                  <a:pt x="1551" y="248"/>
                                </a:lnTo>
                                <a:lnTo>
                                  <a:pt x="1540" y="596"/>
                                </a:lnTo>
                                <a:close/>
                                <a:moveTo>
                                  <a:pt x="1472" y="607"/>
                                </a:moveTo>
                                <a:lnTo>
                                  <a:pt x="1506" y="596"/>
                                </a:lnTo>
                                <a:lnTo>
                                  <a:pt x="1517" y="293"/>
                                </a:lnTo>
                                <a:lnTo>
                                  <a:pt x="1483" y="338"/>
                                </a:lnTo>
                                <a:lnTo>
                                  <a:pt x="1472" y="607"/>
                                </a:lnTo>
                                <a:close/>
                                <a:moveTo>
                                  <a:pt x="1416" y="630"/>
                                </a:moveTo>
                                <a:lnTo>
                                  <a:pt x="1450" y="619"/>
                                </a:lnTo>
                                <a:lnTo>
                                  <a:pt x="1450" y="394"/>
                                </a:lnTo>
                                <a:lnTo>
                                  <a:pt x="1416" y="439"/>
                                </a:lnTo>
                                <a:lnTo>
                                  <a:pt x="1416" y="630"/>
                                </a:lnTo>
                                <a:close/>
                                <a:moveTo>
                                  <a:pt x="1663" y="585"/>
                                </a:moveTo>
                                <a:lnTo>
                                  <a:pt x="1697" y="585"/>
                                </a:lnTo>
                                <a:lnTo>
                                  <a:pt x="1708" y="259"/>
                                </a:lnTo>
                                <a:lnTo>
                                  <a:pt x="1674" y="270"/>
                                </a:lnTo>
                                <a:lnTo>
                                  <a:pt x="1663" y="585"/>
                                </a:lnTo>
                                <a:close/>
                                <a:moveTo>
                                  <a:pt x="1551" y="2283"/>
                                </a:moveTo>
                                <a:lnTo>
                                  <a:pt x="1551" y="2148"/>
                                </a:lnTo>
                                <a:lnTo>
                                  <a:pt x="1562" y="1957"/>
                                </a:lnTo>
                                <a:lnTo>
                                  <a:pt x="1551" y="1968"/>
                                </a:lnTo>
                                <a:lnTo>
                                  <a:pt x="1540" y="1968"/>
                                </a:lnTo>
                                <a:lnTo>
                                  <a:pt x="1517" y="2317"/>
                                </a:lnTo>
                                <a:lnTo>
                                  <a:pt x="1528" y="2305"/>
                                </a:lnTo>
                                <a:lnTo>
                                  <a:pt x="1540" y="2283"/>
                                </a:lnTo>
                                <a:lnTo>
                                  <a:pt x="1551" y="2283"/>
                                </a:lnTo>
                                <a:close/>
                                <a:moveTo>
                                  <a:pt x="2000" y="146"/>
                                </a:moveTo>
                                <a:lnTo>
                                  <a:pt x="2000" y="146"/>
                                </a:lnTo>
                                <a:lnTo>
                                  <a:pt x="1989" y="146"/>
                                </a:lnTo>
                                <a:lnTo>
                                  <a:pt x="1989" y="180"/>
                                </a:lnTo>
                                <a:lnTo>
                                  <a:pt x="2000" y="180"/>
                                </a:lnTo>
                                <a:lnTo>
                                  <a:pt x="2000" y="169"/>
                                </a:lnTo>
                                <a:lnTo>
                                  <a:pt x="2000" y="158"/>
                                </a:lnTo>
                                <a:lnTo>
                                  <a:pt x="2000" y="146"/>
                                </a:lnTo>
                                <a:close/>
                                <a:moveTo>
                                  <a:pt x="1596" y="2609"/>
                                </a:moveTo>
                                <a:lnTo>
                                  <a:pt x="1630" y="1934"/>
                                </a:lnTo>
                                <a:lnTo>
                                  <a:pt x="1607" y="1945"/>
                                </a:lnTo>
                                <a:lnTo>
                                  <a:pt x="1596" y="1945"/>
                                </a:lnTo>
                                <a:lnTo>
                                  <a:pt x="1573" y="2541"/>
                                </a:lnTo>
                                <a:lnTo>
                                  <a:pt x="1585" y="2575"/>
                                </a:lnTo>
                                <a:lnTo>
                                  <a:pt x="1596" y="2609"/>
                                </a:lnTo>
                                <a:close/>
                                <a:moveTo>
                                  <a:pt x="1472" y="1990"/>
                                </a:moveTo>
                                <a:lnTo>
                                  <a:pt x="1450" y="2362"/>
                                </a:lnTo>
                                <a:lnTo>
                                  <a:pt x="1461" y="2350"/>
                                </a:lnTo>
                                <a:lnTo>
                                  <a:pt x="1472" y="2350"/>
                                </a:lnTo>
                                <a:lnTo>
                                  <a:pt x="1483" y="2339"/>
                                </a:lnTo>
                                <a:lnTo>
                                  <a:pt x="1495" y="1979"/>
                                </a:lnTo>
                                <a:lnTo>
                                  <a:pt x="1483" y="1979"/>
                                </a:lnTo>
                                <a:lnTo>
                                  <a:pt x="1472" y="1990"/>
                                </a:lnTo>
                                <a:close/>
                                <a:moveTo>
                                  <a:pt x="1955" y="225"/>
                                </a:moveTo>
                                <a:lnTo>
                                  <a:pt x="1955" y="169"/>
                                </a:lnTo>
                                <a:lnTo>
                                  <a:pt x="1944" y="169"/>
                                </a:lnTo>
                                <a:lnTo>
                                  <a:pt x="1933" y="169"/>
                                </a:lnTo>
                                <a:lnTo>
                                  <a:pt x="1933" y="180"/>
                                </a:lnTo>
                                <a:lnTo>
                                  <a:pt x="1922" y="259"/>
                                </a:lnTo>
                                <a:lnTo>
                                  <a:pt x="1933" y="248"/>
                                </a:lnTo>
                                <a:lnTo>
                                  <a:pt x="1944" y="248"/>
                                </a:lnTo>
                                <a:lnTo>
                                  <a:pt x="1944" y="236"/>
                                </a:lnTo>
                                <a:lnTo>
                                  <a:pt x="1955" y="225"/>
                                </a:lnTo>
                                <a:close/>
                                <a:moveTo>
                                  <a:pt x="1585" y="124"/>
                                </a:moveTo>
                                <a:lnTo>
                                  <a:pt x="1585" y="11"/>
                                </a:lnTo>
                                <a:lnTo>
                                  <a:pt x="1585" y="0"/>
                                </a:lnTo>
                                <a:lnTo>
                                  <a:pt x="1585" y="11"/>
                                </a:lnTo>
                                <a:lnTo>
                                  <a:pt x="1585" y="34"/>
                                </a:lnTo>
                                <a:lnTo>
                                  <a:pt x="1573" y="56"/>
                                </a:lnTo>
                                <a:lnTo>
                                  <a:pt x="1573" y="79"/>
                                </a:lnTo>
                                <a:lnTo>
                                  <a:pt x="1562" y="90"/>
                                </a:lnTo>
                                <a:lnTo>
                                  <a:pt x="1551" y="101"/>
                                </a:lnTo>
                                <a:lnTo>
                                  <a:pt x="1551" y="180"/>
                                </a:lnTo>
                                <a:lnTo>
                                  <a:pt x="1562" y="146"/>
                                </a:lnTo>
                                <a:lnTo>
                                  <a:pt x="1585" y="124"/>
                                </a:lnTo>
                                <a:close/>
                                <a:moveTo>
                                  <a:pt x="1585" y="169"/>
                                </a:moveTo>
                                <a:lnTo>
                                  <a:pt x="1596" y="135"/>
                                </a:lnTo>
                                <a:lnTo>
                                  <a:pt x="1596" y="101"/>
                                </a:lnTo>
                                <a:lnTo>
                                  <a:pt x="1573" y="158"/>
                                </a:lnTo>
                                <a:lnTo>
                                  <a:pt x="1540" y="214"/>
                                </a:lnTo>
                                <a:lnTo>
                                  <a:pt x="1506" y="281"/>
                                </a:lnTo>
                                <a:lnTo>
                                  <a:pt x="1472" y="326"/>
                                </a:lnTo>
                                <a:lnTo>
                                  <a:pt x="1439" y="371"/>
                                </a:lnTo>
                                <a:lnTo>
                                  <a:pt x="1416" y="416"/>
                                </a:lnTo>
                                <a:lnTo>
                                  <a:pt x="1405" y="439"/>
                                </a:lnTo>
                                <a:lnTo>
                                  <a:pt x="1405" y="450"/>
                                </a:lnTo>
                                <a:lnTo>
                                  <a:pt x="1416" y="428"/>
                                </a:lnTo>
                                <a:lnTo>
                                  <a:pt x="1450" y="371"/>
                                </a:lnTo>
                                <a:lnTo>
                                  <a:pt x="1528" y="259"/>
                                </a:lnTo>
                                <a:lnTo>
                                  <a:pt x="1585" y="169"/>
                                </a:lnTo>
                                <a:close/>
                                <a:moveTo>
                                  <a:pt x="1753" y="585"/>
                                </a:moveTo>
                                <a:lnTo>
                                  <a:pt x="1764" y="236"/>
                                </a:lnTo>
                                <a:lnTo>
                                  <a:pt x="1753" y="236"/>
                                </a:lnTo>
                                <a:lnTo>
                                  <a:pt x="1742" y="236"/>
                                </a:lnTo>
                                <a:lnTo>
                                  <a:pt x="1742" y="248"/>
                                </a:lnTo>
                                <a:lnTo>
                                  <a:pt x="1719" y="585"/>
                                </a:lnTo>
                                <a:lnTo>
                                  <a:pt x="1742" y="585"/>
                                </a:lnTo>
                                <a:lnTo>
                                  <a:pt x="1753" y="585"/>
                                </a:lnTo>
                                <a:close/>
                                <a:moveTo>
                                  <a:pt x="1877" y="619"/>
                                </a:moveTo>
                                <a:lnTo>
                                  <a:pt x="1888" y="394"/>
                                </a:lnTo>
                                <a:lnTo>
                                  <a:pt x="1877" y="394"/>
                                </a:lnTo>
                                <a:lnTo>
                                  <a:pt x="1877" y="405"/>
                                </a:lnTo>
                                <a:lnTo>
                                  <a:pt x="1877" y="394"/>
                                </a:lnTo>
                                <a:lnTo>
                                  <a:pt x="1865" y="383"/>
                                </a:lnTo>
                                <a:lnTo>
                                  <a:pt x="1865" y="371"/>
                                </a:lnTo>
                                <a:lnTo>
                                  <a:pt x="1877" y="360"/>
                                </a:lnTo>
                                <a:lnTo>
                                  <a:pt x="1899" y="326"/>
                                </a:lnTo>
                                <a:lnTo>
                                  <a:pt x="1944" y="281"/>
                                </a:lnTo>
                                <a:lnTo>
                                  <a:pt x="1978" y="248"/>
                                </a:lnTo>
                                <a:lnTo>
                                  <a:pt x="2000" y="214"/>
                                </a:lnTo>
                                <a:lnTo>
                                  <a:pt x="2000" y="191"/>
                                </a:lnTo>
                                <a:lnTo>
                                  <a:pt x="2000" y="180"/>
                                </a:lnTo>
                                <a:lnTo>
                                  <a:pt x="2000" y="191"/>
                                </a:lnTo>
                                <a:lnTo>
                                  <a:pt x="1978" y="225"/>
                                </a:lnTo>
                                <a:lnTo>
                                  <a:pt x="1944" y="259"/>
                                </a:lnTo>
                                <a:lnTo>
                                  <a:pt x="1899" y="304"/>
                                </a:lnTo>
                                <a:lnTo>
                                  <a:pt x="1877" y="349"/>
                                </a:lnTo>
                                <a:lnTo>
                                  <a:pt x="1865" y="349"/>
                                </a:lnTo>
                                <a:lnTo>
                                  <a:pt x="1865" y="360"/>
                                </a:lnTo>
                                <a:lnTo>
                                  <a:pt x="1865" y="349"/>
                                </a:lnTo>
                                <a:lnTo>
                                  <a:pt x="1865" y="360"/>
                                </a:lnTo>
                                <a:lnTo>
                                  <a:pt x="1865" y="338"/>
                                </a:lnTo>
                                <a:lnTo>
                                  <a:pt x="1877" y="326"/>
                                </a:lnTo>
                                <a:lnTo>
                                  <a:pt x="1877" y="315"/>
                                </a:lnTo>
                                <a:lnTo>
                                  <a:pt x="1888" y="304"/>
                                </a:lnTo>
                                <a:lnTo>
                                  <a:pt x="1899" y="191"/>
                                </a:lnTo>
                                <a:lnTo>
                                  <a:pt x="1888" y="191"/>
                                </a:lnTo>
                                <a:lnTo>
                                  <a:pt x="1877" y="191"/>
                                </a:lnTo>
                                <a:lnTo>
                                  <a:pt x="1865" y="203"/>
                                </a:lnTo>
                                <a:lnTo>
                                  <a:pt x="1843" y="607"/>
                                </a:lnTo>
                                <a:lnTo>
                                  <a:pt x="1865" y="607"/>
                                </a:lnTo>
                                <a:lnTo>
                                  <a:pt x="1877" y="619"/>
                                </a:lnTo>
                                <a:close/>
                                <a:moveTo>
                                  <a:pt x="1955" y="338"/>
                                </a:moveTo>
                                <a:lnTo>
                                  <a:pt x="1944" y="349"/>
                                </a:lnTo>
                                <a:lnTo>
                                  <a:pt x="1933" y="349"/>
                                </a:lnTo>
                                <a:lnTo>
                                  <a:pt x="1933" y="360"/>
                                </a:lnTo>
                                <a:lnTo>
                                  <a:pt x="1922" y="360"/>
                                </a:lnTo>
                                <a:lnTo>
                                  <a:pt x="1910" y="630"/>
                                </a:lnTo>
                                <a:lnTo>
                                  <a:pt x="1922" y="641"/>
                                </a:lnTo>
                                <a:lnTo>
                                  <a:pt x="1933" y="641"/>
                                </a:lnTo>
                                <a:lnTo>
                                  <a:pt x="1955" y="338"/>
                                </a:lnTo>
                                <a:close/>
                                <a:moveTo>
                                  <a:pt x="1708" y="2800"/>
                                </a:moveTo>
                                <a:lnTo>
                                  <a:pt x="1753" y="1878"/>
                                </a:lnTo>
                                <a:lnTo>
                                  <a:pt x="1742" y="1889"/>
                                </a:lnTo>
                                <a:lnTo>
                                  <a:pt x="1731" y="1900"/>
                                </a:lnTo>
                                <a:lnTo>
                                  <a:pt x="1686" y="2867"/>
                                </a:lnTo>
                                <a:lnTo>
                                  <a:pt x="1697" y="2834"/>
                                </a:lnTo>
                                <a:lnTo>
                                  <a:pt x="1708" y="2800"/>
                                </a:lnTo>
                                <a:close/>
                                <a:moveTo>
                                  <a:pt x="1809" y="596"/>
                                </a:moveTo>
                                <a:lnTo>
                                  <a:pt x="1832" y="214"/>
                                </a:lnTo>
                                <a:lnTo>
                                  <a:pt x="1821" y="214"/>
                                </a:lnTo>
                                <a:lnTo>
                                  <a:pt x="1809" y="214"/>
                                </a:lnTo>
                                <a:lnTo>
                                  <a:pt x="1798" y="214"/>
                                </a:lnTo>
                                <a:lnTo>
                                  <a:pt x="1787" y="596"/>
                                </a:lnTo>
                                <a:lnTo>
                                  <a:pt x="1798" y="596"/>
                                </a:lnTo>
                                <a:lnTo>
                                  <a:pt x="1809" y="596"/>
                                </a:lnTo>
                                <a:close/>
                                <a:moveTo>
                                  <a:pt x="1809" y="2182"/>
                                </a:moveTo>
                                <a:lnTo>
                                  <a:pt x="1821" y="1844"/>
                                </a:lnTo>
                                <a:lnTo>
                                  <a:pt x="1809" y="1856"/>
                                </a:lnTo>
                                <a:lnTo>
                                  <a:pt x="1787" y="1867"/>
                                </a:lnTo>
                                <a:lnTo>
                                  <a:pt x="1776" y="2283"/>
                                </a:lnTo>
                                <a:lnTo>
                                  <a:pt x="1787" y="2238"/>
                                </a:lnTo>
                                <a:lnTo>
                                  <a:pt x="1809" y="2182"/>
                                </a:lnTo>
                                <a:close/>
                                <a:moveTo>
                                  <a:pt x="1450" y="360"/>
                                </a:moveTo>
                                <a:lnTo>
                                  <a:pt x="1450" y="214"/>
                                </a:lnTo>
                                <a:lnTo>
                                  <a:pt x="1439" y="225"/>
                                </a:lnTo>
                                <a:lnTo>
                                  <a:pt x="1427" y="236"/>
                                </a:lnTo>
                                <a:lnTo>
                                  <a:pt x="1416" y="236"/>
                                </a:lnTo>
                                <a:lnTo>
                                  <a:pt x="1416" y="394"/>
                                </a:lnTo>
                                <a:lnTo>
                                  <a:pt x="1427" y="371"/>
                                </a:lnTo>
                                <a:lnTo>
                                  <a:pt x="1450" y="360"/>
                                </a:lnTo>
                                <a:close/>
                                <a:moveTo>
                                  <a:pt x="1169" y="2305"/>
                                </a:moveTo>
                                <a:lnTo>
                                  <a:pt x="1180" y="1990"/>
                                </a:lnTo>
                                <a:lnTo>
                                  <a:pt x="1169" y="1979"/>
                                </a:lnTo>
                                <a:lnTo>
                                  <a:pt x="1158" y="1979"/>
                                </a:lnTo>
                                <a:lnTo>
                                  <a:pt x="1135" y="2328"/>
                                </a:lnTo>
                                <a:lnTo>
                                  <a:pt x="1146" y="2317"/>
                                </a:lnTo>
                                <a:lnTo>
                                  <a:pt x="1158" y="2317"/>
                                </a:lnTo>
                                <a:lnTo>
                                  <a:pt x="1158" y="2305"/>
                                </a:lnTo>
                                <a:lnTo>
                                  <a:pt x="1169" y="2305"/>
                                </a:lnTo>
                                <a:close/>
                                <a:moveTo>
                                  <a:pt x="1236" y="2272"/>
                                </a:moveTo>
                                <a:lnTo>
                                  <a:pt x="1247" y="1990"/>
                                </a:lnTo>
                                <a:lnTo>
                                  <a:pt x="1225" y="1990"/>
                                </a:lnTo>
                                <a:lnTo>
                                  <a:pt x="1214" y="1990"/>
                                </a:lnTo>
                                <a:lnTo>
                                  <a:pt x="1203" y="2283"/>
                                </a:lnTo>
                                <a:lnTo>
                                  <a:pt x="1214" y="2283"/>
                                </a:lnTo>
                                <a:lnTo>
                                  <a:pt x="1214" y="2272"/>
                                </a:lnTo>
                                <a:lnTo>
                                  <a:pt x="1225" y="2272"/>
                                </a:lnTo>
                                <a:lnTo>
                                  <a:pt x="1236" y="2272"/>
                                </a:lnTo>
                                <a:close/>
                                <a:moveTo>
                                  <a:pt x="1169" y="731"/>
                                </a:moveTo>
                                <a:lnTo>
                                  <a:pt x="1180" y="630"/>
                                </a:lnTo>
                                <a:lnTo>
                                  <a:pt x="1180" y="517"/>
                                </a:lnTo>
                                <a:lnTo>
                                  <a:pt x="1191" y="472"/>
                                </a:lnTo>
                                <a:lnTo>
                                  <a:pt x="1191" y="428"/>
                                </a:lnTo>
                                <a:lnTo>
                                  <a:pt x="1169" y="461"/>
                                </a:lnTo>
                                <a:lnTo>
                                  <a:pt x="1146" y="754"/>
                                </a:lnTo>
                                <a:lnTo>
                                  <a:pt x="1158" y="742"/>
                                </a:lnTo>
                                <a:lnTo>
                                  <a:pt x="1169" y="731"/>
                                </a:lnTo>
                                <a:close/>
                                <a:moveTo>
                                  <a:pt x="1236" y="697"/>
                                </a:moveTo>
                                <a:lnTo>
                                  <a:pt x="1259" y="371"/>
                                </a:lnTo>
                                <a:lnTo>
                                  <a:pt x="1247" y="394"/>
                                </a:lnTo>
                                <a:lnTo>
                                  <a:pt x="1236" y="405"/>
                                </a:lnTo>
                                <a:lnTo>
                                  <a:pt x="1225" y="439"/>
                                </a:lnTo>
                                <a:lnTo>
                                  <a:pt x="1225" y="495"/>
                                </a:lnTo>
                                <a:lnTo>
                                  <a:pt x="1214" y="596"/>
                                </a:lnTo>
                                <a:lnTo>
                                  <a:pt x="1214" y="709"/>
                                </a:lnTo>
                                <a:lnTo>
                                  <a:pt x="1225" y="709"/>
                                </a:lnTo>
                                <a:lnTo>
                                  <a:pt x="1236" y="697"/>
                                </a:lnTo>
                                <a:close/>
                                <a:moveTo>
                                  <a:pt x="1517" y="259"/>
                                </a:moveTo>
                                <a:lnTo>
                                  <a:pt x="1517" y="146"/>
                                </a:lnTo>
                                <a:lnTo>
                                  <a:pt x="1506" y="169"/>
                                </a:lnTo>
                                <a:lnTo>
                                  <a:pt x="1483" y="180"/>
                                </a:lnTo>
                                <a:lnTo>
                                  <a:pt x="1483" y="304"/>
                                </a:lnTo>
                                <a:lnTo>
                                  <a:pt x="1495" y="281"/>
                                </a:lnTo>
                                <a:lnTo>
                                  <a:pt x="1517" y="259"/>
                                </a:lnTo>
                                <a:close/>
                                <a:moveTo>
                                  <a:pt x="1113" y="776"/>
                                </a:moveTo>
                                <a:lnTo>
                                  <a:pt x="1113" y="652"/>
                                </a:lnTo>
                                <a:lnTo>
                                  <a:pt x="1124" y="506"/>
                                </a:lnTo>
                                <a:lnTo>
                                  <a:pt x="1124" y="495"/>
                                </a:lnTo>
                                <a:lnTo>
                                  <a:pt x="1090" y="540"/>
                                </a:lnTo>
                                <a:lnTo>
                                  <a:pt x="1079" y="799"/>
                                </a:lnTo>
                                <a:lnTo>
                                  <a:pt x="1090" y="787"/>
                                </a:lnTo>
                                <a:lnTo>
                                  <a:pt x="1113" y="776"/>
                                </a:lnTo>
                                <a:close/>
                                <a:moveTo>
                                  <a:pt x="1101" y="2350"/>
                                </a:moveTo>
                                <a:lnTo>
                                  <a:pt x="1113" y="1968"/>
                                </a:lnTo>
                                <a:lnTo>
                                  <a:pt x="1101" y="1968"/>
                                </a:lnTo>
                                <a:lnTo>
                                  <a:pt x="1090" y="1957"/>
                                </a:lnTo>
                                <a:lnTo>
                                  <a:pt x="1068" y="2362"/>
                                </a:lnTo>
                                <a:lnTo>
                                  <a:pt x="1079" y="2362"/>
                                </a:lnTo>
                                <a:lnTo>
                                  <a:pt x="1090" y="2362"/>
                                </a:lnTo>
                                <a:lnTo>
                                  <a:pt x="1090" y="2350"/>
                                </a:lnTo>
                                <a:lnTo>
                                  <a:pt x="1101" y="2350"/>
                                </a:lnTo>
                                <a:close/>
                                <a:moveTo>
                                  <a:pt x="1360" y="2215"/>
                                </a:moveTo>
                                <a:lnTo>
                                  <a:pt x="1371" y="2002"/>
                                </a:lnTo>
                                <a:lnTo>
                                  <a:pt x="1360" y="2002"/>
                                </a:lnTo>
                                <a:lnTo>
                                  <a:pt x="1349" y="2002"/>
                                </a:lnTo>
                                <a:lnTo>
                                  <a:pt x="1337" y="2227"/>
                                </a:lnTo>
                                <a:lnTo>
                                  <a:pt x="1349" y="2215"/>
                                </a:lnTo>
                                <a:lnTo>
                                  <a:pt x="1360" y="2215"/>
                                </a:lnTo>
                                <a:close/>
                                <a:moveTo>
                                  <a:pt x="1304" y="664"/>
                                </a:moveTo>
                                <a:lnTo>
                                  <a:pt x="1326" y="315"/>
                                </a:lnTo>
                                <a:lnTo>
                                  <a:pt x="1292" y="349"/>
                                </a:lnTo>
                                <a:lnTo>
                                  <a:pt x="1292" y="360"/>
                                </a:lnTo>
                                <a:lnTo>
                                  <a:pt x="1281" y="686"/>
                                </a:lnTo>
                                <a:lnTo>
                                  <a:pt x="1292" y="675"/>
                                </a:lnTo>
                                <a:lnTo>
                                  <a:pt x="1304" y="664"/>
                                </a:lnTo>
                                <a:close/>
                                <a:moveTo>
                                  <a:pt x="1416" y="2373"/>
                                </a:moveTo>
                                <a:lnTo>
                                  <a:pt x="1439" y="1990"/>
                                </a:lnTo>
                                <a:lnTo>
                                  <a:pt x="1427" y="1990"/>
                                </a:lnTo>
                                <a:lnTo>
                                  <a:pt x="1405" y="1990"/>
                                </a:lnTo>
                                <a:lnTo>
                                  <a:pt x="1394" y="2384"/>
                                </a:lnTo>
                                <a:lnTo>
                                  <a:pt x="1405" y="2384"/>
                                </a:lnTo>
                                <a:lnTo>
                                  <a:pt x="1416" y="2373"/>
                                </a:lnTo>
                                <a:close/>
                                <a:moveTo>
                                  <a:pt x="1292" y="2238"/>
                                </a:moveTo>
                                <a:lnTo>
                                  <a:pt x="1304" y="2002"/>
                                </a:lnTo>
                                <a:lnTo>
                                  <a:pt x="1292" y="2002"/>
                                </a:lnTo>
                                <a:lnTo>
                                  <a:pt x="1281" y="2002"/>
                                </a:lnTo>
                                <a:lnTo>
                                  <a:pt x="1270" y="2249"/>
                                </a:lnTo>
                                <a:lnTo>
                                  <a:pt x="1281" y="2238"/>
                                </a:lnTo>
                                <a:lnTo>
                                  <a:pt x="1292" y="2238"/>
                                </a:lnTo>
                                <a:close/>
                                <a:moveTo>
                                  <a:pt x="1382" y="641"/>
                                </a:moveTo>
                                <a:lnTo>
                                  <a:pt x="1382" y="281"/>
                                </a:lnTo>
                                <a:lnTo>
                                  <a:pt x="1371" y="293"/>
                                </a:lnTo>
                                <a:lnTo>
                                  <a:pt x="1360" y="304"/>
                                </a:lnTo>
                                <a:lnTo>
                                  <a:pt x="1349" y="652"/>
                                </a:lnTo>
                                <a:lnTo>
                                  <a:pt x="1382" y="641"/>
                                </a:lnTo>
                                <a:close/>
                                <a:moveTo>
                                  <a:pt x="2337" y="293"/>
                                </a:moveTo>
                                <a:lnTo>
                                  <a:pt x="2337" y="203"/>
                                </a:lnTo>
                                <a:lnTo>
                                  <a:pt x="2326" y="203"/>
                                </a:lnTo>
                                <a:lnTo>
                                  <a:pt x="2304" y="214"/>
                                </a:lnTo>
                                <a:lnTo>
                                  <a:pt x="2304" y="315"/>
                                </a:lnTo>
                                <a:lnTo>
                                  <a:pt x="2315" y="304"/>
                                </a:lnTo>
                                <a:lnTo>
                                  <a:pt x="2337" y="293"/>
                                </a:lnTo>
                                <a:close/>
                                <a:moveTo>
                                  <a:pt x="2439" y="428"/>
                                </a:moveTo>
                                <a:lnTo>
                                  <a:pt x="2439" y="428"/>
                                </a:lnTo>
                                <a:lnTo>
                                  <a:pt x="2427" y="428"/>
                                </a:lnTo>
                                <a:lnTo>
                                  <a:pt x="2427" y="439"/>
                                </a:lnTo>
                                <a:lnTo>
                                  <a:pt x="2439" y="428"/>
                                </a:lnTo>
                                <a:close/>
                                <a:moveTo>
                                  <a:pt x="2551" y="844"/>
                                </a:moveTo>
                                <a:lnTo>
                                  <a:pt x="2573" y="517"/>
                                </a:lnTo>
                                <a:lnTo>
                                  <a:pt x="2562" y="529"/>
                                </a:lnTo>
                                <a:lnTo>
                                  <a:pt x="2551" y="529"/>
                                </a:lnTo>
                                <a:lnTo>
                                  <a:pt x="2528" y="866"/>
                                </a:lnTo>
                                <a:lnTo>
                                  <a:pt x="2540" y="855"/>
                                </a:lnTo>
                                <a:lnTo>
                                  <a:pt x="2551" y="844"/>
                                </a:lnTo>
                                <a:close/>
                                <a:moveTo>
                                  <a:pt x="2281" y="2170"/>
                                </a:moveTo>
                                <a:lnTo>
                                  <a:pt x="2292" y="2170"/>
                                </a:lnTo>
                                <a:lnTo>
                                  <a:pt x="2304" y="2170"/>
                                </a:lnTo>
                                <a:lnTo>
                                  <a:pt x="2315" y="2170"/>
                                </a:lnTo>
                                <a:lnTo>
                                  <a:pt x="2315" y="2002"/>
                                </a:lnTo>
                                <a:lnTo>
                                  <a:pt x="2304" y="1968"/>
                                </a:lnTo>
                                <a:lnTo>
                                  <a:pt x="2292" y="1923"/>
                                </a:lnTo>
                                <a:lnTo>
                                  <a:pt x="2281" y="2170"/>
                                </a:lnTo>
                                <a:close/>
                                <a:moveTo>
                                  <a:pt x="2439" y="461"/>
                                </a:moveTo>
                                <a:lnTo>
                                  <a:pt x="2439" y="472"/>
                                </a:lnTo>
                                <a:lnTo>
                                  <a:pt x="2427" y="472"/>
                                </a:lnTo>
                                <a:lnTo>
                                  <a:pt x="2416" y="472"/>
                                </a:lnTo>
                                <a:lnTo>
                                  <a:pt x="2405" y="472"/>
                                </a:lnTo>
                                <a:lnTo>
                                  <a:pt x="2349" y="495"/>
                                </a:lnTo>
                                <a:lnTo>
                                  <a:pt x="2292" y="506"/>
                                </a:lnTo>
                                <a:lnTo>
                                  <a:pt x="2281" y="506"/>
                                </a:lnTo>
                                <a:lnTo>
                                  <a:pt x="2270" y="517"/>
                                </a:lnTo>
                                <a:lnTo>
                                  <a:pt x="2270" y="529"/>
                                </a:lnTo>
                                <a:lnTo>
                                  <a:pt x="2281" y="529"/>
                                </a:lnTo>
                                <a:lnTo>
                                  <a:pt x="2292" y="529"/>
                                </a:lnTo>
                                <a:lnTo>
                                  <a:pt x="2270" y="1023"/>
                                </a:lnTo>
                                <a:lnTo>
                                  <a:pt x="2304" y="1001"/>
                                </a:lnTo>
                                <a:lnTo>
                                  <a:pt x="2326" y="529"/>
                                </a:lnTo>
                                <a:lnTo>
                                  <a:pt x="2315" y="529"/>
                                </a:lnTo>
                                <a:lnTo>
                                  <a:pt x="2304" y="529"/>
                                </a:lnTo>
                                <a:lnTo>
                                  <a:pt x="2304" y="517"/>
                                </a:lnTo>
                                <a:lnTo>
                                  <a:pt x="2326" y="517"/>
                                </a:lnTo>
                                <a:lnTo>
                                  <a:pt x="2337" y="506"/>
                                </a:lnTo>
                                <a:lnTo>
                                  <a:pt x="2394" y="495"/>
                                </a:lnTo>
                                <a:lnTo>
                                  <a:pt x="2427" y="472"/>
                                </a:lnTo>
                                <a:lnTo>
                                  <a:pt x="2439" y="472"/>
                                </a:lnTo>
                                <a:lnTo>
                                  <a:pt x="2439" y="461"/>
                                </a:lnTo>
                                <a:close/>
                                <a:moveTo>
                                  <a:pt x="2618" y="821"/>
                                </a:moveTo>
                                <a:lnTo>
                                  <a:pt x="2641" y="506"/>
                                </a:lnTo>
                                <a:lnTo>
                                  <a:pt x="2618" y="517"/>
                                </a:lnTo>
                                <a:lnTo>
                                  <a:pt x="2607" y="517"/>
                                </a:lnTo>
                                <a:lnTo>
                                  <a:pt x="2596" y="832"/>
                                </a:lnTo>
                                <a:lnTo>
                                  <a:pt x="2607" y="821"/>
                                </a:lnTo>
                                <a:lnTo>
                                  <a:pt x="2618" y="821"/>
                                </a:lnTo>
                                <a:close/>
                                <a:moveTo>
                                  <a:pt x="2371" y="2204"/>
                                </a:moveTo>
                                <a:lnTo>
                                  <a:pt x="2382" y="2103"/>
                                </a:lnTo>
                                <a:lnTo>
                                  <a:pt x="2360" y="2080"/>
                                </a:lnTo>
                                <a:lnTo>
                                  <a:pt x="2349" y="2058"/>
                                </a:lnTo>
                                <a:lnTo>
                                  <a:pt x="2349" y="2193"/>
                                </a:lnTo>
                                <a:lnTo>
                                  <a:pt x="2360" y="2204"/>
                                </a:lnTo>
                                <a:lnTo>
                                  <a:pt x="2371" y="2204"/>
                                </a:lnTo>
                                <a:close/>
                                <a:moveTo>
                                  <a:pt x="2382" y="529"/>
                                </a:moveTo>
                                <a:lnTo>
                                  <a:pt x="2360" y="529"/>
                                </a:lnTo>
                                <a:lnTo>
                                  <a:pt x="2326" y="990"/>
                                </a:lnTo>
                                <a:lnTo>
                                  <a:pt x="2349" y="967"/>
                                </a:lnTo>
                                <a:lnTo>
                                  <a:pt x="2382" y="529"/>
                                </a:lnTo>
                                <a:close/>
                                <a:moveTo>
                                  <a:pt x="2686" y="742"/>
                                </a:moveTo>
                                <a:lnTo>
                                  <a:pt x="2697" y="506"/>
                                </a:lnTo>
                                <a:lnTo>
                                  <a:pt x="2686" y="506"/>
                                </a:lnTo>
                                <a:lnTo>
                                  <a:pt x="2675" y="506"/>
                                </a:lnTo>
                                <a:lnTo>
                                  <a:pt x="2663" y="754"/>
                                </a:lnTo>
                                <a:lnTo>
                                  <a:pt x="2675" y="754"/>
                                </a:lnTo>
                                <a:lnTo>
                                  <a:pt x="2686" y="742"/>
                                </a:lnTo>
                                <a:close/>
                                <a:moveTo>
                                  <a:pt x="2955" y="495"/>
                                </a:moveTo>
                                <a:lnTo>
                                  <a:pt x="2944" y="495"/>
                                </a:lnTo>
                                <a:lnTo>
                                  <a:pt x="2922" y="495"/>
                                </a:lnTo>
                                <a:lnTo>
                                  <a:pt x="2922" y="540"/>
                                </a:lnTo>
                                <a:lnTo>
                                  <a:pt x="2933" y="540"/>
                                </a:lnTo>
                                <a:lnTo>
                                  <a:pt x="2955" y="540"/>
                                </a:lnTo>
                                <a:lnTo>
                                  <a:pt x="2955" y="495"/>
                                </a:lnTo>
                                <a:close/>
                                <a:moveTo>
                                  <a:pt x="2012" y="304"/>
                                </a:moveTo>
                                <a:lnTo>
                                  <a:pt x="2000" y="315"/>
                                </a:lnTo>
                                <a:lnTo>
                                  <a:pt x="1989" y="315"/>
                                </a:lnTo>
                                <a:lnTo>
                                  <a:pt x="1967" y="664"/>
                                </a:lnTo>
                                <a:lnTo>
                                  <a:pt x="1989" y="675"/>
                                </a:lnTo>
                                <a:lnTo>
                                  <a:pt x="2000" y="675"/>
                                </a:lnTo>
                                <a:lnTo>
                                  <a:pt x="2012" y="304"/>
                                </a:lnTo>
                                <a:close/>
                                <a:moveTo>
                                  <a:pt x="3012" y="517"/>
                                </a:moveTo>
                                <a:lnTo>
                                  <a:pt x="3000" y="517"/>
                                </a:lnTo>
                                <a:lnTo>
                                  <a:pt x="2989" y="506"/>
                                </a:lnTo>
                                <a:lnTo>
                                  <a:pt x="2989" y="529"/>
                                </a:lnTo>
                                <a:lnTo>
                                  <a:pt x="3000" y="540"/>
                                </a:lnTo>
                                <a:lnTo>
                                  <a:pt x="3012" y="540"/>
                                </a:lnTo>
                                <a:lnTo>
                                  <a:pt x="3012" y="517"/>
                                </a:lnTo>
                                <a:close/>
                                <a:moveTo>
                                  <a:pt x="2753" y="664"/>
                                </a:moveTo>
                                <a:lnTo>
                                  <a:pt x="2764" y="495"/>
                                </a:lnTo>
                                <a:lnTo>
                                  <a:pt x="2753" y="495"/>
                                </a:lnTo>
                                <a:lnTo>
                                  <a:pt x="2742" y="495"/>
                                </a:lnTo>
                                <a:lnTo>
                                  <a:pt x="2731" y="686"/>
                                </a:lnTo>
                                <a:lnTo>
                                  <a:pt x="2742" y="675"/>
                                </a:lnTo>
                                <a:lnTo>
                                  <a:pt x="2753" y="664"/>
                                </a:lnTo>
                                <a:close/>
                                <a:moveTo>
                                  <a:pt x="2888" y="551"/>
                                </a:moveTo>
                                <a:lnTo>
                                  <a:pt x="2888" y="484"/>
                                </a:lnTo>
                                <a:lnTo>
                                  <a:pt x="2866" y="484"/>
                                </a:lnTo>
                                <a:lnTo>
                                  <a:pt x="2866" y="562"/>
                                </a:lnTo>
                                <a:lnTo>
                                  <a:pt x="2877" y="562"/>
                                </a:lnTo>
                                <a:lnTo>
                                  <a:pt x="2877" y="551"/>
                                </a:lnTo>
                                <a:lnTo>
                                  <a:pt x="2888" y="551"/>
                                </a:lnTo>
                                <a:close/>
                                <a:moveTo>
                                  <a:pt x="2832" y="596"/>
                                </a:moveTo>
                                <a:lnTo>
                                  <a:pt x="2832" y="484"/>
                                </a:lnTo>
                                <a:lnTo>
                                  <a:pt x="2809" y="484"/>
                                </a:lnTo>
                                <a:lnTo>
                                  <a:pt x="2798" y="484"/>
                                </a:lnTo>
                                <a:lnTo>
                                  <a:pt x="2798" y="619"/>
                                </a:lnTo>
                                <a:lnTo>
                                  <a:pt x="2809" y="607"/>
                                </a:lnTo>
                                <a:lnTo>
                                  <a:pt x="2832" y="596"/>
                                </a:lnTo>
                                <a:close/>
                                <a:moveTo>
                                  <a:pt x="3079" y="551"/>
                                </a:moveTo>
                                <a:lnTo>
                                  <a:pt x="3068" y="540"/>
                                </a:lnTo>
                                <a:lnTo>
                                  <a:pt x="3045" y="529"/>
                                </a:lnTo>
                                <a:lnTo>
                                  <a:pt x="3045" y="540"/>
                                </a:lnTo>
                                <a:lnTo>
                                  <a:pt x="3068" y="551"/>
                                </a:lnTo>
                                <a:lnTo>
                                  <a:pt x="3079" y="551"/>
                                </a:lnTo>
                                <a:close/>
                                <a:moveTo>
                                  <a:pt x="2203" y="439"/>
                                </a:moveTo>
                                <a:lnTo>
                                  <a:pt x="2191" y="439"/>
                                </a:lnTo>
                                <a:lnTo>
                                  <a:pt x="2180" y="450"/>
                                </a:lnTo>
                                <a:lnTo>
                                  <a:pt x="2169" y="450"/>
                                </a:lnTo>
                                <a:lnTo>
                                  <a:pt x="2158" y="866"/>
                                </a:lnTo>
                                <a:lnTo>
                                  <a:pt x="2169" y="889"/>
                                </a:lnTo>
                                <a:lnTo>
                                  <a:pt x="2180" y="922"/>
                                </a:lnTo>
                                <a:lnTo>
                                  <a:pt x="2203" y="439"/>
                                </a:lnTo>
                                <a:close/>
                                <a:moveTo>
                                  <a:pt x="2124" y="810"/>
                                </a:moveTo>
                                <a:lnTo>
                                  <a:pt x="2146" y="259"/>
                                </a:lnTo>
                                <a:lnTo>
                                  <a:pt x="2135" y="259"/>
                                </a:lnTo>
                                <a:lnTo>
                                  <a:pt x="2124" y="270"/>
                                </a:lnTo>
                                <a:lnTo>
                                  <a:pt x="2113" y="270"/>
                                </a:lnTo>
                                <a:lnTo>
                                  <a:pt x="2090" y="765"/>
                                </a:lnTo>
                                <a:lnTo>
                                  <a:pt x="2101" y="787"/>
                                </a:lnTo>
                                <a:lnTo>
                                  <a:pt x="2124" y="810"/>
                                </a:lnTo>
                                <a:close/>
                                <a:moveTo>
                                  <a:pt x="2259" y="428"/>
                                </a:moveTo>
                                <a:lnTo>
                                  <a:pt x="2259" y="428"/>
                                </a:lnTo>
                                <a:lnTo>
                                  <a:pt x="2248" y="428"/>
                                </a:lnTo>
                                <a:lnTo>
                                  <a:pt x="2236" y="428"/>
                                </a:lnTo>
                                <a:lnTo>
                                  <a:pt x="2203" y="1080"/>
                                </a:lnTo>
                                <a:lnTo>
                                  <a:pt x="2236" y="1046"/>
                                </a:lnTo>
                                <a:lnTo>
                                  <a:pt x="2259" y="428"/>
                                </a:lnTo>
                                <a:close/>
                                <a:moveTo>
                                  <a:pt x="2057" y="731"/>
                                </a:moveTo>
                                <a:lnTo>
                                  <a:pt x="2079" y="281"/>
                                </a:lnTo>
                                <a:lnTo>
                                  <a:pt x="2068" y="281"/>
                                </a:lnTo>
                                <a:lnTo>
                                  <a:pt x="2057" y="281"/>
                                </a:lnTo>
                                <a:lnTo>
                                  <a:pt x="2057" y="293"/>
                                </a:lnTo>
                                <a:lnTo>
                                  <a:pt x="2034" y="709"/>
                                </a:lnTo>
                                <a:lnTo>
                                  <a:pt x="2045" y="720"/>
                                </a:lnTo>
                                <a:lnTo>
                                  <a:pt x="2057" y="731"/>
                                </a:lnTo>
                                <a:close/>
                                <a:moveTo>
                                  <a:pt x="1034" y="2395"/>
                                </a:moveTo>
                                <a:lnTo>
                                  <a:pt x="1056" y="1945"/>
                                </a:lnTo>
                                <a:lnTo>
                                  <a:pt x="1045" y="1945"/>
                                </a:lnTo>
                                <a:lnTo>
                                  <a:pt x="1034" y="1934"/>
                                </a:lnTo>
                                <a:lnTo>
                                  <a:pt x="1012" y="2406"/>
                                </a:lnTo>
                                <a:lnTo>
                                  <a:pt x="1023" y="2406"/>
                                </a:lnTo>
                                <a:lnTo>
                                  <a:pt x="1034" y="2395"/>
                                </a:lnTo>
                                <a:close/>
                                <a:moveTo>
                                  <a:pt x="2326" y="484"/>
                                </a:moveTo>
                                <a:lnTo>
                                  <a:pt x="2326" y="428"/>
                                </a:lnTo>
                                <a:lnTo>
                                  <a:pt x="2292" y="428"/>
                                </a:lnTo>
                                <a:lnTo>
                                  <a:pt x="2292" y="495"/>
                                </a:lnTo>
                                <a:lnTo>
                                  <a:pt x="2304" y="484"/>
                                </a:lnTo>
                                <a:lnTo>
                                  <a:pt x="2315" y="484"/>
                                </a:lnTo>
                                <a:lnTo>
                                  <a:pt x="2326" y="484"/>
                                </a:lnTo>
                                <a:close/>
                                <a:moveTo>
                                  <a:pt x="2180" y="428"/>
                                </a:moveTo>
                                <a:lnTo>
                                  <a:pt x="2225" y="394"/>
                                </a:lnTo>
                                <a:lnTo>
                                  <a:pt x="2270" y="371"/>
                                </a:lnTo>
                                <a:lnTo>
                                  <a:pt x="2315" y="349"/>
                                </a:lnTo>
                                <a:lnTo>
                                  <a:pt x="2349" y="315"/>
                                </a:lnTo>
                                <a:lnTo>
                                  <a:pt x="2371" y="304"/>
                                </a:lnTo>
                                <a:lnTo>
                                  <a:pt x="2382" y="281"/>
                                </a:lnTo>
                                <a:lnTo>
                                  <a:pt x="2405" y="236"/>
                                </a:lnTo>
                                <a:lnTo>
                                  <a:pt x="2427" y="169"/>
                                </a:lnTo>
                                <a:lnTo>
                                  <a:pt x="2427" y="180"/>
                                </a:lnTo>
                                <a:lnTo>
                                  <a:pt x="2394" y="248"/>
                                </a:lnTo>
                                <a:lnTo>
                                  <a:pt x="2349" y="293"/>
                                </a:lnTo>
                                <a:lnTo>
                                  <a:pt x="2304" y="338"/>
                                </a:lnTo>
                                <a:lnTo>
                                  <a:pt x="2248" y="360"/>
                                </a:lnTo>
                                <a:lnTo>
                                  <a:pt x="2225" y="383"/>
                                </a:lnTo>
                                <a:lnTo>
                                  <a:pt x="2191" y="394"/>
                                </a:lnTo>
                                <a:lnTo>
                                  <a:pt x="2169" y="416"/>
                                </a:lnTo>
                                <a:lnTo>
                                  <a:pt x="2146" y="450"/>
                                </a:lnTo>
                                <a:lnTo>
                                  <a:pt x="2146" y="439"/>
                                </a:lnTo>
                                <a:lnTo>
                                  <a:pt x="2146" y="450"/>
                                </a:lnTo>
                                <a:lnTo>
                                  <a:pt x="2146" y="461"/>
                                </a:lnTo>
                                <a:lnTo>
                                  <a:pt x="2158" y="439"/>
                                </a:lnTo>
                                <a:lnTo>
                                  <a:pt x="2180" y="428"/>
                                </a:lnTo>
                                <a:close/>
                                <a:moveTo>
                                  <a:pt x="2382" y="461"/>
                                </a:moveTo>
                                <a:lnTo>
                                  <a:pt x="2394" y="439"/>
                                </a:lnTo>
                                <a:lnTo>
                                  <a:pt x="2382" y="439"/>
                                </a:lnTo>
                                <a:lnTo>
                                  <a:pt x="2371" y="439"/>
                                </a:lnTo>
                                <a:lnTo>
                                  <a:pt x="2360" y="428"/>
                                </a:lnTo>
                                <a:lnTo>
                                  <a:pt x="2360" y="472"/>
                                </a:lnTo>
                                <a:lnTo>
                                  <a:pt x="2371" y="461"/>
                                </a:lnTo>
                                <a:lnTo>
                                  <a:pt x="2382" y="461"/>
                                </a:lnTo>
                                <a:close/>
                                <a:moveTo>
                                  <a:pt x="2394" y="225"/>
                                </a:moveTo>
                                <a:lnTo>
                                  <a:pt x="2405" y="169"/>
                                </a:lnTo>
                                <a:lnTo>
                                  <a:pt x="2394" y="169"/>
                                </a:lnTo>
                                <a:lnTo>
                                  <a:pt x="2382" y="169"/>
                                </a:lnTo>
                                <a:lnTo>
                                  <a:pt x="2382" y="180"/>
                                </a:lnTo>
                                <a:lnTo>
                                  <a:pt x="2371" y="180"/>
                                </a:lnTo>
                                <a:lnTo>
                                  <a:pt x="2371" y="259"/>
                                </a:lnTo>
                                <a:lnTo>
                                  <a:pt x="2382" y="236"/>
                                </a:lnTo>
                                <a:lnTo>
                                  <a:pt x="2394" y="225"/>
                                </a:lnTo>
                                <a:close/>
                                <a:moveTo>
                                  <a:pt x="2203" y="371"/>
                                </a:moveTo>
                                <a:lnTo>
                                  <a:pt x="2203" y="248"/>
                                </a:lnTo>
                                <a:lnTo>
                                  <a:pt x="2191" y="248"/>
                                </a:lnTo>
                                <a:lnTo>
                                  <a:pt x="2180" y="248"/>
                                </a:lnTo>
                                <a:lnTo>
                                  <a:pt x="2169" y="394"/>
                                </a:lnTo>
                                <a:lnTo>
                                  <a:pt x="2191" y="383"/>
                                </a:lnTo>
                                <a:lnTo>
                                  <a:pt x="2203" y="371"/>
                                </a:lnTo>
                                <a:close/>
                                <a:moveTo>
                                  <a:pt x="2270" y="338"/>
                                </a:moveTo>
                                <a:lnTo>
                                  <a:pt x="2270" y="225"/>
                                </a:lnTo>
                                <a:lnTo>
                                  <a:pt x="2259" y="225"/>
                                </a:lnTo>
                                <a:lnTo>
                                  <a:pt x="2248" y="236"/>
                                </a:lnTo>
                                <a:lnTo>
                                  <a:pt x="2236" y="349"/>
                                </a:lnTo>
                                <a:lnTo>
                                  <a:pt x="2248" y="349"/>
                                </a:lnTo>
                                <a:lnTo>
                                  <a:pt x="2259" y="338"/>
                                </a:lnTo>
                                <a:lnTo>
                                  <a:pt x="2270" y="338"/>
                                </a:lnTo>
                                <a:close/>
                                <a:moveTo>
                                  <a:pt x="2495" y="877"/>
                                </a:moveTo>
                                <a:lnTo>
                                  <a:pt x="2506" y="529"/>
                                </a:lnTo>
                                <a:lnTo>
                                  <a:pt x="2495" y="529"/>
                                </a:lnTo>
                                <a:lnTo>
                                  <a:pt x="2483" y="529"/>
                                </a:lnTo>
                                <a:lnTo>
                                  <a:pt x="2461" y="889"/>
                                </a:lnTo>
                                <a:lnTo>
                                  <a:pt x="2483" y="889"/>
                                </a:lnTo>
                                <a:lnTo>
                                  <a:pt x="2495" y="877"/>
                                </a:lnTo>
                                <a:close/>
                                <a:moveTo>
                                  <a:pt x="472" y="1979"/>
                                </a:moveTo>
                                <a:lnTo>
                                  <a:pt x="483" y="1979"/>
                                </a:lnTo>
                                <a:lnTo>
                                  <a:pt x="506" y="1990"/>
                                </a:lnTo>
                                <a:lnTo>
                                  <a:pt x="517" y="1990"/>
                                </a:lnTo>
                                <a:lnTo>
                                  <a:pt x="540" y="2002"/>
                                </a:lnTo>
                                <a:lnTo>
                                  <a:pt x="562" y="2002"/>
                                </a:lnTo>
                                <a:lnTo>
                                  <a:pt x="596" y="2013"/>
                                </a:lnTo>
                                <a:lnTo>
                                  <a:pt x="663" y="2013"/>
                                </a:lnTo>
                                <a:lnTo>
                                  <a:pt x="719" y="2013"/>
                                </a:lnTo>
                                <a:lnTo>
                                  <a:pt x="708" y="2024"/>
                                </a:lnTo>
                                <a:lnTo>
                                  <a:pt x="708" y="2182"/>
                                </a:lnTo>
                                <a:lnTo>
                                  <a:pt x="719" y="2182"/>
                                </a:lnTo>
                                <a:lnTo>
                                  <a:pt x="731" y="2182"/>
                                </a:lnTo>
                                <a:lnTo>
                                  <a:pt x="742" y="2013"/>
                                </a:lnTo>
                                <a:lnTo>
                                  <a:pt x="753" y="2002"/>
                                </a:lnTo>
                                <a:lnTo>
                                  <a:pt x="776" y="1979"/>
                                </a:lnTo>
                                <a:lnTo>
                                  <a:pt x="764" y="2193"/>
                                </a:lnTo>
                                <a:lnTo>
                                  <a:pt x="776" y="2193"/>
                                </a:lnTo>
                                <a:lnTo>
                                  <a:pt x="798" y="2193"/>
                                </a:lnTo>
                                <a:lnTo>
                                  <a:pt x="820" y="1698"/>
                                </a:lnTo>
                                <a:lnTo>
                                  <a:pt x="809" y="1687"/>
                                </a:lnTo>
                                <a:lnTo>
                                  <a:pt x="798" y="1664"/>
                                </a:lnTo>
                                <a:lnTo>
                                  <a:pt x="798" y="1653"/>
                                </a:lnTo>
                                <a:lnTo>
                                  <a:pt x="787" y="1631"/>
                                </a:lnTo>
                                <a:lnTo>
                                  <a:pt x="776" y="1968"/>
                                </a:lnTo>
                                <a:lnTo>
                                  <a:pt x="776" y="1979"/>
                                </a:lnTo>
                                <a:lnTo>
                                  <a:pt x="764" y="1979"/>
                                </a:lnTo>
                                <a:lnTo>
                                  <a:pt x="753" y="1990"/>
                                </a:lnTo>
                                <a:lnTo>
                                  <a:pt x="742" y="1990"/>
                                </a:lnTo>
                                <a:lnTo>
                                  <a:pt x="731" y="1990"/>
                                </a:lnTo>
                                <a:lnTo>
                                  <a:pt x="663" y="2002"/>
                                </a:lnTo>
                                <a:lnTo>
                                  <a:pt x="596" y="1990"/>
                                </a:lnTo>
                                <a:lnTo>
                                  <a:pt x="562" y="1990"/>
                                </a:lnTo>
                                <a:lnTo>
                                  <a:pt x="540" y="1979"/>
                                </a:lnTo>
                                <a:lnTo>
                                  <a:pt x="517" y="1979"/>
                                </a:lnTo>
                                <a:lnTo>
                                  <a:pt x="506" y="1968"/>
                                </a:lnTo>
                                <a:lnTo>
                                  <a:pt x="483" y="1968"/>
                                </a:lnTo>
                                <a:lnTo>
                                  <a:pt x="472" y="1957"/>
                                </a:lnTo>
                                <a:lnTo>
                                  <a:pt x="405" y="1923"/>
                                </a:lnTo>
                                <a:lnTo>
                                  <a:pt x="349" y="1878"/>
                                </a:lnTo>
                                <a:lnTo>
                                  <a:pt x="326" y="1844"/>
                                </a:lnTo>
                                <a:lnTo>
                                  <a:pt x="304" y="1822"/>
                                </a:lnTo>
                                <a:lnTo>
                                  <a:pt x="292" y="1822"/>
                                </a:lnTo>
                                <a:lnTo>
                                  <a:pt x="292" y="1811"/>
                                </a:lnTo>
                                <a:lnTo>
                                  <a:pt x="259" y="1788"/>
                                </a:lnTo>
                                <a:lnTo>
                                  <a:pt x="236" y="1754"/>
                                </a:lnTo>
                                <a:lnTo>
                                  <a:pt x="225" y="1754"/>
                                </a:lnTo>
                                <a:lnTo>
                                  <a:pt x="202" y="1721"/>
                                </a:lnTo>
                                <a:lnTo>
                                  <a:pt x="169" y="1698"/>
                                </a:lnTo>
                                <a:lnTo>
                                  <a:pt x="146" y="1687"/>
                                </a:lnTo>
                                <a:lnTo>
                                  <a:pt x="113" y="1676"/>
                                </a:lnTo>
                                <a:lnTo>
                                  <a:pt x="79" y="1664"/>
                                </a:lnTo>
                                <a:lnTo>
                                  <a:pt x="45" y="1676"/>
                                </a:lnTo>
                                <a:lnTo>
                                  <a:pt x="23" y="1687"/>
                                </a:lnTo>
                                <a:lnTo>
                                  <a:pt x="0" y="1709"/>
                                </a:lnTo>
                                <a:lnTo>
                                  <a:pt x="23" y="1698"/>
                                </a:lnTo>
                                <a:lnTo>
                                  <a:pt x="45" y="1687"/>
                                </a:lnTo>
                                <a:lnTo>
                                  <a:pt x="79" y="1687"/>
                                </a:lnTo>
                                <a:lnTo>
                                  <a:pt x="101" y="1687"/>
                                </a:lnTo>
                                <a:lnTo>
                                  <a:pt x="169" y="1721"/>
                                </a:lnTo>
                                <a:lnTo>
                                  <a:pt x="225" y="1766"/>
                                </a:lnTo>
                                <a:lnTo>
                                  <a:pt x="236" y="1777"/>
                                </a:lnTo>
                                <a:lnTo>
                                  <a:pt x="259" y="1799"/>
                                </a:lnTo>
                                <a:lnTo>
                                  <a:pt x="292" y="1833"/>
                                </a:lnTo>
                                <a:lnTo>
                                  <a:pt x="304" y="1844"/>
                                </a:lnTo>
                                <a:lnTo>
                                  <a:pt x="382" y="1912"/>
                                </a:lnTo>
                                <a:lnTo>
                                  <a:pt x="472" y="1979"/>
                                </a:lnTo>
                                <a:close/>
                                <a:moveTo>
                                  <a:pt x="405" y="1552"/>
                                </a:moveTo>
                                <a:lnTo>
                                  <a:pt x="438" y="1597"/>
                                </a:lnTo>
                                <a:lnTo>
                                  <a:pt x="483" y="1619"/>
                                </a:lnTo>
                                <a:lnTo>
                                  <a:pt x="472" y="1619"/>
                                </a:lnTo>
                                <a:lnTo>
                                  <a:pt x="461" y="1934"/>
                                </a:lnTo>
                                <a:lnTo>
                                  <a:pt x="472" y="1934"/>
                                </a:lnTo>
                                <a:lnTo>
                                  <a:pt x="483" y="1934"/>
                                </a:lnTo>
                                <a:lnTo>
                                  <a:pt x="483" y="1945"/>
                                </a:lnTo>
                                <a:lnTo>
                                  <a:pt x="506" y="1631"/>
                                </a:lnTo>
                                <a:lnTo>
                                  <a:pt x="517" y="1631"/>
                                </a:lnTo>
                                <a:lnTo>
                                  <a:pt x="528" y="1619"/>
                                </a:lnTo>
                                <a:lnTo>
                                  <a:pt x="540" y="1619"/>
                                </a:lnTo>
                                <a:lnTo>
                                  <a:pt x="517" y="1957"/>
                                </a:lnTo>
                                <a:lnTo>
                                  <a:pt x="540" y="1957"/>
                                </a:lnTo>
                                <a:lnTo>
                                  <a:pt x="551" y="1968"/>
                                </a:lnTo>
                                <a:lnTo>
                                  <a:pt x="573" y="1563"/>
                                </a:lnTo>
                                <a:lnTo>
                                  <a:pt x="540" y="1563"/>
                                </a:lnTo>
                                <a:lnTo>
                                  <a:pt x="540" y="1608"/>
                                </a:lnTo>
                                <a:lnTo>
                                  <a:pt x="551" y="1608"/>
                                </a:lnTo>
                                <a:lnTo>
                                  <a:pt x="562" y="1608"/>
                                </a:lnTo>
                                <a:lnTo>
                                  <a:pt x="551" y="1608"/>
                                </a:lnTo>
                                <a:lnTo>
                                  <a:pt x="540" y="1608"/>
                                </a:lnTo>
                                <a:lnTo>
                                  <a:pt x="528" y="1608"/>
                                </a:lnTo>
                                <a:lnTo>
                                  <a:pt x="517" y="1608"/>
                                </a:lnTo>
                                <a:lnTo>
                                  <a:pt x="506" y="1608"/>
                                </a:lnTo>
                                <a:lnTo>
                                  <a:pt x="495" y="1608"/>
                                </a:lnTo>
                                <a:lnTo>
                                  <a:pt x="450" y="1586"/>
                                </a:lnTo>
                                <a:lnTo>
                                  <a:pt x="427" y="1552"/>
                                </a:lnTo>
                                <a:lnTo>
                                  <a:pt x="405" y="1552"/>
                                </a:lnTo>
                                <a:close/>
                                <a:moveTo>
                                  <a:pt x="1326" y="2317"/>
                                </a:moveTo>
                                <a:lnTo>
                                  <a:pt x="1326" y="2418"/>
                                </a:lnTo>
                                <a:lnTo>
                                  <a:pt x="1337" y="2406"/>
                                </a:lnTo>
                                <a:lnTo>
                                  <a:pt x="1349" y="2406"/>
                                </a:lnTo>
                                <a:lnTo>
                                  <a:pt x="1360" y="2272"/>
                                </a:lnTo>
                                <a:lnTo>
                                  <a:pt x="1349" y="2294"/>
                                </a:lnTo>
                                <a:lnTo>
                                  <a:pt x="1326" y="2317"/>
                                </a:lnTo>
                                <a:close/>
                                <a:moveTo>
                                  <a:pt x="1304" y="2272"/>
                                </a:moveTo>
                                <a:lnTo>
                                  <a:pt x="1326" y="2260"/>
                                </a:lnTo>
                                <a:lnTo>
                                  <a:pt x="1349" y="2260"/>
                                </a:lnTo>
                                <a:lnTo>
                                  <a:pt x="1360" y="2260"/>
                                </a:lnTo>
                                <a:lnTo>
                                  <a:pt x="1371" y="2249"/>
                                </a:lnTo>
                                <a:lnTo>
                                  <a:pt x="1371" y="2238"/>
                                </a:lnTo>
                                <a:lnTo>
                                  <a:pt x="1371" y="2227"/>
                                </a:lnTo>
                                <a:lnTo>
                                  <a:pt x="1371" y="2238"/>
                                </a:lnTo>
                                <a:lnTo>
                                  <a:pt x="1360" y="2238"/>
                                </a:lnTo>
                                <a:lnTo>
                                  <a:pt x="1349" y="2238"/>
                                </a:lnTo>
                                <a:lnTo>
                                  <a:pt x="1281" y="2260"/>
                                </a:lnTo>
                                <a:lnTo>
                                  <a:pt x="1214" y="2294"/>
                                </a:lnTo>
                                <a:lnTo>
                                  <a:pt x="1135" y="2350"/>
                                </a:lnTo>
                                <a:lnTo>
                                  <a:pt x="1056" y="2395"/>
                                </a:lnTo>
                                <a:lnTo>
                                  <a:pt x="978" y="2451"/>
                                </a:lnTo>
                                <a:lnTo>
                                  <a:pt x="899" y="2508"/>
                                </a:lnTo>
                                <a:lnTo>
                                  <a:pt x="888" y="2508"/>
                                </a:lnTo>
                                <a:lnTo>
                                  <a:pt x="798" y="2553"/>
                                </a:lnTo>
                                <a:lnTo>
                                  <a:pt x="708" y="2598"/>
                                </a:lnTo>
                                <a:lnTo>
                                  <a:pt x="641" y="2609"/>
                                </a:lnTo>
                                <a:lnTo>
                                  <a:pt x="573" y="2620"/>
                                </a:lnTo>
                                <a:lnTo>
                                  <a:pt x="517" y="2620"/>
                                </a:lnTo>
                                <a:lnTo>
                                  <a:pt x="472" y="2609"/>
                                </a:lnTo>
                                <a:lnTo>
                                  <a:pt x="461" y="2598"/>
                                </a:lnTo>
                                <a:lnTo>
                                  <a:pt x="450" y="2598"/>
                                </a:lnTo>
                                <a:lnTo>
                                  <a:pt x="427" y="2586"/>
                                </a:lnTo>
                                <a:lnTo>
                                  <a:pt x="416" y="2586"/>
                                </a:lnTo>
                                <a:lnTo>
                                  <a:pt x="405" y="2586"/>
                                </a:lnTo>
                                <a:lnTo>
                                  <a:pt x="394" y="2586"/>
                                </a:lnTo>
                                <a:lnTo>
                                  <a:pt x="382" y="2586"/>
                                </a:lnTo>
                                <a:lnTo>
                                  <a:pt x="416" y="2598"/>
                                </a:lnTo>
                                <a:lnTo>
                                  <a:pt x="438" y="2620"/>
                                </a:lnTo>
                                <a:lnTo>
                                  <a:pt x="461" y="2620"/>
                                </a:lnTo>
                                <a:lnTo>
                                  <a:pt x="472" y="2620"/>
                                </a:lnTo>
                                <a:lnTo>
                                  <a:pt x="528" y="2631"/>
                                </a:lnTo>
                                <a:lnTo>
                                  <a:pt x="585" y="2631"/>
                                </a:lnTo>
                                <a:lnTo>
                                  <a:pt x="641" y="2631"/>
                                </a:lnTo>
                                <a:lnTo>
                                  <a:pt x="697" y="2609"/>
                                </a:lnTo>
                                <a:lnTo>
                                  <a:pt x="798" y="2575"/>
                                </a:lnTo>
                                <a:lnTo>
                                  <a:pt x="888" y="2519"/>
                                </a:lnTo>
                                <a:lnTo>
                                  <a:pt x="899" y="2519"/>
                                </a:lnTo>
                                <a:lnTo>
                                  <a:pt x="1023" y="2440"/>
                                </a:lnTo>
                                <a:lnTo>
                                  <a:pt x="1146" y="2350"/>
                                </a:lnTo>
                                <a:lnTo>
                                  <a:pt x="1214" y="2317"/>
                                </a:lnTo>
                                <a:lnTo>
                                  <a:pt x="1281" y="2283"/>
                                </a:lnTo>
                                <a:lnTo>
                                  <a:pt x="1292" y="2272"/>
                                </a:lnTo>
                                <a:lnTo>
                                  <a:pt x="1304" y="2272"/>
                                </a:lnTo>
                                <a:close/>
                                <a:moveTo>
                                  <a:pt x="1540" y="2418"/>
                                </a:moveTo>
                                <a:lnTo>
                                  <a:pt x="1540" y="2429"/>
                                </a:lnTo>
                                <a:lnTo>
                                  <a:pt x="1540" y="2440"/>
                                </a:lnTo>
                                <a:lnTo>
                                  <a:pt x="1540" y="2339"/>
                                </a:lnTo>
                                <a:lnTo>
                                  <a:pt x="1540" y="2350"/>
                                </a:lnTo>
                                <a:lnTo>
                                  <a:pt x="1540" y="2384"/>
                                </a:lnTo>
                                <a:lnTo>
                                  <a:pt x="1540" y="2418"/>
                                </a:lnTo>
                                <a:close/>
                                <a:moveTo>
                                  <a:pt x="1259" y="2418"/>
                                </a:moveTo>
                                <a:lnTo>
                                  <a:pt x="1259" y="2485"/>
                                </a:lnTo>
                                <a:lnTo>
                                  <a:pt x="1270" y="2474"/>
                                </a:lnTo>
                                <a:lnTo>
                                  <a:pt x="1270" y="2463"/>
                                </a:lnTo>
                                <a:lnTo>
                                  <a:pt x="1281" y="2451"/>
                                </a:lnTo>
                                <a:lnTo>
                                  <a:pt x="1292" y="2440"/>
                                </a:lnTo>
                                <a:lnTo>
                                  <a:pt x="1292" y="2373"/>
                                </a:lnTo>
                                <a:lnTo>
                                  <a:pt x="1281" y="2384"/>
                                </a:lnTo>
                                <a:lnTo>
                                  <a:pt x="1281" y="2395"/>
                                </a:lnTo>
                                <a:lnTo>
                                  <a:pt x="1270" y="2406"/>
                                </a:lnTo>
                                <a:lnTo>
                                  <a:pt x="1259" y="2418"/>
                                </a:lnTo>
                                <a:close/>
                                <a:moveTo>
                                  <a:pt x="1551" y="2317"/>
                                </a:moveTo>
                                <a:lnTo>
                                  <a:pt x="1551" y="2305"/>
                                </a:lnTo>
                                <a:lnTo>
                                  <a:pt x="1551" y="2294"/>
                                </a:lnTo>
                                <a:lnTo>
                                  <a:pt x="1562" y="2283"/>
                                </a:lnTo>
                                <a:lnTo>
                                  <a:pt x="1573" y="2260"/>
                                </a:lnTo>
                                <a:lnTo>
                                  <a:pt x="1562" y="2272"/>
                                </a:lnTo>
                                <a:lnTo>
                                  <a:pt x="1562" y="2283"/>
                                </a:lnTo>
                                <a:lnTo>
                                  <a:pt x="1551" y="2294"/>
                                </a:lnTo>
                                <a:lnTo>
                                  <a:pt x="1551" y="2305"/>
                                </a:lnTo>
                                <a:lnTo>
                                  <a:pt x="1540" y="2305"/>
                                </a:lnTo>
                                <a:lnTo>
                                  <a:pt x="1483" y="2362"/>
                                </a:lnTo>
                                <a:lnTo>
                                  <a:pt x="1405" y="2406"/>
                                </a:lnTo>
                                <a:lnTo>
                                  <a:pt x="1349" y="2429"/>
                                </a:lnTo>
                                <a:lnTo>
                                  <a:pt x="1292" y="2463"/>
                                </a:lnTo>
                                <a:lnTo>
                                  <a:pt x="1259" y="2496"/>
                                </a:lnTo>
                                <a:lnTo>
                                  <a:pt x="1236" y="2553"/>
                                </a:lnTo>
                                <a:lnTo>
                                  <a:pt x="1236" y="2541"/>
                                </a:lnTo>
                                <a:lnTo>
                                  <a:pt x="1236" y="2530"/>
                                </a:lnTo>
                                <a:lnTo>
                                  <a:pt x="1236" y="2553"/>
                                </a:lnTo>
                                <a:lnTo>
                                  <a:pt x="1236" y="2575"/>
                                </a:lnTo>
                                <a:lnTo>
                                  <a:pt x="1247" y="2530"/>
                                </a:lnTo>
                                <a:lnTo>
                                  <a:pt x="1270" y="2496"/>
                                </a:lnTo>
                                <a:lnTo>
                                  <a:pt x="1304" y="2474"/>
                                </a:lnTo>
                                <a:lnTo>
                                  <a:pt x="1337" y="2451"/>
                                </a:lnTo>
                                <a:lnTo>
                                  <a:pt x="1394" y="2418"/>
                                </a:lnTo>
                                <a:lnTo>
                                  <a:pt x="1450" y="2395"/>
                                </a:lnTo>
                                <a:lnTo>
                                  <a:pt x="1495" y="2373"/>
                                </a:lnTo>
                                <a:lnTo>
                                  <a:pt x="1540" y="2328"/>
                                </a:lnTo>
                                <a:lnTo>
                                  <a:pt x="1551" y="2317"/>
                                </a:lnTo>
                                <a:close/>
                                <a:moveTo>
                                  <a:pt x="124" y="1653"/>
                                </a:moveTo>
                                <a:lnTo>
                                  <a:pt x="124" y="1608"/>
                                </a:lnTo>
                                <a:lnTo>
                                  <a:pt x="113" y="1608"/>
                                </a:lnTo>
                                <a:lnTo>
                                  <a:pt x="101" y="1608"/>
                                </a:lnTo>
                                <a:lnTo>
                                  <a:pt x="90" y="1653"/>
                                </a:lnTo>
                                <a:lnTo>
                                  <a:pt x="101" y="1653"/>
                                </a:lnTo>
                                <a:lnTo>
                                  <a:pt x="113" y="1653"/>
                                </a:lnTo>
                                <a:lnTo>
                                  <a:pt x="124" y="1653"/>
                                </a:lnTo>
                                <a:close/>
                                <a:moveTo>
                                  <a:pt x="349" y="1608"/>
                                </a:moveTo>
                                <a:lnTo>
                                  <a:pt x="337" y="1844"/>
                                </a:lnTo>
                                <a:lnTo>
                                  <a:pt x="349" y="1844"/>
                                </a:lnTo>
                                <a:lnTo>
                                  <a:pt x="349" y="1856"/>
                                </a:lnTo>
                                <a:lnTo>
                                  <a:pt x="360" y="1856"/>
                                </a:lnTo>
                                <a:lnTo>
                                  <a:pt x="360" y="1867"/>
                                </a:lnTo>
                                <a:lnTo>
                                  <a:pt x="371" y="1608"/>
                                </a:lnTo>
                                <a:lnTo>
                                  <a:pt x="360" y="1608"/>
                                </a:lnTo>
                                <a:lnTo>
                                  <a:pt x="349" y="1608"/>
                                </a:lnTo>
                                <a:close/>
                                <a:moveTo>
                                  <a:pt x="56" y="1653"/>
                                </a:moveTo>
                                <a:lnTo>
                                  <a:pt x="56" y="1631"/>
                                </a:lnTo>
                                <a:lnTo>
                                  <a:pt x="45" y="1642"/>
                                </a:lnTo>
                                <a:lnTo>
                                  <a:pt x="34" y="1642"/>
                                </a:lnTo>
                                <a:lnTo>
                                  <a:pt x="34" y="1653"/>
                                </a:lnTo>
                                <a:lnTo>
                                  <a:pt x="45" y="1653"/>
                                </a:lnTo>
                                <a:lnTo>
                                  <a:pt x="56" y="1653"/>
                                </a:lnTo>
                                <a:close/>
                                <a:moveTo>
                                  <a:pt x="416" y="1619"/>
                                </a:moveTo>
                                <a:lnTo>
                                  <a:pt x="405" y="1889"/>
                                </a:lnTo>
                                <a:lnTo>
                                  <a:pt x="405" y="1900"/>
                                </a:lnTo>
                                <a:lnTo>
                                  <a:pt x="416" y="1900"/>
                                </a:lnTo>
                                <a:lnTo>
                                  <a:pt x="427" y="1912"/>
                                </a:lnTo>
                                <a:lnTo>
                                  <a:pt x="438" y="1619"/>
                                </a:lnTo>
                                <a:lnTo>
                                  <a:pt x="427" y="1619"/>
                                </a:lnTo>
                                <a:lnTo>
                                  <a:pt x="416" y="1619"/>
                                </a:lnTo>
                                <a:close/>
                                <a:moveTo>
                                  <a:pt x="281" y="1597"/>
                                </a:moveTo>
                                <a:lnTo>
                                  <a:pt x="281" y="1777"/>
                                </a:lnTo>
                                <a:lnTo>
                                  <a:pt x="281" y="1788"/>
                                </a:lnTo>
                                <a:lnTo>
                                  <a:pt x="292" y="1788"/>
                                </a:lnTo>
                                <a:lnTo>
                                  <a:pt x="304" y="1799"/>
                                </a:lnTo>
                                <a:lnTo>
                                  <a:pt x="304" y="1811"/>
                                </a:lnTo>
                                <a:lnTo>
                                  <a:pt x="315" y="1597"/>
                                </a:lnTo>
                                <a:lnTo>
                                  <a:pt x="304" y="1597"/>
                                </a:lnTo>
                                <a:lnTo>
                                  <a:pt x="292" y="1597"/>
                                </a:lnTo>
                                <a:lnTo>
                                  <a:pt x="281" y="1597"/>
                                </a:lnTo>
                                <a:close/>
                                <a:moveTo>
                                  <a:pt x="1652" y="2834"/>
                                </a:moveTo>
                                <a:lnTo>
                                  <a:pt x="1641" y="2890"/>
                                </a:lnTo>
                                <a:lnTo>
                                  <a:pt x="1618" y="2946"/>
                                </a:lnTo>
                                <a:lnTo>
                                  <a:pt x="1630" y="2935"/>
                                </a:lnTo>
                                <a:lnTo>
                                  <a:pt x="1641" y="2924"/>
                                </a:lnTo>
                                <a:lnTo>
                                  <a:pt x="1641" y="2912"/>
                                </a:lnTo>
                                <a:lnTo>
                                  <a:pt x="1652" y="2744"/>
                                </a:lnTo>
                                <a:lnTo>
                                  <a:pt x="1663" y="2440"/>
                                </a:lnTo>
                                <a:lnTo>
                                  <a:pt x="1674" y="2125"/>
                                </a:lnTo>
                                <a:lnTo>
                                  <a:pt x="1686" y="1912"/>
                                </a:lnTo>
                                <a:lnTo>
                                  <a:pt x="1674" y="1923"/>
                                </a:lnTo>
                                <a:lnTo>
                                  <a:pt x="1663" y="1923"/>
                                </a:lnTo>
                                <a:lnTo>
                                  <a:pt x="1630" y="2688"/>
                                </a:lnTo>
                                <a:lnTo>
                                  <a:pt x="1641" y="2710"/>
                                </a:lnTo>
                                <a:lnTo>
                                  <a:pt x="1641" y="2733"/>
                                </a:lnTo>
                                <a:lnTo>
                                  <a:pt x="1652" y="2778"/>
                                </a:lnTo>
                                <a:lnTo>
                                  <a:pt x="1652" y="2823"/>
                                </a:lnTo>
                                <a:lnTo>
                                  <a:pt x="1630" y="2721"/>
                                </a:lnTo>
                                <a:lnTo>
                                  <a:pt x="1596" y="2620"/>
                                </a:lnTo>
                                <a:lnTo>
                                  <a:pt x="1573" y="2575"/>
                                </a:lnTo>
                                <a:lnTo>
                                  <a:pt x="1551" y="2519"/>
                                </a:lnTo>
                                <a:lnTo>
                                  <a:pt x="1540" y="2474"/>
                                </a:lnTo>
                                <a:lnTo>
                                  <a:pt x="1540" y="2418"/>
                                </a:lnTo>
                                <a:lnTo>
                                  <a:pt x="1540" y="2440"/>
                                </a:lnTo>
                                <a:lnTo>
                                  <a:pt x="1540" y="2463"/>
                                </a:lnTo>
                                <a:lnTo>
                                  <a:pt x="1562" y="2553"/>
                                </a:lnTo>
                                <a:lnTo>
                                  <a:pt x="1596" y="2643"/>
                                </a:lnTo>
                                <a:lnTo>
                                  <a:pt x="1630" y="2744"/>
                                </a:lnTo>
                                <a:lnTo>
                                  <a:pt x="1652" y="2834"/>
                                </a:lnTo>
                                <a:close/>
                                <a:moveTo>
                                  <a:pt x="180" y="1687"/>
                                </a:moveTo>
                                <a:lnTo>
                                  <a:pt x="191" y="1597"/>
                                </a:lnTo>
                                <a:lnTo>
                                  <a:pt x="180" y="1597"/>
                                </a:lnTo>
                                <a:lnTo>
                                  <a:pt x="169" y="1597"/>
                                </a:lnTo>
                                <a:lnTo>
                                  <a:pt x="158" y="1597"/>
                                </a:lnTo>
                                <a:lnTo>
                                  <a:pt x="158" y="1664"/>
                                </a:lnTo>
                                <a:lnTo>
                                  <a:pt x="169" y="1676"/>
                                </a:lnTo>
                                <a:lnTo>
                                  <a:pt x="180" y="1687"/>
                                </a:lnTo>
                                <a:close/>
                                <a:moveTo>
                                  <a:pt x="236" y="1732"/>
                                </a:moveTo>
                                <a:lnTo>
                                  <a:pt x="247" y="1743"/>
                                </a:lnTo>
                                <a:lnTo>
                                  <a:pt x="247" y="1597"/>
                                </a:lnTo>
                                <a:lnTo>
                                  <a:pt x="225" y="1586"/>
                                </a:lnTo>
                                <a:lnTo>
                                  <a:pt x="214" y="1721"/>
                                </a:lnTo>
                                <a:lnTo>
                                  <a:pt x="225" y="1721"/>
                                </a:lnTo>
                                <a:lnTo>
                                  <a:pt x="236" y="1732"/>
                                </a:lnTo>
                                <a:close/>
                                <a:moveTo>
                                  <a:pt x="382" y="2553"/>
                                </a:moveTo>
                                <a:lnTo>
                                  <a:pt x="394" y="2553"/>
                                </a:lnTo>
                                <a:lnTo>
                                  <a:pt x="394" y="2541"/>
                                </a:lnTo>
                                <a:lnTo>
                                  <a:pt x="394" y="2553"/>
                                </a:lnTo>
                                <a:lnTo>
                                  <a:pt x="382" y="2553"/>
                                </a:lnTo>
                                <a:close/>
                                <a:moveTo>
                                  <a:pt x="2821" y="630"/>
                                </a:moveTo>
                                <a:lnTo>
                                  <a:pt x="2731" y="731"/>
                                </a:lnTo>
                                <a:lnTo>
                                  <a:pt x="2630" y="821"/>
                                </a:lnTo>
                                <a:lnTo>
                                  <a:pt x="2585" y="866"/>
                                </a:lnTo>
                                <a:lnTo>
                                  <a:pt x="2528" y="889"/>
                                </a:lnTo>
                                <a:lnTo>
                                  <a:pt x="2483" y="911"/>
                                </a:lnTo>
                                <a:lnTo>
                                  <a:pt x="2427" y="911"/>
                                </a:lnTo>
                                <a:lnTo>
                                  <a:pt x="2450" y="529"/>
                                </a:lnTo>
                                <a:lnTo>
                                  <a:pt x="2439" y="529"/>
                                </a:lnTo>
                                <a:lnTo>
                                  <a:pt x="2416" y="529"/>
                                </a:lnTo>
                                <a:lnTo>
                                  <a:pt x="2394" y="945"/>
                                </a:lnTo>
                                <a:lnTo>
                                  <a:pt x="2483" y="922"/>
                                </a:lnTo>
                                <a:lnTo>
                                  <a:pt x="2573" y="900"/>
                                </a:lnTo>
                                <a:lnTo>
                                  <a:pt x="2731" y="754"/>
                                </a:lnTo>
                                <a:lnTo>
                                  <a:pt x="2877" y="607"/>
                                </a:lnTo>
                                <a:lnTo>
                                  <a:pt x="2922" y="585"/>
                                </a:lnTo>
                                <a:lnTo>
                                  <a:pt x="2989" y="574"/>
                                </a:lnTo>
                                <a:lnTo>
                                  <a:pt x="3045" y="574"/>
                                </a:lnTo>
                                <a:lnTo>
                                  <a:pt x="3124" y="585"/>
                                </a:lnTo>
                                <a:lnTo>
                                  <a:pt x="3068" y="562"/>
                                </a:lnTo>
                                <a:lnTo>
                                  <a:pt x="3023" y="551"/>
                                </a:lnTo>
                                <a:lnTo>
                                  <a:pt x="2978" y="551"/>
                                </a:lnTo>
                                <a:lnTo>
                                  <a:pt x="2944" y="562"/>
                                </a:lnTo>
                                <a:lnTo>
                                  <a:pt x="2910" y="562"/>
                                </a:lnTo>
                                <a:lnTo>
                                  <a:pt x="2877" y="585"/>
                                </a:lnTo>
                                <a:lnTo>
                                  <a:pt x="2843" y="607"/>
                                </a:lnTo>
                                <a:lnTo>
                                  <a:pt x="2821" y="630"/>
                                </a:lnTo>
                                <a:close/>
                                <a:moveTo>
                                  <a:pt x="1630" y="2946"/>
                                </a:moveTo>
                                <a:lnTo>
                                  <a:pt x="1630" y="2957"/>
                                </a:lnTo>
                                <a:lnTo>
                                  <a:pt x="1630" y="2969"/>
                                </a:lnTo>
                                <a:lnTo>
                                  <a:pt x="1618" y="2980"/>
                                </a:lnTo>
                                <a:lnTo>
                                  <a:pt x="1630" y="2969"/>
                                </a:lnTo>
                                <a:lnTo>
                                  <a:pt x="1686" y="2901"/>
                                </a:lnTo>
                                <a:lnTo>
                                  <a:pt x="1719" y="2823"/>
                                </a:lnTo>
                                <a:lnTo>
                                  <a:pt x="1731" y="2733"/>
                                </a:lnTo>
                                <a:lnTo>
                                  <a:pt x="1742" y="2643"/>
                                </a:lnTo>
                                <a:lnTo>
                                  <a:pt x="1731" y="2721"/>
                                </a:lnTo>
                                <a:lnTo>
                                  <a:pt x="1719" y="2811"/>
                                </a:lnTo>
                                <a:lnTo>
                                  <a:pt x="1686" y="2879"/>
                                </a:lnTo>
                                <a:lnTo>
                                  <a:pt x="1630" y="2946"/>
                                </a:lnTo>
                                <a:close/>
                                <a:moveTo>
                                  <a:pt x="2405" y="2238"/>
                                </a:moveTo>
                                <a:lnTo>
                                  <a:pt x="2416" y="2249"/>
                                </a:lnTo>
                                <a:lnTo>
                                  <a:pt x="2427" y="2260"/>
                                </a:lnTo>
                                <a:lnTo>
                                  <a:pt x="2427" y="2272"/>
                                </a:lnTo>
                                <a:lnTo>
                                  <a:pt x="2439" y="2215"/>
                                </a:lnTo>
                                <a:lnTo>
                                  <a:pt x="2427" y="2193"/>
                                </a:lnTo>
                                <a:lnTo>
                                  <a:pt x="2427" y="2182"/>
                                </a:lnTo>
                                <a:lnTo>
                                  <a:pt x="2416" y="2170"/>
                                </a:lnTo>
                                <a:lnTo>
                                  <a:pt x="2405" y="2148"/>
                                </a:lnTo>
                                <a:lnTo>
                                  <a:pt x="2405" y="2238"/>
                                </a:lnTo>
                                <a:close/>
                                <a:moveTo>
                                  <a:pt x="1910" y="2215"/>
                                </a:moveTo>
                                <a:lnTo>
                                  <a:pt x="1888" y="2159"/>
                                </a:lnTo>
                                <a:lnTo>
                                  <a:pt x="1877" y="2080"/>
                                </a:lnTo>
                                <a:lnTo>
                                  <a:pt x="1821" y="2170"/>
                                </a:lnTo>
                                <a:lnTo>
                                  <a:pt x="1787" y="2272"/>
                                </a:lnTo>
                                <a:lnTo>
                                  <a:pt x="1753" y="2373"/>
                                </a:lnTo>
                                <a:lnTo>
                                  <a:pt x="1753" y="2485"/>
                                </a:lnTo>
                                <a:lnTo>
                                  <a:pt x="1742" y="2620"/>
                                </a:lnTo>
                                <a:lnTo>
                                  <a:pt x="1753" y="2496"/>
                                </a:lnTo>
                                <a:lnTo>
                                  <a:pt x="1776" y="2350"/>
                                </a:lnTo>
                                <a:lnTo>
                                  <a:pt x="1798" y="2272"/>
                                </a:lnTo>
                                <a:lnTo>
                                  <a:pt x="1821" y="2204"/>
                                </a:lnTo>
                                <a:lnTo>
                                  <a:pt x="1843" y="2148"/>
                                </a:lnTo>
                                <a:lnTo>
                                  <a:pt x="1877" y="2092"/>
                                </a:lnTo>
                                <a:lnTo>
                                  <a:pt x="1877" y="2137"/>
                                </a:lnTo>
                                <a:lnTo>
                                  <a:pt x="1888" y="2193"/>
                                </a:lnTo>
                                <a:lnTo>
                                  <a:pt x="1899" y="2215"/>
                                </a:lnTo>
                                <a:lnTo>
                                  <a:pt x="1910" y="2238"/>
                                </a:lnTo>
                                <a:lnTo>
                                  <a:pt x="1933" y="2249"/>
                                </a:lnTo>
                                <a:lnTo>
                                  <a:pt x="1955" y="2260"/>
                                </a:lnTo>
                                <a:lnTo>
                                  <a:pt x="1978" y="2260"/>
                                </a:lnTo>
                                <a:lnTo>
                                  <a:pt x="1967" y="2249"/>
                                </a:lnTo>
                                <a:lnTo>
                                  <a:pt x="1955" y="2249"/>
                                </a:lnTo>
                                <a:lnTo>
                                  <a:pt x="1944" y="2249"/>
                                </a:lnTo>
                                <a:lnTo>
                                  <a:pt x="1922" y="2227"/>
                                </a:lnTo>
                                <a:lnTo>
                                  <a:pt x="1910" y="2215"/>
                                </a:lnTo>
                                <a:close/>
                                <a:moveTo>
                                  <a:pt x="2416" y="2272"/>
                                </a:moveTo>
                                <a:lnTo>
                                  <a:pt x="2394" y="2238"/>
                                </a:lnTo>
                                <a:lnTo>
                                  <a:pt x="2349" y="2215"/>
                                </a:lnTo>
                                <a:lnTo>
                                  <a:pt x="2326" y="2204"/>
                                </a:lnTo>
                                <a:lnTo>
                                  <a:pt x="2292" y="2193"/>
                                </a:lnTo>
                                <a:lnTo>
                                  <a:pt x="2281" y="2182"/>
                                </a:lnTo>
                                <a:lnTo>
                                  <a:pt x="2270" y="2182"/>
                                </a:lnTo>
                                <a:lnTo>
                                  <a:pt x="2236" y="2170"/>
                                </a:lnTo>
                                <a:lnTo>
                                  <a:pt x="2191" y="2159"/>
                                </a:lnTo>
                                <a:lnTo>
                                  <a:pt x="2158" y="2148"/>
                                </a:lnTo>
                                <a:lnTo>
                                  <a:pt x="2124" y="2125"/>
                                </a:lnTo>
                                <a:lnTo>
                                  <a:pt x="2090" y="2103"/>
                                </a:lnTo>
                                <a:lnTo>
                                  <a:pt x="2068" y="2069"/>
                                </a:lnTo>
                                <a:lnTo>
                                  <a:pt x="2045" y="2035"/>
                                </a:lnTo>
                                <a:lnTo>
                                  <a:pt x="2045" y="2002"/>
                                </a:lnTo>
                                <a:lnTo>
                                  <a:pt x="2045" y="1957"/>
                                </a:lnTo>
                                <a:lnTo>
                                  <a:pt x="2045" y="2013"/>
                                </a:lnTo>
                                <a:lnTo>
                                  <a:pt x="2057" y="2058"/>
                                </a:lnTo>
                                <a:lnTo>
                                  <a:pt x="2068" y="2103"/>
                                </a:lnTo>
                                <a:lnTo>
                                  <a:pt x="2113" y="2148"/>
                                </a:lnTo>
                                <a:lnTo>
                                  <a:pt x="2135" y="2159"/>
                                </a:lnTo>
                                <a:lnTo>
                                  <a:pt x="2169" y="2170"/>
                                </a:lnTo>
                                <a:lnTo>
                                  <a:pt x="2203" y="2182"/>
                                </a:lnTo>
                                <a:lnTo>
                                  <a:pt x="2236" y="2193"/>
                                </a:lnTo>
                                <a:lnTo>
                                  <a:pt x="2270" y="2204"/>
                                </a:lnTo>
                                <a:lnTo>
                                  <a:pt x="2281" y="2204"/>
                                </a:lnTo>
                                <a:lnTo>
                                  <a:pt x="2292" y="2204"/>
                                </a:lnTo>
                                <a:lnTo>
                                  <a:pt x="2326" y="2215"/>
                                </a:lnTo>
                                <a:lnTo>
                                  <a:pt x="2349" y="2238"/>
                                </a:lnTo>
                                <a:lnTo>
                                  <a:pt x="2382" y="2249"/>
                                </a:lnTo>
                                <a:lnTo>
                                  <a:pt x="2405" y="2272"/>
                                </a:lnTo>
                                <a:lnTo>
                                  <a:pt x="2427" y="2305"/>
                                </a:lnTo>
                                <a:lnTo>
                                  <a:pt x="2439" y="2339"/>
                                </a:lnTo>
                                <a:lnTo>
                                  <a:pt x="2439" y="2328"/>
                                </a:lnTo>
                                <a:lnTo>
                                  <a:pt x="2439" y="2317"/>
                                </a:lnTo>
                                <a:lnTo>
                                  <a:pt x="2427" y="2294"/>
                                </a:lnTo>
                                <a:lnTo>
                                  <a:pt x="2416" y="2272"/>
                                </a:lnTo>
                                <a:close/>
                                <a:moveTo>
                                  <a:pt x="2045" y="1934"/>
                                </a:moveTo>
                                <a:lnTo>
                                  <a:pt x="2012" y="2002"/>
                                </a:lnTo>
                                <a:lnTo>
                                  <a:pt x="1978" y="2069"/>
                                </a:lnTo>
                                <a:lnTo>
                                  <a:pt x="1967" y="2092"/>
                                </a:lnTo>
                                <a:lnTo>
                                  <a:pt x="1955" y="2103"/>
                                </a:lnTo>
                                <a:lnTo>
                                  <a:pt x="1944" y="2137"/>
                                </a:lnTo>
                                <a:lnTo>
                                  <a:pt x="1944" y="2170"/>
                                </a:lnTo>
                                <a:lnTo>
                                  <a:pt x="1944" y="2159"/>
                                </a:lnTo>
                                <a:lnTo>
                                  <a:pt x="1944" y="2193"/>
                                </a:lnTo>
                                <a:lnTo>
                                  <a:pt x="1944" y="2238"/>
                                </a:lnTo>
                                <a:lnTo>
                                  <a:pt x="1955" y="2159"/>
                                </a:lnTo>
                                <a:lnTo>
                                  <a:pt x="1978" y="2092"/>
                                </a:lnTo>
                                <a:lnTo>
                                  <a:pt x="2012" y="2013"/>
                                </a:lnTo>
                                <a:lnTo>
                                  <a:pt x="2045" y="1945"/>
                                </a:lnTo>
                                <a:lnTo>
                                  <a:pt x="2045" y="1934"/>
                                </a:lnTo>
                                <a:close/>
                                <a:moveTo>
                                  <a:pt x="562" y="2496"/>
                                </a:moveTo>
                                <a:lnTo>
                                  <a:pt x="562" y="2598"/>
                                </a:lnTo>
                                <a:lnTo>
                                  <a:pt x="573" y="2598"/>
                                </a:lnTo>
                                <a:lnTo>
                                  <a:pt x="585" y="2598"/>
                                </a:lnTo>
                                <a:lnTo>
                                  <a:pt x="596" y="2485"/>
                                </a:lnTo>
                                <a:lnTo>
                                  <a:pt x="573" y="2496"/>
                                </a:lnTo>
                                <a:lnTo>
                                  <a:pt x="562" y="2496"/>
                                </a:lnTo>
                                <a:close/>
                                <a:moveTo>
                                  <a:pt x="438" y="2541"/>
                                </a:moveTo>
                                <a:lnTo>
                                  <a:pt x="427" y="2575"/>
                                </a:lnTo>
                                <a:lnTo>
                                  <a:pt x="438" y="2575"/>
                                </a:lnTo>
                                <a:lnTo>
                                  <a:pt x="450" y="2575"/>
                                </a:lnTo>
                                <a:lnTo>
                                  <a:pt x="461" y="2586"/>
                                </a:lnTo>
                                <a:lnTo>
                                  <a:pt x="461" y="2541"/>
                                </a:lnTo>
                                <a:lnTo>
                                  <a:pt x="450" y="2541"/>
                                </a:lnTo>
                                <a:lnTo>
                                  <a:pt x="438" y="2541"/>
                                </a:lnTo>
                                <a:close/>
                                <a:moveTo>
                                  <a:pt x="483" y="2125"/>
                                </a:moveTo>
                                <a:lnTo>
                                  <a:pt x="483" y="2114"/>
                                </a:lnTo>
                                <a:lnTo>
                                  <a:pt x="472" y="2114"/>
                                </a:lnTo>
                                <a:lnTo>
                                  <a:pt x="461" y="2125"/>
                                </a:lnTo>
                                <a:lnTo>
                                  <a:pt x="461" y="2137"/>
                                </a:lnTo>
                                <a:lnTo>
                                  <a:pt x="450" y="2148"/>
                                </a:lnTo>
                                <a:lnTo>
                                  <a:pt x="461" y="2148"/>
                                </a:lnTo>
                                <a:lnTo>
                                  <a:pt x="461" y="2137"/>
                                </a:lnTo>
                                <a:lnTo>
                                  <a:pt x="472" y="2137"/>
                                </a:lnTo>
                                <a:lnTo>
                                  <a:pt x="483" y="2125"/>
                                </a:lnTo>
                                <a:close/>
                                <a:moveTo>
                                  <a:pt x="495" y="2530"/>
                                </a:moveTo>
                                <a:lnTo>
                                  <a:pt x="495" y="2586"/>
                                </a:lnTo>
                                <a:lnTo>
                                  <a:pt x="506" y="2598"/>
                                </a:lnTo>
                                <a:lnTo>
                                  <a:pt x="517" y="2598"/>
                                </a:lnTo>
                                <a:lnTo>
                                  <a:pt x="528" y="2519"/>
                                </a:lnTo>
                                <a:lnTo>
                                  <a:pt x="517" y="2519"/>
                                </a:lnTo>
                                <a:lnTo>
                                  <a:pt x="506" y="2530"/>
                                </a:lnTo>
                                <a:lnTo>
                                  <a:pt x="495" y="2530"/>
                                </a:lnTo>
                                <a:close/>
                                <a:moveTo>
                                  <a:pt x="540" y="2125"/>
                                </a:moveTo>
                                <a:lnTo>
                                  <a:pt x="551" y="2069"/>
                                </a:lnTo>
                                <a:lnTo>
                                  <a:pt x="540" y="2080"/>
                                </a:lnTo>
                                <a:lnTo>
                                  <a:pt x="528" y="2080"/>
                                </a:lnTo>
                                <a:lnTo>
                                  <a:pt x="517" y="2092"/>
                                </a:lnTo>
                                <a:lnTo>
                                  <a:pt x="517" y="2125"/>
                                </a:lnTo>
                                <a:lnTo>
                                  <a:pt x="528" y="2125"/>
                                </a:lnTo>
                                <a:lnTo>
                                  <a:pt x="540" y="2125"/>
                                </a:lnTo>
                                <a:close/>
                                <a:moveTo>
                                  <a:pt x="922" y="922"/>
                                </a:moveTo>
                                <a:lnTo>
                                  <a:pt x="933" y="472"/>
                                </a:lnTo>
                                <a:lnTo>
                                  <a:pt x="910" y="405"/>
                                </a:lnTo>
                                <a:lnTo>
                                  <a:pt x="910" y="472"/>
                                </a:lnTo>
                                <a:lnTo>
                                  <a:pt x="899" y="641"/>
                                </a:lnTo>
                                <a:lnTo>
                                  <a:pt x="899" y="821"/>
                                </a:lnTo>
                                <a:lnTo>
                                  <a:pt x="888" y="967"/>
                                </a:lnTo>
                                <a:lnTo>
                                  <a:pt x="899" y="967"/>
                                </a:lnTo>
                                <a:lnTo>
                                  <a:pt x="922" y="922"/>
                                </a:lnTo>
                                <a:close/>
                                <a:moveTo>
                                  <a:pt x="663" y="2170"/>
                                </a:moveTo>
                                <a:lnTo>
                                  <a:pt x="674" y="2035"/>
                                </a:lnTo>
                                <a:lnTo>
                                  <a:pt x="663" y="2035"/>
                                </a:lnTo>
                                <a:lnTo>
                                  <a:pt x="652" y="2035"/>
                                </a:lnTo>
                                <a:lnTo>
                                  <a:pt x="641" y="2047"/>
                                </a:lnTo>
                                <a:lnTo>
                                  <a:pt x="641" y="2159"/>
                                </a:lnTo>
                                <a:lnTo>
                                  <a:pt x="652" y="2170"/>
                                </a:lnTo>
                                <a:lnTo>
                                  <a:pt x="663" y="2170"/>
                                </a:lnTo>
                                <a:close/>
                                <a:moveTo>
                                  <a:pt x="607" y="2148"/>
                                </a:moveTo>
                                <a:lnTo>
                                  <a:pt x="607" y="2047"/>
                                </a:lnTo>
                                <a:lnTo>
                                  <a:pt x="607" y="2058"/>
                                </a:lnTo>
                                <a:lnTo>
                                  <a:pt x="596" y="2058"/>
                                </a:lnTo>
                                <a:lnTo>
                                  <a:pt x="585" y="2058"/>
                                </a:lnTo>
                                <a:lnTo>
                                  <a:pt x="573" y="2137"/>
                                </a:lnTo>
                                <a:lnTo>
                                  <a:pt x="585" y="2148"/>
                                </a:lnTo>
                                <a:lnTo>
                                  <a:pt x="596" y="2148"/>
                                </a:lnTo>
                                <a:lnTo>
                                  <a:pt x="607" y="2148"/>
                                </a:lnTo>
                                <a:close/>
                                <a:moveTo>
                                  <a:pt x="1056" y="596"/>
                                </a:moveTo>
                                <a:lnTo>
                                  <a:pt x="1023" y="652"/>
                                </a:lnTo>
                                <a:lnTo>
                                  <a:pt x="1023" y="844"/>
                                </a:lnTo>
                                <a:lnTo>
                                  <a:pt x="1034" y="832"/>
                                </a:lnTo>
                                <a:lnTo>
                                  <a:pt x="1045" y="821"/>
                                </a:lnTo>
                                <a:lnTo>
                                  <a:pt x="1056" y="596"/>
                                </a:lnTo>
                                <a:close/>
                                <a:moveTo>
                                  <a:pt x="922" y="2170"/>
                                </a:moveTo>
                                <a:lnTo>
                                  <a:pt x="933" y="1867"/>
                                </a:lnTo>
                                <a:lnTo>
                                  <a:pt x="922" y="1856"/>
                                </a:lnTo>
                                <a:lnTo>
                                  <a:pt x="910" y="1844"/>
                                </a:lnTo>
                                <a:lnTo>
                                  <a:pt x="888" y="2182"/>
                                </a:lnTo>
                                <a:lnTo>
                                  <a:pt x="899" y="2182"/>
                                </a:lnTo>
                                <a:lnTo>
                                  <a:pt x="910" y="2182"/>
                                </a:lnTo>
                                <a:lnTo>
                                  <a:pt x="910" y="2170"/>
                                </a:lnTo>
                                <a:lnTo>
                                  <a:pt x="922" y="2170"/>
                                </a:lnTo>
                                <a:close/>
                                <a:moveTo>
                                  <a:pt x="989" y="1912"/>
                                </a:moveTo>
                                <a:lnTo>
                                  <a:pt x="978" y="1900"/>
                                </a:lnTo>
                                <a:lnTo>
                                  <a:pt x="967" y="1900"/>
                                </a:lnTo>
                                <a:lnTo>
                                  <a:pt x="955" y="2159"/>
                                </a:lnTo>
                                <a:lnTo>
                                  <a:pt x="967" y="2159"/>
                                </a:lnTo>
                                <a:lnTo>
                                  <a:pt x="978" y="2148"/>
                                </a:lnTo>
                                <a:lnTo>
                                  <a:pt x="989" y="2148"/>
                                </a:lnTo>
                                <a:lnTo>
                                  <a:pt x="1000" y="1912"/>
                                </a:lnTo>
                                <a:lnTo>
                                  <a:pt x="989" y="1912"/>
                                </a:lnTo>
                                <a:close/>
                                <a:moveTo>
                                  <a:pt x="989" y="585"/>
                                </a:moveTo>
                                <a:lnTo>
                                  <a:pt x="978" y="529"/>
                                </a:lnTo>
                                <a:lnTo>
                                  <a:pt x="967" y="506"/>
                                </a:lnTo>
                                <a:lnTo>
                                  <a:pt x="967" y="562"/>
                                </a:lnTo>
                                <a:lnTo>
                                  <a:pt x="955" y="675"/>
                                </a:lnTo>
                                <a:lnTo>
                                  <a:pt x="955" y="799"/>
                                </a:lnTo>
                                <a:lnTo>
                                  <a:pt x="944" y="900"/>
                                </a:lnTo>
                                <a:lnTo>
                                  <a:pt x="955" y="911"/>
                                </a:lnTo>
                                <a:lnTo>
                                  <a:pt x="967" y="911"/>
                                </a:lnTo>
                                <a:lnTo>
                                  <a:pt x="978" y="889"/>
                                </a:lnTo>
                                <a:lnTo>
                                  <a:pt x="978" y="877"/>
                                </a:lnTo>
                                <a:lnTo>
                                  <a:pt x="989" y="585"/>
                                </a:lnTo>
                                <a:close/>
                                <a:moveTo>
                                  <a:pt x="776" y="2215"/>
                                </a:moveTo>
                                <a:lnTo>
                                  <a:pt x="686" y="2193"/>
                                </a:lnTo>
                                <a:lnTo>
                                  <a:pt x="596" y="2170"/>
                                </a:lnTo>
                                <a:lnTo>
                                  <a:pt x="540" y="2148"/>
                                </a:lnTo>
                                <a:lnTo>
                                  <a:pt x="495" y="2148"/>
                                </a:lnTo>
                                <a:lnTo>
                                  <a:pt x="483" y="2148"/>
                                </a:lnTo>
                                <a:lnTo>
                                  <a:pt x="472" y="2148"/>
                                </a:lnTo>
                                <a:lnTo>
                                  <a:pt x="472" y="2159"/>
                                </a:lnTo>
                                <a:lnTo>
                                  <a:pt x="461" y="2159"/>
                                </a:lnTo>
                                <a:lnTo>
                                  <a:pt x="450" y="2182"/>
                                </a:lnTo>
                                <a:lnTo>
                                  <a:pt x="438" y="2193"/>
                                </a:lnTo>
                                <a:lnTo>
                                  <a:pt x="450" y="2182"/>
                                </a:lnTo>
                                <a:lnTo>
                                  <a:pt x="461" y="2182"/>
                                </a:lnTo>
                                <a:lnTo>
                                  <a:pt x="483" y="2170"/>
                                </a:lnTo>
                                <a:lnTo>
                                  <a:pt x="495" y="2170"/>
                                </a:lnTo>
                                <a:lnTo>
                                  <a:pt x="540" y="2170"/>
                                </a:lnTo>
                                <a:lnTo>
                                  <a:pt x="596" y="2182"/>
                                </a:lnTo>
                                <a:lnTo>
                                  <a:pt x="629" y="2204"/>
                                </a:lnTo>
                                <a:lnTo>
                                  <a:pt x="674" y="2215"/>
                                </a:lnTo>
                                <a:lnTo>
                                  <a:pt x="731" y="2227"/>
                                </a:lnTo>
                                <a:lnTo>
                                  <a:pt x="776" y="2227"/>
                                </a:lnTo>
                                <a:lnTo>
                                  <a:pt x="809" y="2227"/>
                                </a:lnTo>
                                <a:lnTo>
                                  <a:pt x="843" y="2227"/>
                                </a:lnTo>
                                <a:lnTo>
                                  <a:pt x="854" y="2227"/>
                                </a:lnTo>
                                <a:lnTo>
                                  <a:pt x="843" y="2238"/>
                                </a:lnTo>
                                <a:lnTo>
                                  <a:pt x="832" y="2249"/>
                                </a:lnTo>
                                <a:lnTo>
                                  <a:pt x="820" y="2249"/>
                                </a:lnTo>
                                <a:lnTo>
                                  <a:pt x="809" y="2530"/>
                                </a:lnTo>
                                <a:lnTo>
                                  <a:pt x="820" y="2530"/>
                                </a:lnTo>
                                <a:lnTo>
                                  <a:pt x="832" y="2519"/>
                                </a:lnTo>
                                <a:lnTo>
                                  <a:pt x="843" y="2519"/>
                                </a:lnTo>
                                <a:lnTo>
                                  <a:pt x="854" y="2227"/>
                                </a:lnTo>
                                <a:lnTo>
                                  <a:pt x="865" y="2227"/>
                                </a:lnTo>
                                <a:lnTo>
                                  <a:pt x="877" y="2215"/>
                                </a:lnTo>
                                <a:lnTo>
                                  <a:pt x="888" y="2204"/>
                                </a:lnTo>
                                <a:lnTo>
                                  <a:pt x="877" y="2496"/>
                                </a:lnTo>
                                <a:lnTo>
                                  <a:pt x="888" y="2485"/>
                                </a:lnTo>
                                <a:lnTo>
                                  <a:pt x="899" y="2485"/>
                                </a:lnTo>
                                <a:lnTo>
                                  <a:pt x="899" y="2474"/>
                                </a:lnTo>
                                <a:lnTo>
                                  <a:pt x="910" y="2474"/>
                                </a:lnTo>
                                <a:lnTo>
                                  <a:pt x="922" y="2193"/>
                                </a:lnTo>
                                <a:lnTo>
                                  <a:pt x="944" y="2182"/>
                                </a:lnTo>
                                <a:lnTo>
                                  <a:pt x="955" y="2170"/>
                                </a:lnTo>
                                <a:lnTo>
                                  <a:pt x="944" y="2451"/>
                                </a:lnTo>
                                <a:lnTo>
                                  <a:pt x="955" y="2440"/>
                                </a:lnTo>
                                <a:lnTo>
                                  <a:pt x="967" y="2429"/>
                                </a:lnTo>
                                <a:lnTo>
                                  <a:pt x="989" y="2159"/>
                                </a:lnTo>
                                <a:lnTo>
                                  <a:pt x="1000" y="2159"/>
                                </a:lnTo>
                                <a:lnTo>
                                  <a:pt x="989" y="2159"/>
                                </a:lnTo>
                                <a:lnTo>
                                  <a:pt x="989" y="2148"/>
                                </a:lnTo>
                                <a:lnTo>
                                  <a:pt x="978" y="2148"/>
                                </a:lnTo>
                                <a:lnTo>
                                  <a:pt x="967" y="2159"/>
                                </a:lnTo>
                                <a:lnTo>
                                  <a:pt x="955" y="2159"/>
                                </a:lnTo>
                                <a:lnTo>
                                  <a:pt x="955" y="2170"/>
                                </a:lnTo>
                                <a:lnTo>
                                  <a:pt x="933" y="2170"/>
                                </a:lnTo>
                                <a:lnTo>
                                  <a:pt x="910" y="2182"/>
                                </a:lnTo>
                                <a:lnTo>
                                  <a:pt x="899" y="2182"/>
                                </a:lnTo>
                                <a:lnTo>
                                  <a:pt x="877" y="2193"/>
                                </a:lnTo>
                                <a:lnTo>
                                  <a:pt x="865" y="2204"/>
                                </a:lnTo>
                                <a:lnTo>
                                  <a:pt x="854" y="2204"/>
                                </a:lnTo>
                                <a:lnTo>
                                  <a:pt x="843" y="2215"/>
                                </a:lnTo>
                                <a:lnTo>
                                  <a:pt x="809" y="2215"/>
                                </a:lnTo>
                                <a:lnTo>
                                  <a:pt x="776" y="2215"/>
                                </a:lnTo>
                                <a:close/>
                                <a:moveTo>
                                  <a:pt x="697" y="2395"/>
                                </a:moveTo>
                                <a:lnTo>
                                  <a:pt x="686" y="2575"/>
                                </a:lnTo>
                                <a:lnTo>
                                  <a:pt x="697" y="2575"/>
                                </a:lnTo>
                                <a:lnTo>
                                  <a:pt x="708" y="2575"/>
                                </a:lnTo>
                                <a:lnTo>
                                  <a:pt x="719" y="2362"/>
                                </a:lnTo>
                                <a:lnTo>
                                  <a:pt x="708" y="2373"/>
                                </a:lnTo>
                                <a:lnTo>
                                  <a:pt x="708" y="2384"/>
                                </a:lnTo>
                                <a:lnTo>
                                  <a:pt x="697" y="2395"/>
                                </a:lnTo>
                                <a:close/>
                                <a:moveTo>
                                  <a:pt x="629" y="2463"/>
                                </a:moveTo>
                                <a:lnTo>
                                  <a:pt x="618" y="2598"/>
                                </a:lnTo>
                                <a:lnTo>
                                  <a:pt x="629" y="2598"/>
                                </a:lnTo>
                                <a:lnTo>
                                  <a:pt x="641" y="2598"/>
                                </a:lnTo>
                                <a:lnTo>
                                  <a:pt x="641" y="2586"/>
                                </a:lnTo>
                                <a:lnTo>
                                  <a:pt x="652" y="2586"/>
                                </a:lnTo>
                                <a:lnTo>
                                  <a:pt x="652" y="2429"/>
                                </a:lnTo>
                                <a:lnTo>
                                  <a:pt x="652" y="2440"/>
                                </a:lnTo>
                                <a:lnTo>
                                  <a:pt x="641" y="2440"/>
                                </a:lnTo>
                                <a:lnTo>
                                  <a:pt x="629" y="2451"/>
                                </a:lnTo>
                                <a:lnTo>
                                  <a:pt x="629" y="2463"/>
                                </a:lnTo>
                                <a:close/>
                                <a:moveTo>
                                  <a:pt x="764" y="2317"/>
                                </a:moveTo>
                                <a:lnTo>
                                  <a:pt x="753" y="2553"/>
                                </a:lnTo>
                                <a:lnTo>
                                  <a:pt x="764" y="2553"/>
                                </a:lnTo>
                                <a:lnTo>
                                  <a:pt x="776" y="2553"/>
                                </a:lnTo>
                                <a:lnTo>
                                  <a:pt x="776" y="2541"/>
                                </a:lnTo>
                                <a:lnTo>
                                  <a:pt x="787" y="2283"/>
                                </a:lnTo>
                                <a:lnTo>
                                  <a:pt x="776" y="2305"/>
                                </a:lnTo>
                                <a:lnTo>
                                  <a:pt x="764" y="2317"/>
                                </a:lnTo>
                                <a:close/>
                                <a:moveTo>
                                  <a:pt x="483" y="1552"/>
                                </a:moveTo>
                                <a:lnTo>
                                  <a:pt x="472" y="1574"/>
                                </a:lnTo>
                                <a:lnTo>
                                  <a:pt x="483" y="1586"/>
                                </a:lnTo>
                                <a:lnTo>
                                  <a:pt x="495" y="1586"/>
                                </a:lnTo>
                                <a:lnTo>
                                  <a:pt x="506" y="1586"/>
                                </a:lnTo>
                                <a:lnTo>
                                  <a:pt x="506" y="1552"/>
                                </a:lnTo>
                                <a:lnTo>
                                  <a:pt x="483" y="1552"/>
                                </a:lnTo>
                                <a:close/>
                                <a:moveTo>
                                  <a:pt x="854" y="2182"/>
                                </a:moveTo>
                                <a:lnTo>
                                  <a:pt x="877" y="1799"/>
                                </a:lnTo>
                                <a:lnTo>
                                  <a:pt x="865" y="1788"/>
                                </a:lnTo>
                                <a:lnTo>
                                  <a:pt x="865" y="1777"/>
                                </a:lnTo>
                                <a:lnTo>
                                  <a:pt x="854" y="1777"/>
                                </a:lnTo>
                                <a:lnTo>
                                  <a:pt x="843" y="1766"/>
                                </a:lnTo>
                                <a:lnTo>
                                  <a:pt x="832" y="2193"/>
                                </a:lnTo>
                                <a:lnTo>
                                  <a:pt x="843" y="2193"/>
                                </a:lnTo>
                                <a:lnTo>
                                  <a:pt x="854" y="2193"/>
                                </a:lnTo>
                                <a:lnTo>
                                  <a:pt x="854" y="2182"/>
                                </a:lnTo>
                                <a:close/>
                                <a:moveTo>
                                  <a:pt x="854" y="472"/>
                                </a:moveTo>
                                <a:lnTo>
                                  <a:pt x="832" y="967"/>
                                </a:lnTo>
                                <a:lnTo>
                                  <a:pt x="865" y="967"/>
                                </a:lnTo>
                                <a:lnTo>
                                  <a:pt x="865" y="810"/>
                                </a:lnTo>
                                <a:lnTo>
                                  <a:pt x="877" y="641"/>
                                </a:lnTo>
                                <a:lnTo>
                                  <a:pt x="877" y="495"/>
                                </a:lnTo>
                                <a:lnTo>
                                  <a:pt x="877" y="394"/>
                                </a:lnTo>
                                <a:lnTo>
                                  <a:pt x="865" y="360"/>
                                </a:lnTo>
                                <a:lnTo>
                                  <a:pt x="854" y="349"/>
                                </a:lnTo>
                                <a:lnTo>
                                  <a:pt x="832" y="349"/>
                                </a:lnTo>
                                <a:lnTo>
                                  <a:pt x="820" y="349"/>
                                </a:lnTo>
                                <a:lnTo>
                                  <a:pt x="843" y="360"/>
                                </a:lnTo>
                                <a:lnTo>
                                  <a:pt x="865" y="383"/>
                                </a:lnTo>
                                <a:lnTo>
                                  <a:pt x="865" y="428"/>
                                </a:lnTo>
                                <a:lnTo>
                                  <a:pt x="854" y="472"/>
                                </a:lnTo>
                                <a:close/>
                                <a:moveTo>
                                  <a:pt x="820" y="574"/>
                                </a:moveTo>
                                <a:lnTo>
                                  <a:pt x="798" y="630"/>
                                </a:lnTo>
                                <a:lnTo>
                                  <a:pt x="787" y="697"/>
                                </a:lnTo>
                                <a:lnTo>
                                  <a:pt x="776" y="956"/>
                                </a:lnTo>
                                <a:lnTo>
                                  <a:pt x="787" y="967"/>
                                </a:lnTo>
                                <a:lnTo>
                                  <a:pt x="809" y="967"/>
                                </a:lnTo>
                                <a:lnTo>
                                  <a:pt x="820" y="574"/>
                                </a:lnTo>
                                <a:close/>
                                <a:moveTo>
                                  <a:pt x="674" y="1979"/>
                                </a:moveTo>
                                <a:lnTo>
                                  <a:pt x="697" y="1563"/>
                                </a:lnTo>
                                <a:lnTo>
                                  <a:pt x="663" y="1563"/>
                                </a:lnTo>
                                <a:lnTo>
                                  <a:pt x="652" y="1979"/>
                                </a:lnTo>
                                <a:lnTo>
                                  <a:pt x="663" y="1979"/>
                                </a:lnTo>
                                <a:lnTo>
                                  <a:pt x="674" y="1979"/>
                                </a:lnTo>
                                <a:close/>
                                <a:moveTo>
                                  <a:pt x="742" y="1968"/>
                                </a:moveTo>
                                <a:lnTo>
                                  <a:pt x="753" y="1574"/>
                                </a:lnTo>
                                <a:lnTo>
                                  <a:pt x="719" y="1563"/>
                                </a:lnTo>
                                <a:lnTo>
                                  <a:pt x="708" y="1979"/>
                                </a:lnTo>
                                <a:lnTo>
                                  <a:pt x="719" y="1979"/>
                                </a:lnTo>
                                <a:lnTo>
                                  <a:pt x="731" y="1979"/>
                                </a:lnTo>
                                <a:lnTo>
                                  <a:pt x="742" y="1968"/>
                                </a:lnTo>
                                <a:close/>
                                <a:moveTo>
                                  <a:pt x="618" y="1979"/>
                                </a:moveTo>
                                <a:lnTo>
                                  <a:pt x="629" y="1563"/>
                                </a:lnTo>
                                <a:lnTo>
                                  <a:pt x="607" y="1563"/>
                                </a:lnTo>
                                <a:lnTo>
                                  <a:pt x="585" y="1968"/>
                                </a:lnTo>
                                <a:lnTo>
                                  <a:pt x="596" y="1968"/>
                                </a:lnTo>
                                <a:lnTo>
                                  <a:pt x="618" y="1979"/>
                                </a:lnTo>
                                <a:close/>
                              </a:path>
                            </a:pathLst>
                          </a:custGeom>
                          <a:solidFill>
                            <a:srgbClr val="A5A5A5"/>
                          </a:solidFill>
                          <a:ln>
                            <a:noFill/>
                          </a:ln>
                          <a:extLst>
                            <a:ext uri="{91240B29-F687-4F45-9708-019B960494DF}">
                              <a14:hiddenLine xmlns:a14="http://schemas.microsoft.com/office/drawing/2010/main" w="9525">
                                <a:solidFill>
                                  <a:srgbClr val="A5A5A5"/>
                                </a:solidFill>
                                <a:round/>
                                <a:headEnd/>
                                <a:tailEnd/>
                              </a14:hiddenLine>
                            </a:ext>
                          </a:extLst>
                        </wps:spPr>
                        <wps:bodyPr rot="0" vert="horz" wrap="square" lIns="91440" tIns="45720" rIns="91440" bIns="45720" anchor="t" anchorCtr="0" upright="1">
                          <a:noAutofit/>
                        </wps:bodyPr>
                      </wps:wsp>
                      <wps:wsp>
                        <wps:cNvPr id="20" name="Freeform 134"/>
                        <wps:cNvSpPr>
                          <a:spLocks/>
                        </wps:cNvSpPr>
                        <wps:spPr bwMode="auto">
                          <a:xfrm>
                            <a:off x="2967" y="4113"/>
                            <a:ext cx="6172" cy="2358"/>
                          </a:xfrm>
                          <a:custGeom>
                            <a:avLst/>
                            <a:gdLst>
                              <a:gd name="T0" fmla="*/ 2315 w 3348"/>
                              <a:gd name="T1" fmla="*/ 1248 h 1361"/>
                              <a:gd name="T2" fmla="*/ 2966 w 3348"/>
                              <a:gd name="T3" fmla="*/ 1125 h 1361"/>
                              <a:gd name="T4" fmla="*/ 2337 w 3348"/>
                              <a:gd name="T5" fmla="*/ 1080 h 1361"/>
                              <a:gd name="T6" fmla="*/ 2135 w 3348"/>
                              <a:gd name="T7" fmla="*/ 1203 h 1361"/>
                              <a:gd name="T8" fmla="*/ 1865 w 3348"/>
                              <a:gd name="T9" fmla="*/ 1248 h 1361"/>
                              <a:gd name="T10" fmla="*/ 1753 w 3348"/>
                              <a:gd name="T11" fmla="*/ 1215 h 1361"/>
                              <a:gd name="T12" fmla="*/ 1663 w 3348"/>
                              <a:gd name="T13" fmla="*/ 1102 h 1361"/>
                              <a:gd name="T14" fmla="*/ 1618 w 3348"/>
                              <a:gd name="T15" fmla="*/ 922 h 1361"/>
                              <a:gd name="T16" fmla="*/ 1708 w 3348"/>
                              <a:gd name="T17" fmla="*/ 641 h 1361"/>
                              <a:gd name="T18" fmla="*/ 1876 w 3348"/>
                              <a:gd name="T19" fmla="*/ 439 h 1361"/>
                              <a:gd name="T20" fmla="*/ 2056 w 3348"/>
                              <a:gd name="T21" fmla="*/ 326 h 1361"/>
                              <a:gd name="T22" fmla="*/ 2247 w 3348"/>
                              <a:gd name="T23" fmla="*/ 270 h 1361"/>
                              <a:gd name="T24" fmla="*/ 2483 w 3348"/>
                              <a:gd name="T25" fmla="*/ 293 h 1361"/>
                              <a:gd name="T26" fmla="*/ 2629 w 3348"/>
                              <a:gd name="T27" fmla="*/ 405 h 1361"/>
                              <a:gd name="T28" fmla="*/ 2674 w 3348"/>
                              <a:gd name="T29" fmla="*/ 596 h 1361"/>
                              <a:gd name="T30" fmla="*/ 2753 w 3348"/>
                              <a:gd name="T31" fmla="*/ 427 h 1361"/>
                              <a:gd name="T32" fmla="*/ 2685 w 3348"/>
                              <a:gd name="T33" fmla="*/ 214 h 1361"/>
                              <a:gd name="T34" fmla="*/ 2539 w 3348"/>
                              <a:gd name="T35" fmla="*/ 79 h 1361"/>
                              <a:gd name="T36" fmla="*/ 2337 w 3348"/>
                              <a:gd name="T37" fmla="*/ 11 h 1361"/>
                              <a:gd name="T38" fmla="*/ 2112 w 3348"/>
                              <a:gd name="T39" fmla="*/ 11 h 1361"/>
                              <a:gd name="T40" fmla="*/ 1843 w 3348"/>
                              <a:gd name="T41" fmla="*/ 113 h 1361"/>
                              <a:gd name="T42" fmla="*/ 1506 w 3348"/>
                              <a:gd name="T43" fmla="*/ 371 h 1361"/>
                              <a:gd name="T44" fmla="*/ 1663 w 3348"/>
                              <a:gd name="T45" fmla="*/ 259 h 1361"/>
                              <a:gd name="T46" fmla="*/ 1888 w 3348"/>
                              <a:gd name="T47" fmla="*/ 124 h 1361"/>
                              <a:gd name="T48" fmla="*/ 2135 w 3348"/>
                              <a:gd name="T49" fmla="*/ 45 h 1361"/>
                              <a:gd name="T50" fmla="*/ 2382 w 3348"/>
                              <a:gd name="T51" fmla="*/ 45 h 1361"/>
                              <a:gd name="T52" fmla="*/ 2573 w 3348"/>
                              <a:gd name="T53" fmla="*/ 158 h 1361"/>
                              <a:gd name="T54" fmla="*/ 2674 w 3348"/>
                              <a:gd name="T55" fmla="*/ 360 h 1361"/>
                              <a:gd name="T56" fmla="*/ 2629 w 3348"/>
                              <a:gd name="T57" fmla="*/ 349 h 1361"/>
                              <a:gd name="T58" fmla="*/ 2506 w 3348"/>
                              <a:gd name="T59" fmla="*/ 270 h 1361"/>
                              <a:gd name="T60" fmla="*/ 2348 w 3348"/>
                              <a:gd name="T61" fmla="*/ 248 h 1361"/>
                              <a:gd name="T62" fmla="*/ 2045 w 3348"/>
                              <a:gd name="T63" fmla="*/ 315 h 1361"/>
                              <a:gd name="T64" fmla="*/ 1798 w 3348"/>
                              <a:gd name="T65" fmla="*/ 484 h 1361"/>
                              <a:gd name="T66" fmla="*/ 1618 w 3348"/>
                              <a:gd name="T67" fmla="*/ 776 h 1361"/>
                              <a:gd name="T68" fmla="*/ 1584 w 3348"/>
                              <a:gd name="T69" fmla="*/ 1012 h 1361"/>
                              <a:gd name="T70" fmla="*/ 1629 w 3348"/>
                              <a:gd name="T71" fmla="*/ 1158 h 1361"/>
                              <a:gd name="T72" fmla="*/ 1753 w 3348"/>
                              <a:gd name="T73" fmla="*/ 1282 h 1361"/>
                              <a:gd name="T74" fmla="*/ 1539 w 3348"/>
                              <a:gd name="T75" fmla="*/ 1181 h 1361"/>
                              <a:gd name="T76" fmla="*/ 1438 w 3348"/>
                              <a:gd name="T77" fmla="*/ 990 h 1361"/>
                              <a:gd name="T78" fmla="*/ 1416 w 3348"/>
                              <a:gd name="T79" fmla="*/ 855 h 1361"/>
                              <a:gd name="T80" fmla="*/ 0 w 3348"/>
                              <a:gd name="T81" fmla="*/ 855 h 1361"/>
                              <a:gd name="T82" fmla="*/ 1382 w 3348"/>
                              <a:gd name="T83" fmla="*/ 911 h 1361"/>
                              <a:gd name="T84" fmla="*/ 1404 w 3348"/>
                              <a:gd name="T85" fmla="*/ 1012 h 1361"/>
                              <a:gd name="T86" fmla="*/ 1483 w 3348"/>
                              <a:gd name="T87" fmla="*/ 1170 h 1361"/>
                              <a:gd name="T88" fmla="*/ 1618 w 3348"/>
                              <a:gd name="T89" fmla="*/ 1293 h 1361"/>
                              <a:gd name="T90" fmla="*/ 1865 w 3348"/>
                              <a:gd name="T91" fmla="*/ 1361 h 1361"/>
                              <a:gd name="T92" fmla="*/ 2045 w 3348"/>
                              <a:gd name="T93" fmla="*/ 1349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348" h="1361">
                                <a:moveTo>
                                  <a:pt x="2101" y="1327"/>
                                </a:moveTo>
                                <a:lnTo>
                                  <a:pt x="2225" y="1293"/>
                                </a:lnTo>
                                <a:lnTo>
                                  <a:pt x="2315" y="1248"/>
                                </a:lnTo>
                                <a:lnTo>
                                  <a:pt x="2393" y="1203"/>
                                </a:lnTo>
                                <a:lnTo>
                                  <a:pt x="2461" y="1147"/>
                                </a:lnTo>
                                <a:lnTo>
                                  <a:pt x="2966" y="1125"/>
                                </a:lnTo>
                                <a:lnTo>
                                  <a:pt x="2562" y="1113"/>
                                </a:lnTo>
                                <a:lnTo>
                                  <a:pt x="3348" y="1091"/>
                                </a:lnTo>
                                <a:lnTo>
                                  <a:pt x="2337" y="1080"/>
                                </a:lnTo>
                                <a:lnTo>
                                  <a:pt x="2281" y="1125"/>
                                </a:lnTo>
                                <a:lnTo>
                                  <a:pt x="2214" y="1170"/>
                                </a:lnTo>
                                <a:lnTo>
                                  <a:pt x="2135" y="1203"/>
                                </a:lnTo>
                                <a:lnTo>
                                  <a:pt x="2045" y="1237"/>
                                </a:lnTo>
                                <a:lnTo>
                                  <a:pt x="1955" y="1248"/>
                                </a:lnTo>
                                <a:lnTo>
                                  <a:pt x="1865" y="1248"/>
                                </a:lnTo>
                                <a:lnTo>
                                  <a:pt x="1820" y="1248"/>
                                </a:lnTo>
                                <a:lnTo>
                                  <a:pt x="1787" y="1237"/>
                                </a:lnTo>
                                <a:lnTo>
                                  <a:pt x="1753" y="1215"/>
                                </a:lnTo>
                                <a:lnTo>
                                  <a:pt x="1719" y="1192"/>
                                </a:lnTo>
                                <a:lnTo>
                                  <a:pt x="1685" y="1147"/>
                                </a:lnTo>
                                <a:lnTo>
                                  <a:pt x="1663" y="1102"/>
                                </a:lnTo>
                                <a:lnTo>
                                  <a:pt x="1640" y="1068"/>
                                </a:lnTo>
                                <a:lnTo>
                                  <a:pt x="1629" y="1012"/>
                                </a:lnTo>
                                <a:lnTo>
                                  <a:pt x="1618" y="922"/>
                                </a:lnTo>
                                <a:lnTo>
                                  <a:pt x="1629" y="821"/>
                                </a:lnTo>
                                <a:lnTo>
                                  <a:pt x="1663" y="731"/>
                                </a:lnTo>
                                <a:lnTo>
                                  <a:pt x="1708" y="641"/>
                                </a:lnTo>
                                <a:lnTo>
                                  <a:pt x="1764" y="551"/>
                                </a:lnTo>
                                <a:lnTo>
                                  <a:pt x="1831" y="484"/>
                                </a:lnTo>
                                <a:lnTo>
                                  <a:pt x="1876" y="439"/>
                                </a:lnTo>
                                <a:lnTo>
                                  <a:pt x="1933" y="394"/>
                                </a:lnTo>
                                <a:lnTo>
                                  <a:pt x="1989" y="360"/>
                                </a:lnTo>
                                <a:lnTo>
                                  <a:pt x="2056" y="326"/>
                                </a:lnTo>
                                <a:lnTo>
                                  <a:pt x="2112" y="304"/>
                                </a:lnTo>
                                <a:lnTo>
                                  <a:pt x="2180" y="281"/>
                                </a:lnTo>
                                <a:lnTo>
                                  <a:pt x="2247" y="270"/>
                                </a:lnTo>
                                <a:lnTo>
                                  <a:pt x="2326" y="270"/>
                                </a:lnTo>
                                <a:lnTo>
                                  <a:pt x="2405" y="270"/>
                                </a:lnTo>
                                <a:lnTo>
                                  <a:pt x="2483" y="293"/>
                                </a:lnTo>
                                <a:lnTo>
                                  <a:pt x="2539" y="315"/>
                                </a:lnTo>
                                <a:lnTo>
                                  <a:pt x="2596" y="360"/>
                                </a:lnTo>
                                <a:lnTo>
                                  <a:pt x="2629" y="405"/>
                                </a:lnTo>
                                <a:lnTo>
                                  <a:pt x="2663" y="461"/>
                                </a:lnTo>
                                <a:lnTo>
                                  <a:pt x="2674" y="529"/>
                                </a:lnTo>
                                <a:lnTo>
                                  <a:pt x="2674" y="596"/>
                                </a:lnTo>
                                <a:lnTo>
                                  <a:pt x="2753" y="596"/>
                                </a:lnTo>
                                <a:lnTo>
                                  <a:pt x="2764" y="506"/>
                                </a:lnTo>
                                <a:lnTo>
                                  <a:pt x="2753" y="427"/>
                                </a:lnTo>
                                <a:lnTo>
                                  <a:pt x="2742" y="349"/>
                                </a:lnTo>
                                <a:lnTo>
                                  <a:pt x="2719" y="281"/>
                                </a:lnTo>
                                <a:lnTo>
                                  <a:pt x="2685" y="214"/>
                                </a:lnTo>
                                <a:lnTo>
                                  <a:pt x="2641" y="169"/>
                                </a:lnTo>
                                <a:lnTo>
                                  <a:pt x="2596" y="124"/>
                                </a:lnTo>
                                <a:lnTo>
                                  <a:pt x="2539" y="79"/>
                                </a:lnTo>
                                <a:lnTo>
                                  <a:pt x="2472" y="45"/>
                                </a:lnTo>
                                <a:lnTo>
                                  <a:pt x="2416" y="23"/>
                                </a:lnTo>
                                <a:lnTo>
                                  <a:pt x="2337" y="11"/>
                                </a:lnTo>
                                <a:lnTo>
                                  <a:pt x="2270" y="0"/>
                                </a:lnTo>
                                <a:lnTo>
                                  <a:pt x="2191" y="0"/>
                                </a:lnTo>
                                <a:lnTo>
                                  <a:pt x="2112" y="11"/>
                                </a:lnTo>
                                <a:lnTo>
                                  <a:pt x="2045" y="34"/>
                                </a:lnTo>
                                <a:lnTo>
                                  <a:pt x="1966" y="56"/>
                                </a:lnTo>
                                <a:lnTo>
                                  <a:pt x="1843" y="113"/>
                                </a:lnTo>
                                <a:lnTo>
                                  <a:pt x="1719" y="180"/>
                                </a:lnTo>
                                <a:lnTo>
                                  <a:pt x="1607" y="270"/>
                                </a:lnTo>
                                <a:lnTo>
                                  <a:pt x="1506" y="371"/>
                                </a:lnTo>
                                <a:lnTo>
                                  <a:pt x="1551" y="371"/>
                                </a:lnTo>
                                <a:lnTo>
                                  <a:pt x="1607" y="315"/>
                                </a:lnTo>
                                <a:lnTo>
                                  <a:pt x="1663" y="259"/>
                                </a:lnTo>
                                <a:lnTo>
                                  <a:pt x="1742" y="214"/>
                                </a:lnTo>
                                <a:lnTo>
                                  <a:pt x="1809" y="158"/>
                                </a:lnTo>
                                <a:lnTo>
                                  <a:pt x="1888" y="124"/>
                                </a:lnTo>
                                <a:lnTo>
                                  <a:pt x="1978" y="90"/>
                                </a:lnTo>
                                <a:lnTo>
                                  <a:pt x="2056" y="56"/>
                                </a:lnTo>
                                <a:lnTo>
                                  <a:pt x="2135" y="45"/>
                                </a:lnTo>
                                <a:lnTo>
                                  <a:pt x="2225" y="34"/>
                                </a:lnTo>
                                <a:lnTo>
                                  <a:pt x="2303" y="34"/>
                                </a:lnTo>
                                <a:lnTo>
                                  <a:pt x="2382" y="45"/>
                                </a:lnTo>
                                <a:lnTo>
                                  <a:pt x="2449" y="68"/>
                                </a:lnTo>
                                <a:lnTo>
                                  <a:pt x="2517" y="113"/>
                                </a:lnTo>
                                <a:lnTo>
                                  <a:pt x="2573" y="158"/>
                                </a:lnTo>
                                <a:lnTo>
                                  <a:pt x="2618" y="225"/>
                                </a:lnTo>
                                <a:lnTo>
                                  <a:pt x="2663" y="315"/>
                                </a:lnTo>
                                <a:lnTo>
                                  <a:pt x="2674" y="360"/>
                                </a:lnTo>
                                <a:lnTo>
                                  <a:pt x="2685" y="416"/>
                                </a:lnTo>
                                <a:lnTo>
                                  <a:pt x="2663" y="382"/>
                                </a:lnTo>
                                <a:lnTo>
                                  <a:pt x="2629" y="349"/>
                                </a:lnTo>
                                <a:lnTo>
                                  <a:pt x="2596" y="315"/>
                                </a:lnTo>
                                <a:lnTo>
                                  <a:pt x="2551" y="293"/>
                                </a:lnTo>
                                <a:lnTo>
                                  <a:pt x="2506" y="270"/>
                                </a:lnTo>
                                <a:lnTo>
                                  <a:pt x="2449" y="259"/>
                                </a:lnTo>
                                <a:lnTo>
                                  <a:pt x="2405" y="248"/>
                                </a:lnTo>
                                <a:lnTo>
                                  <a:pt x="2348" y="248"/>
                                </a:lnTo>
                                <a:lnTo>
                                  <a:pt x="2247" y="248"/>
                                </a:lnTo>
                                <a:lnTo>
                                  <a:pt x="2135" y="270"/>
                                </a:lnTo>
                                <a:lnTo>
                                  <a:pt x="2045" y="315"/>
                                </a:lnTo>
                                <a:lnTo>
                                  <a:pt x="1944" y="360"/>
                                </a:lnTo>
                                <a:lnTo>
                                  <a:pt x="1865" y="427"/>
                                </a:lnTo>
                                <a:lnTo>
                                  <a:pt x="1798" y="484"/>
                                </a:lnTo>
                                <a:lnTo>
                                  <a:pt x="1719" y="574"/>
                                </a:lnTo>
                                <a:lnTo>
                                  <a:pt x="1663" y="675"/>
                                </a:lnTo>
                                <a:lnTo>
                                  <a:pt x="1618" y="776"/>
                                </a:lnTo>
                                <a:lnTo>
                                  <a:pt x="1584" y="900"/>
                                </a:lnTo>
                                <a:lnTo>
                                  <a:pt x="1584" y="956"/>
                                </a:lnTo>
                                <a:lnTo>
                                  <a:pt x="1584" y="1012"/>
                                </a:lnTo>
                                <a:lnTo>
                                  <a:pt x="1596" y="1057"/>
                                </a:lnTo>
                                <a:lnTo>
                                  <a:pt x="1607" y="1113"/>
                                </a:lnTo>
                                <a:lnTo>
                                  <a:pt x="1629" y="1158"/>
                                </a:lnTo>
                                <a:lnTo>
                                  <a:pt x="1663" y="1203"/>
                                </a:lnTo>
                                <a:lnTo>
                                  <a:pt x="1697" y="1248"/>
                                </a:lnTo>
                                <a:lnTo>
                                  <a:pt x="1753" y="1282"/>
                                </a:lnTo>
                                <a:lnTo>
                                  <a:pt x="1663" y="1260"/>
                                </a:lnTo>
                                <a:lnTo>
                                  <a:pt x="1596" y="1226"/>
                                </a:lnTo>
                                <a:lnTo>
                                  <a:pt x="1539" y="1181"/>
                                </a:lnTo>
                                <a:lnTo>
                                  <a:pt x="1494" y="1113"/>
                                </a:lnTo>
                                <a:lnTo>
                                  <a:pt x="1461" y="1057"/>
                                </a:lnTo>
                                <a:lnTo>
                                  <a:pt x="1438" y="990"/>
                                </a:lnTo>
                                <a:lnTo>
                                  <a:pt x="1427" y="911"/>
                                </a:lnTo>
                                <a:lnTo>
                                  <a:pt x="1427" y="855"/>
                                </a:lnTo>
                                <a:lnTo>
                                  <a:pt x="1416" y="855"/>
                                </a:lnTo>
                                <a:lnTo>
                                  <a:pt x="1371" y="855"/>
                                </a:lnTo>
                                <a:lnTo>
                                  <a:pt x="0" y="855"/>
                                </a:lnTo>
                                <a:lnTo>
                                  <a:pt x="1382" y="900"/>
                                </a:lnTo>
                                <a:lnTo>
                                  <a:pt x="1382" y="911"/>
                                </a:lnTo>
                                <a:lnTo>
                                  <a:pt x="595" y="922"/>
                                </a:lnTo>
                                <a:lnTo>
                                  <a:pt x="1382" y="956"/>
                                </a:lnTo>
                                <a:lnTo>
                                  <a:pt x="1404" y="1012"/>
                                </a:lnTo>
                                <a:lnTo>
                                  <a:pt x="1416" y="1068"/>
                                </a:lnTo>
                                <a:lnTo>
                                  <a:pt x="1449" y="1125"/>
                                </a:lnTo>
                                <a:lnTo>
                                  <a:pt x="1483" y="1170"/>
                                </a:lnTo>
                                <a:lnTo>
                                  <a:pt x="1517" y="1215"/>
                                </a:lnTo>
                                <a:lnTo>
                                  <a:pt x="1562" y="1260"/>
                                </a:lnTo>
                                <a:lnTo>
                                  <a:pt x="1618" y="1293"/>
                                </a:lnTo>
                                <a:lnTo>
                                  <a:pt x="1674" y="1316"/>
                                </a:lnTo>
                                <a:lnTo>
                                  <a:pt x="1764" y="1349"/>
                                </a:lnTo>
                                <a:lnTo>
                                  <a:pt x="1865" y="1361"/>
                                </a:lnTo>
                                <a:lnTo>
                                  <a:pt x="1921" y="1361"/>
                                </a:lnTo>
                                <a:lnTo>
                                  <a:pt x="1978" y="1361"/>
                                </a:lnTo>
                                <a:lnTo>
                                  <a:pt x="2045" y="1349"/>
                                </a:lnTo>
                                <a:lnTo>
                                  <a:pt x="2101" y="1327"/>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g:grpSp>
                        <wpg:cNvPr id="21" name="Group 135"/>
                        <wpg:cNvGrpSpPr>
                          <a:grpSpLocks/>
                        </wpg:cNvGrpSpPr>
                        <wpg:grpSpPr bwMode="auto">
                          <a:xfrm>
                            <a:off x="2220" y="4833"/>
                            <a:ext cx="7397" cy="1033"/>
                            <a:chOff x="2220" y="4833"/>
                            <a:chExt cx="7397" cy="1033"/>
                          </a:xfrm>
                        </wpg:grpSpPr>
                        <wps:wsp>
                          <wps:cNvPr id="22" name="Freeform 136"/>
                          <wps:cNvSpPr>
                            <a:spLocks/>
                          </wps:cNvSpPr>
                          <wps:spPr bwMode="auto">
                            <a:xfrm>
                              <a:off x="6322" y="5223"/>
                              <a:ext cx="269" cy="253"/>
                            </a:xfrm>
                            <a:custGeom>
                              <a:avLst/>
                              <a:gdLst>
                                <a:gd name="T0" fmla="*/ 146 w 146"/>
                                <a:gd name="T1" fmla="*/ 0 h 146"/>
                                <a:gd name="T2" fmla="*/ 101 w 146"/>
                                <a:gd name="T3" fmla="*/ 124 h 146"/>
                                <a:gd name="T4" fmla="*/ 90 w 146"/>
                                <a:gd name="T5" fmla="*/ 135 h 146"/>
                                <a:gd name="T6" fmla="*/ 90 w 146"/>
                                <a:gd name="T7" fmla="*/ 135 h 146"/>
                                <a:gd name="T8" fmla="*/ 79 w 146"/>
                                <a:gd name="T9" fmla="*/ 146 h 146"/>
                                <a:gd name="T10" fmla="*/ 79 w 146"/>
                                <a:gd name="T11" fmla="*/ 146 h 146"/>
                                <a:gd name="T12" fmla="*/ 68 w 146"/>
                                <a:gd name="T13" fmla="*/ 146 h 146"/>
                                <a:gd name="T14" fmla="*/ 56 w 146"/>
                                <a:gd name="T15" fmla="*/ 146 h 146"/>
                                <a:gd name="T16" fmla="*/ 56 w 146"/>
                                <a:gd name="T17" fmla="*/ 146 h 146"/>
                                <a:gd name="T18" fmla="*/ 45 w 146"/>
                                <a:gd name="T19" fmla="*/ 146 h 146"/>
                                <a:gd name="T20" fmla="*/ 45 w 146"/>
                                <a:gd name="T21" fmla="*/ 146 h 146"/>
                                <a:gd name="T22" fmla="*/ 34 w 146"/>
                                <a:gd name="T23" fmla="*/ 146 h 146"/>
                                <a:gd name="T24" fmla="*/ 23 w 146"/>
                                <a:gd name="T25" fmla="*/ 146 h 146"/>
                                <a:gd name="T26" fmla="*/ 23 w 146"/>
                                <a:gd name="T27" fmla="*/ 146 h 146"/>
                                <a:gd name="T28" fmla="*/ 23 w 146"/>
                                <a:gd name="T29" fmla="*/ 124 h 146"/>
                                <a:gd name="T30" fmla="*/ 23 w 146"/>
                                <a:gd name="T31" fmla="*/ 124 h 146"/>
                                <a:gd name="T32" fmla="*/ 23 w 146"/>
                                <a:gd name="T33" fmla="*/ 124 h 146"/>
                                <a:gd name="T34" fmla="*/ 23 w 146"/>
                                <a:gd name="T35" fmla="*/ 124 h 146"/>
                                <a:gd name="T36" fmla="*/ 23 w 146"/>
                                <a:gd name="T37" fmla="*/ 124 h 146"/>
                                <a:gd name="T38" fmla="*/ 23 w 146"/>
                                <a:gd name="T39" fmla="*/ 124 h 146"/>
                                <a:gd name="T40" fmla="*/ 34 w 146"/>
                                <a:gd name="T41" fmla="*/ 124 h 146"/>
                                <a:gd name="T42" fmla="*/ 34 w 146"/>
                                <a:gd name="T43" fmla="*/ 124 h 146"/>
                                <a:gd name="T44" fmla="*/ 34 w 146"/>
                                <a:gd name="T45" fmla="*/ 124 h 146"/>
                                <a:gd name="T46" fmla="*/ 34 w 146"/>
                                <a:gd name="T47" fmla="*/ 124 h 146"/>
                                <a:gd name="T48" fmla="*/ 45 w 146"/>
                                <a:gd name="T49" fmla="*/ 124 h 146"/>
                                <a:gd name="T50" fmla="*/ 56 w 146"/>
                                <a:gd name="T51" fmla="*/ 124 h 146"/>
                                <a:gd name="T52" fmla="*/ 56 w 146"/>
                                <a:gd name="T53" fmla="*/ 113 h 146"/>
                                <a:gd name="T54" fmla="*/ 56 w 146"/>
                                <a:gd name="T55" fmla="*/ 113 h 146"/>
                                <a:gd name="T56" fmla="*/ 0 w 146"/>
                                <a:gd name="T57" fmla="*/ 0 h 146"/>
                                <a:gd name="T58" fmla="*/ 45 w 146"/>
                                <a:gd name="T59" fmla="*/ 0 h 146"/>
                                <a:gd name="T60" fmla="*/ 79 w 146"/>
                                <a:gd name="T61" fmla="*/ 68 h 146"/>
                                <a:gd name="T62" fmla="*/ 113 w 146"/>
                                <a:gd name="T63" fmla="*/ 0 h 146"/>
                                <a:gd name="T64" fmla="*/ 146 w 146"/>
                                <a:gd name="T65"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146">
                                  <a:moveTo>
                                    <a:pt x="146" y="0"/>
                                  </a:moveTo>
                                  <a:lnTo>
                                    <a:pt x="101" y="124"/>
                                  </a:lnTo>
                                  <a:lnTo>
                                    <a:pt x="90" y="135"/>
                                  </a:lnTo>
                                  <a:lnTo>
                                    <a:pt x="79" y="146"/>
                                  </a:lnTo>
                                  <a:lnTo>
                                    <a:pt x="68" y="146"/>
                                  </a:lnTo>
                                  <a:lnTo>
                                    <a:pt x="56" y="146"/>
                                  </a:lnTo>
                                  <a:lnTo>
                                    <a:pt x="45" y="146"/>
                                  </a:lnTo>
                                  <a:lnTo>
                                    <a:pt x="34" y="146"/>
                                  </a:lnTo>
                                  <a:lnTo>
                                    <a:pt x="23" y="146"/>
                                  </a:lnTo>
                                  <a:lnTo>
                                    <a:pt x="23" y="124"/>
                                  </a:lnTo>
                                  <a:lnTo>
                                    <a:pt x="34" y="124"/>
                                  </a:lnTo>
                                  <a:lnTo>
                                    <a:pt x="45" y="124"/>
                                  </a:lnTo>
                                  <a:lnTo>
                                    <a:pt x="56" y="124"/>
                                  </a:lnTo>
                                  <a:lnTo>
                                    <a:pt x="56" y="113"/>
                                  </a:lnTo>
                                  <a:lnTo>
                                    <a:pt x="0" y="0"/>
                                  </a:lnTo>
                                  <a:lnTo>
                                    <a:pt x="45" y="0"/>
                                  </a:lnTo>
                                  <a:lnTo>
                                    <a:pt x="79" y="68"/>
                                  </a:lnTo>
                                  <a:lnTo>
                                    <a:pt x="113" y="0"/>
                                  </a:lnTo>
                                  <a:lnTo>
                                    <a:pt x="146" y="0"/>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25" name="Freeform 137"/>
                          <wps:cNvSpPr>
                            <a:spLocks/>
                          </wps:cNvSpPr>
                          <wps:spPr bwMode="auto">
                            <a:xfrm>
                              <a:off x="6613" y="5223"/>
                              <a:ext cx="248" cy="253"/>
                            </a:xfrm>
                            <a:custGeom>
                              <a:avLst/>
                              <a:gdLst>
                                <a:gd name="T0" fmla="*/ 134 w 134"/>
                                <a:gd name="T1" fmla="*/ 146 h 146"/>
                                <a:gd name="T2" fmla="*/ 89 w 134"/>
                                <a:gd name="T3" fmla="*/ 146 h 146"/>
                                <a:gd name="T4" fmla="*/ 89 w 134"/>
                                <a:gd name="T5" fmla="*/ 34 h 146"/>
                                <a:gd name="T6" fmla="*/ 45 w 134"/>
                                <a:gd name="T7" fmla="*/ 34 h 146"/>
                                <a:gd name="T8" fmla="*/ 45 w 134"/>
                                <a:gd name="T9" fmla="*/ 146 h 146"/>
                                <a:gd name="T10" fmla="*/ 0 w 134"/>
                                <a:gd name="T11" fmla="*/ 146 h 146"/>
                                <a:gd name="T12" fmla="*/ 0 w 134"/>
                                <a:gd name="T13" fmla="*/ 0 h 146"/>
                                <a:gd name="T14" fmla="*/ 134 w 134"/>
                                <a:gd name="T15" fmla="*/ 0 h 146"/>
                                <a:gd name="T16" fmla="*/ 134 w 134"/>
                                <a:gd name="T1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4" h="146">
                                  <a:moveTo>
                                    <a:pt x="134" y="146"/>
                                  </a:moveTo>
                                  <a:lnTo>
                                    <a:pt x="89" y="146"/>
                                  </a:lnTo>
                                  <a:lnTo>
                                    <a:pt x="89" y="34"/>
                                  </a:lnTo>
                                  <a:lnTo>
                                    <a:pt x="45" y="34"/>
                                  </a:lnTo>
                                  <a:lnTo>
                                    <a:pt x="45" y="146"/>
                                  </a:lnTo>
                                  <a:lnTo>
                                    <a:pt x="0" y="146"/>
                                  </a:lnTo>
                                  <a:lnTo>
                                    <a:pt x="0" y="0"/>
                                  </a:lnTo>
                                  <a:lnTo>
                                    <a:pt x="134" y="0"/>
                                  </a:lnTo>
                                  <a:lnTo>
                                    <a:pt x="134"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26" name="Freeform 138"/>
                          <wps:cNvSpPr>
                            <a:spLocks noEditPoints="1"/>
                          </wps:cNvSpPr>
                          <wps:spPr bwMode="auto">
                            <a:xfrm>
                              <a:off x="6903" y="5223"/>
                              <a:ext cx="227" cy="253"/>
                            </a:xfrm>
                            <a:custGeom>
                              <a:avLst/>
                              <a:gdLst>
                                <a:gd name="T0" fmla="*/ 123 w 123"/>
                                <a:gd name="T1" fmla="*/ 45 h 146"/>
                                <a:gd name="T2" fmla="*/ 123 w 123"/>
                                <a:gd name="T3" fmla="*/ 56 h 146"/>
                                <a:gd name="T4" fmla="*/ 123 w 123"/>
                                <a:gd name="T5" fmla="*/ 68 h 146"/>
                                <a:gd name="T6" fmla="*/ 112 w 123"/>
                                <a:gd name="T7" fmla="*/ 79 h 146"/>
                                <a:gd name="T8" fmla="*/ 112 w 123"/>
                                <a:gd name="T9" fmla="*/ 90 h 146"/>
                                <a:gd name="T10" fmla="*/ 101 w 123"/>
                                <a:gd name="T11" fmla="*/ 90 h 146"/>
                                <a:gd name="T12" fmla="*/ 101 w 123"/>
                                <a:gd name="T13" fmla="*/ 90 h 146"/>
                                <a:gd name="T14" fmla="*/ 101 w 123"/>
                                <a:gd name="T15" fmla="*/ 90 h 146"/>
                                <a:gd name="T16" fmla="*/ 90 w 123"/>
                                <a:gd name="T17" fmla="*/ 101 h 146"/>
                                <a:gd name="T18" fmla="*/ 90 w 123"/>
                                <a:gd name="T19" fmla="*/ 101 h 146"/>
                                <a:gd name="T20" fmla="*/ 79 w 123"/>
                                <a:gd name="T21" fmla="*/ 101 h 146"/>
                                <a:gd name="T22" fmla="*/ 67 w 123"/>
                                <a:gd name="T23" fmla="*/ 101 h 146"/>
                                <a:gd name="T24" fmla="*/ 67 w 123"/>
                                <a:gd name="T25" fmla="*/ 101 h 146"/>
                                <a:gd name="T26" fmla="*/ 45 w 123"/>
                                <a:gd name="T27" fmla="*/ 101 h 146"/>
                                <a:gd name="T28" fmla="*/ 45 w 123"/>
                                <a:gd name="T29" fmla="*/ 146 h 146"/>
                                <a:gd name="T30" fmla="*/ 0 w 123"/>
                                <a:gd name="T31" fmla="*/ 146 h 146"/>
                                <a:gd name="T32" fmla="*/ 0 w 123"/>
                                <a:gd name="T33" fmla="*/ 0 h 146"/>
                                <a:gd name="T34" fmla="*/ 67 w 123"/>
                                <a:gd name="T35" fmla="*/ 0 h 146"/>
                                <a:gd name="T36" fmla="*/ 79 w 123"/>
                                <a:gd name="T37" fmla="*/ 0 h 146"/>
                                <a:gd name="T38" fmla="*/ 90 w 123"/>
                                <a:gd name="T39" fmla="*/ 11 h 146"/>
                                <a:gd name="T40" fmla="*/ 101 w 123"/>
                                <a:gd name="T41" fmla="*/ 11 h 146"/>
                                <a:gd name="T42" fmla="*/ 101 w 123"/>
                                <a:gd name="T43" fmla="*/ 11 h 146"/>
                                <a:gd name="T44" fmla="*/ 112 w 123"/>
                                <a:gd name="T45" fmla="*/ 23 h 146"/>
                                <a:gd name="T46" fmla="*/ 123 w 123"/>
                                <a:gd name="T47" fmla="*/ 34 h 146"/>
                                <a:gd name="T48" fmla="*/ 123 w 123"/>
                                <a:gd name="T49" fmla="*/ 34 h 146"/>
                                <a:gd name="T50" fmla="*/ 123 w 123"/>
                                <a:gd name="T51" fmla="*/ 45 h 146"/>
                                <a:gd name="T52" fmla="*/ 79 w 123"/>
                                <a:gd name="T53" fmla="*/ 56 h 146"/>
                                <a:gd name="T54" fmla="*/ 79 w 123"/>
                                <a:gd name="T55" fmla="*/ 45 h 146"/>
                                <a:gd name="T56" fmla="*/ 79 w 123"/>
                                <a:gd name="T57" fmla="*/ 45 h 146"/>
                                <a:gd name="T58" fmla="*/ 79 w 123"/>
                                <a:gd name="T59" fmla="*/ 34 h 146"/>
                                <a:gd name="T60" fmla="*/ 67 w 123"/>
                                <a:gd name="T61" fmla="*/ 34 h 146"/>
                                <a:gd name="T62" fmla="*/ 67 w 123"/>
                                <a:gd name="T63" fmla="*/ 34 h 146"/>
                                <a:gd name="T64" fmla="*/ 56 w 123"/>
                                <a:gd name="T65" fmla="*/ 34 h 146"/>
                                <a:gd name="T66" fmla="*/ 56 w 123"/>
                                <a:gd name="T67" fmla="*/ 34 h 146"/>
                                <a:gd name="T68" fmla="*/ 45 w 123"/>
                                <a:gd name="T69" fmla="*/ 34 h 146"/>
                                <a:gd name="T70" fmla="*/ 45 w 123"/>
                                <a:gd name="T71" fmla="*/ 34 h 146"/>
                                <a:gd name="T72" fmla="*/ 45 w 123"/>
                                <a:gd name="T73" fmla="*/ 79 h 146"/>
                                <a:gd name="T74" fmla="*/ 45 w 123"/>
                                <a:gd name="T75" fmla="*/ 79 h 146"/>
                                <a:gd name="T76" fmla="*/ 45 w 123"/>
                                <a:gd name="T77" fmla="*/ 79 h 146"/>
                                <a:gd name="T78" fmla="*/ 56 w 123"/>
                                <a:gd name="T79" fmla="*/ 79 h 146"/>
                                <a:gd name="T80" fmla="*/ 56 w 123"/>
                                <a:gd name="T81" fmla="*/ 79 h 146"/>
                                <a:gd name="T82" fmla="*/ 67 w 123"/>
                                <a:gd name="T83" fmla="*/ 79 h 146"/>
                                <a:gd name="T84" fmla="*/ 67 w 123"/>
                                <a:gd name="T85" fmla="*/ 79 h 146"/>
                                <a:gd name="T86" fmla="*/ 67 w 123"/>
                                <a:gd name="T87" fmla="*/ 68 h 146"/>
                                <a:gd name="T88" fmla="*/ 79 w 123"/>
                                <a:gd name="T89" fmla="*/ 68 h 146"/>
                                <a:gd name="T90" fmla="*/ 79 w 123"/>
                                <a:gd name="T91" fmla="*/ 68 h 146"/>
                                <a:gd name="T92" fmla="*/ 79 w 123"/>
                                <a:gd name="T93" fmla="*/ 68 h 146"/>
                                <a:gd name="T94" fmla="*/ 79 w 123"/>
                                <a:gd name="T95" fmla="*/ 68 h 146"/>
                                <a:gd name="T96" fmla="*/ 79 w 123"/>
                                <a:gd name="T97" fmla="*/ 56 h 146"/>
                                <a:gd name="T98" fmla="*/ 79 w 123"/>
                                <a:gd name="T99"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3" h="146">
                                  <a:moveTo>
                                    <a:pt x="123" y="45"/>
                                  </a:moveTo>
                                  <a:lnTo>
                                    <a:pt x="123" y="56"/>
                                  </a:lnTo>
                                  <a:lnTo>
                                    <a:pt x="123" y="68"/>
                                  </a:lnTo>
                                  <a:lnTo>
                                    <a:pt x="112" y="79"/>
                                  </a:lnTo>
                                  <a:lnTo>
                                    <a:pt x="112" y="90"/>
                                  </a:lnTo>
                                  <a:lnTo>
                                    <a:pt x="101" y="90"/>
                                  </a:lnTo>
                                  <a:lnTo>
                                    <a:pt x="90" y="101"/>
                                  </a:lnTo>
                                  <a:lnTo>
                                    <a:pt x="79" y="101"/>
                                  </a:lnTo>
                                  <a:lnTo>
                                    <a:pt x="67" y="101"/>
                                  </a:lnTo>
                                  <a:lnTo>
                                    <a:pt x="45" y="101"/>
                                  </a:lnTo>
                                  <a:lnTo>
                                    <a:pt x="45" y="146"/>
                                  </a:lnTo>
                                  <a:lnTo>
                                    <a:pt x="0" y="146"/>
                                  </a:lnTo>
                                  <a:lnTo>
                                    <a:pt x="0" y="0"/>
                                  </a:lnTo>
                                  <a:lnTo>
                                    <a:pt x="67" y="0"/>
                                  </a:lnTo>
                                  <a:lnTo>
                                    <a:pt x="79" y="0"/>
                                  </a:lnTo>
                                  <a:lnTo>
                                    <a:pt x="90" y="11"/>
                                  </a:lnTo>
                                  <a:lnTo>
                                    <a:pt x="101" y="11"/>
                                  </a:lnTo>
                                  <a:lnTo>
                                    <a:pt x="112" y="23"/>
                                  </a:lnTo>
                                  <a:lnTo>
                                    <a:pt x="123" y="34"/>
                                  </a:lnTo>
                                  <a:lnTo>
                                    <a:pt x="123" y="45"/>
                                  </a:lnTo>
                                  <a:close/>
                                  <a:moveTo>
                                    <a:pt x="79" y="56"/>
                                  </a:moveTo>
                                  <a:lnTo>
                                    <a:pt x="79" y="45"/>
                                  </a:lnTo>
                                  <a:lnTo>
                                    <a:pt x="79" y="34"/>
                                  </a:lnTo>
                                  <a:lnTo>
                                    <a:pt x="67" y="34"/>
                                  </a:lnTo>
                                  <a:lnTo>
                                    <a:pt x="56" y="34"/>
                                  </a:lnTo>
                                  <a:lnTo>
                                    <a:pt x="45" y="34"/>
                                  </a:lnTo>
                                  <a:lnTo>
                                    <a:pt x="45" y="79"/>
                                  </a:lnTo>
                                  <a:lnTo>
                                    <a:pt x="56" y="79"/>
                                  </a:lnTo>
                                  <a:lnTo>
                                    <a:pt x="67" y="79"/>
                                  </a:lnTo>
                                  <a:lnTo>
                                    <a:pt x="67" y="68"/>
                                  </a:lnTo>
                                  <a:lnTo>
                                    <a:pt x="79" y="68"/>
                                  </a:lnTo>
                                  <a:lnTo>
                                    <a:pt x="79" y="5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27" name="Freeform 139"/>
                          <wps:cNvSpPr>
                            <a:spLocks noEditPoints="1"/>
                          </wps:cNvSpPr>
                          <wps:spPr bwMode="auto">
                            <a:xfrm>
                              <a:off x="7130" y="5223"/>
                              <a:ext cx="271" cy="253"/>
                            </a:xfrm>
                            <a:custGeom>
                              <a:avLst/>
                              <a:gdLst>
                                <a:gd name="T0" fmla="*/ 0 w 147"/>
                                <a:gd name="T1" fmla="*/ 146 h 146"/>
                                <a:gd name="T2" fmla="*/ 45 w 147"/>
                                <a:gd name="T3" fmla="*/ 0 h 146"/>
                                <a:gd name="T4" fmla="*/ 90 w 147"/>
                                <a:gd name="T5" fmla="*/ 0 h 146"/>
                                <a:gd name="T6" fmla="*/ 147 w 147"/>
                                <a:gd name="T7" fmla="*/ 146 h 146"/>
                                <a:gd name="T8" fmla="*/ 102 w 147"/>
                                <a:gd name="T9" fmla="*/ 146 h 146"/>
                                <a:gd name="T10" fmla="*/ 102 w 147"/>
                                <a:gd name="T11" fmla="*/ 124 h 146"/>
                                <a:gd name="T12" fmla="*/ 45 w 147"/>
                                <a:gd name="T13" fmla="*/ 124 h 146"/>
                                <a:gd name="T14" fmla="*/ 34 w 147"/>
                                <a:gd name="T15" fmla="*/ 146 h 146"/>
                                <a:gd name="T16" fmla="*/ 0 w 147"/>
                                <a:gd name="T17" fmla="*/ 146 h 146"/>
                                <a:gd name="T18" fmla="*/ 90 w 147"/>
                                <a:gd name="T19" fmla="*/ 90 h 146"/>
                                <a:gd name="T20" fmla="*/ 68 w 147"/>
                                <a:gd name="T21" fmla="*/ 45 h 146"/>
                                <a:gd name="T22" fmla="*/ 57 w 147"/>
                                <a:gd name="T23" fmla="*/ 90 h 146"/>
                                <a:gd name="T24" fmla="*/ 90 w 147"/>
                                <a:gd name="T25" fmla="*/ 9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7" h="146">
                                  <a:moveTo>
                                    <a:pt x="0" y="146"/>
                                  </a:moveTo>
                                  <a:lnTo>
                                    <a:pt x="45" y="0"/>
                                  </a:lnTo>
                                  <a:lnTo>
                                    <a:pt x="90" y="0"/>
                                  </a:lnTo>
                                  <a:lnTo>
                                    <a:pt x="147" y="146"/>
                                  </a:lnTo>
                                  <a:lnTo>
                                    <a:pt x="102" y="146"/>
                                  </a:lnTo>
                                  <a:lnTo>
                                    <a:pt x="102" y="124"/>
                                  </a:lnTo>
                                  <a:lnTo>
                                    <a:pt x="45" y="124"/>
                                  </a:lnTo>
                                  <a:lnTo>
                                    <a:pt x="34" y="146"/>
                                  </a:lnTo>
                                  <a:lnTo>
                                    <a:pt x="0" y="146"/>
                                  </a:lnTo>
                                  <a:close/>
                                  <a:moveTo>
                                    <a:pt x="90" y="90"/>
                                  </a:moveTo>
                                  <a:lnTo>
                                    <a:pt x="68" y="45"/>
                                  </a:lnTo>
                                  <a:lnTo>
                                    <a:pt x="57" y="90"/>
                                  </a:lnTo>
                                  <a:lnTo>
                                    <a:pt x="90" y="90"/>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28" name="Freeform 140"/>
                          <wps:cNvSpPr>
                            <a:spLocks noEditPoints="1"/>
                          </wps:cNvSpPr>
                          <wps:spPr bwMode="auto">
                            <a:xfrm>
                              <a:off x="7421" y="5223"/>
                              <a:ext cx="227" cy="253"/>
                            </a:xfrm>
                            <a:custGeom>
                              <a:avLst/>
                              <a:gdLst>
                                <a:gd name="T0" fmla="*/ 123 w 123"/>
                                <a:gd name="T1" fmla="*/ 113 h 146"/>
                                <a:gd name="T2" fmla="*/ 112 w 123"/>
                                <a:gd name="T3" fmla="*/ 135 h 146"/>
                                <a:gd name="T4" fmla="*/ 101 w 123"/>
                                <a:gd name="T5" fmla="*/ 146 h 146"/>
                                <a:gd name="T6" fmla="*/ 78 w 123"/>
                                <a:gd name="T7" fmla="*/ 146 h 146"/>
                                <a:gd name="T8" fmla="*/ 0 w 123"/>
                                <a:gd name="T9" fmla="*/ 146 h 146"/>
                                <a:gd name="T10" fmla="*/ 56 w 123"/>
                                <a:gd name="T11" fmla="*/ 0 h 146"/>
                                <a:gd name="T12" fmla="*/ 78 w 123"/>
                                <a:gd name="T13" fmla="*/ 11 h 146"/>
                                <a:gd name="T14" fmla="*/ 101 w 123"/>
                                <a:gd name="T15" fmla="*/ 11 h 146"/>
                                <a:gd name="T16" fmla="*/ 112 w 123"/>
                                <a:gd name="T17" fmla="*/ 23 h 146"/>
                                <a:gd name="T18" fmla="*/ 112 w 123"/>
                                <a:gd name="T19" fmla="*/ 34 h 146"/>
                                <a:gd name="T20" fmla="*/ 112 w 123"/>
                                <a:gd name="T21" fmla="*/ 56 h 146"/>
                                <a:gd name="T22" fmla="*/ 90 w 123"/>
                                <a:gd name="T23" fmla="*/ 68 h 146"/>
                                <a:gd name="T24" fmla="*/ 101 w 123"/>
                                <a:gd name="T25" fmla="*/ 79 h 146"/>
                                <a:gd name="T26" fmla="*/ 123 w 123"/>
                                <a:gd name="T27" fmla="*/ 90 h 146"/>
                                <a:gd name="T28" fmla="*/ 78 w 123"/>
                                <a:gd name="T29" fmla="*/ 45 h 146"/>
                                <a:gd name="T30" fmla="*/ 67 w 123"/>
                                <a:gd name="T31" fmla="*/ 34 h 146"/>
                                <a:gd name="T32" fmla="*/ 67 w 123"/>
                                <a:gd name="T33" fmla="*/ 34 h 146"/>
                                <a:gd name="T34" fmla="*/ 56 w 123"/>
                                <a:gd name="T35" fmla="*/ 34 h 146"/>
                                <a:gd name="T36" fmla="*/ 45 w 123"/>
                                <a:gd name="T37" fmla="*/ 34 h 146"/>
                                <a:gd name="T38" fmla="*/ 33 w 123"/>
                                <a:gd name="T39" fmla="*/ 68 h 146"/>
                                <a:gd name="T40" fmla="*/ 56 w 123"/>
                                <a:gd name="T41" fmla="*/ 68 h 146"/>
                                <a:gd name="T42" fmla="*/ 56 w 123"/>
                                <a:gd name="T43" fmla="*/ 56 h 146"/>
                                <a:gd name="T44" fmla="*/ 67 w 123"/>
                                <a:gd name="T45" fmla="*/ 56 h 146"/>
                                <a:gd name="T46" fmla="*/ 78 w 123"/>
                                <a:gd name="T47" fmla="*/ 45 h 146"/>
                                <a:gd name="T48" fmla="*/ 78 w 123"/>
                                <a:gd name="T49" fmla="*/ 101 h 146"/>
                                <a:gd name="T50" fmla="*/ 78 w 123"/>
                                <a:gd name="T51" fmla="*/ 90 h 146"/>
                                <a:gd name="T52" fmla="*/ 67 w 123"/>
                                <a:gd name="T53" fmla="*/ 90 h 146"/>
                                <a:gd name="T54" fmla="*/ 67 w 123"/>
                                <a:gd name="T55" fmla="*/ 90 h 146"/>
                                <a:gd name="T56" fmla="*/ 45 w 123"/>
                                <a:gd name="T57" fmla="*/ 90 h 146"/>
                                <a:gd name="T58" fmla="*/ 33 w 123"/>
                                <a:gd name="T59" fmla="*/ 124 h 146"/>
                                <a:gd name="T60" fmla="*/ 56 w 123"/>
                                <a:gd name="T61" fmla="*/ 124 h 146"/>
                                <a:gd name="T62" fmla="*/ 67 w 123"/>
                                <a:gd name="T63" fmla="*/ 124 h 146"/>
                                <a:gd name="T64" fmla="*/ 78 w 123"/>
                                <a:gd name="T65" fmla="*/ 113 h 146"/>
                                <a:gd name="T66" fmla="*/ 78 w 123"/>
                                <a:gd name="T67" fmla="*/ 11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3" h="146">
                                  <a:moveTo>
                                    <a:pt x="123" y="101"/>
                                  </a:moveTo>
                                  <a:lnTo>
                                    <a:pt x="123" y="113"/>
                                  </a:lnTo>
                                  <a:lnTo>
                                    <a:pt x="123" y="124"/>
                                  </a:lnTo>
                                  <a:lnTo>
                                    <a:pt x="112" y="135"/>
                                  </a:lnTo>
                                  <a:lnTo>
                                    <a:pt x="101" y="146"/>
                                  </a:lnTo>
                                  <a:lnTo>
                                    <a:pt x="90" y="146"/>
                                  </a:lnTo>
                                  <a:lnTo>
                                    <a:pt x="78" y="146"/>
                                  </a:lnTo>
                                  <a:lnTo>
                                    <a:pt x="56" y="146"/>
                                  </a:lnTo>
                                  <a:lnTo>
                                    <a:pt x="0" y="146"/>
                                  </a:lnTo>
                                  <a:lnTo>
                                    <a:pt x="0" y="0"/>
                                  </a:lnTo>
                                  <a:lnTo>
                                    <a:pt x="56" y="0"/>
                                  </a:lnTo>
                                  <a:lnTo>
                                    <a:pt x="67" y="0"/>
                                  </a:lnTo>
                                  <a:lnTo>
                                    <a:pt x="78" y="11"/>
                                  </a:lnTo>
                                  <a:lnTo>
                                    <a:pt x="90" y="11"/>
                                  </a:lnTo>
                                  <a:lnTo>
                                    <a:pt x="101" y="11"/>
                                  </a:lnTo>
                                  <a:lnTo>
                                    <a:pt x="112" y="23"/>
                                  </a:lnTo>
                                  <a:lnTo>
                                    <a:pt x="112" y="34"/>
                                  </a:lnTo>
                                  <a:lnTo>
                                    <a:pt x="112" y="45"/>
                                  </a:lnTo>
                                  <a:lnTo>
                                    <a:pt x="112" y="56"/>
                                  </a:lnTo>
                                  <a:lnTo>
                                    <a:pt x="101" y="68"/>
                                  </a:lnTo>
                                  <a:lnTo>
                                    <a:pt x="90" y="68"/>
                                  </a:lnTo>
                                  <a:lnTo>
                                    <a:pt x="101" y="79"/>
                                  </a:lnTo>
                                  <a:lnTo>
                                    <a:pt x="112" y="79"/>
                                  </a:lnTo>
                                  <a:lnTo>
                                    <a:pt x="123" y="90"/>
                                  </a:lnTo>
                                  <a:lnTo>
                                    <a:pt x="123" y="101"/>
                                  </a:lnTo>
                                  <a:close/>
                                  <a:moveTo>
                                    <a:pt x="78" y="45"/>
                                  </a:moveTo>
                                  <a:lnTo>
                                    <a:pt x="78" y="45"/>
                                  </a:lnTo>
                                  <a:lnTo>
                                    <a:pt x="67" y="34"/>
                                  </a:lnTo>
                                  <a:lnTo>
                                    <a:pt x="56" y="34"/>
                                  </a:lnTo>
                                  <a:lnTo>
                                    <a:pt x="45" y="34"/>
                                  </a:lnTo>
                                  <a:lnTo>
                                    <a:pt x="33" y="34"/>
                                  </a:lnTo>
                                  <a:lnTo>
                                    <a:pt x="33" y="68"/>
                                  </a:lnTo>
                                  <a:lnTo>
                                    <a:pt x="45" y="68"/>
                                  </a:lnTo>
                                  <a:lnTo>
                                    <a:pt x="56" y="68"/>
                                  </a:lnTo>
                                  <a:lnTo>
                                    <a:pt x="56" y="56"/>
                                  </a:lnTo>
                                  <a:lnTo>
                                    <a:pt x="67" y="56"/>
                                  </a:lnTo>
                                  <a:lnTo>
                                    <a:pt x="78" y="45"/>
                                  </a:lnTo>
                                  <a:close/>
                                  <a:moveTo>
                                    <a:pt x="78" y="101"/>
                                  </a:moveTo>
                                  <a:lnTo>
                                    <a:pt x="78" y="101"/>
                                  </a:lnTo>
                                  <a:lnTo>
                                    <a:pt x="78" y="90"/>
                                  </a:lnTo>
                                  <a:lnTo>
                                    <a:pt x="67" y="90"/>
                                  </a:lnTo>
                                  <a:lnTo>
                                    <a:pt x="56" y="90"/>
                                  </a:lnTo>
                                  <a:lnTo>
                                    <a:pt x="45" y="90"/>
                                  </a:lnTo>
                                  <a:lnTo>
                                    <a:pt x="33" y="90"/>
                                  </a:lnTo>
                                  <a:lnTo>
                                    <a:pt x="33" y="124"/>
                                  </a:lnTo>
                                  <a:lnTo>
                                    <a:pt x="45" y="124"/>
                                  </a:lnTo>
                                  <a:lnTo>
                                    <a:pt x="56" y="124"/>
                                  </a:lnTo>
                                  <a:lnTo>
                                    <a:pt x="67" y="124"/>
                                  </a:lnTo>
                                  <a:lnTo>
                                    <a:pt x="78" y="124"/>
                                  </a:lnTo>
                                  <a:lnTo>
                                    <a:pt x="78" y="113"/>
                                  </a:lnTo>
                                  <a:lnTo>
                                    <a:pt x="78" y="101"/>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29" name="Freeform 141"/>
                          <wps:cNvSpPr>
                            <a:spLocks/>
                          </wps:cNvSpPr>
                          <wps:spPr bwMode="auto">
                            <a:xfrm>
                              <a:off x="7648" y="5223"/>
                              <a:ext cx="291" cy="253"/>
                            </a:xfrm>
                            <a:custGeom>
                              <a:avLst/>
                              <a:gdLst>
                                <a:gd name="T0" fmla="*/ 158 w 158"/>
                                <a:gd name="T1" fmla="*/ 146 h 146"/>
                                <a:gd name="T2" fmla="*/ 113 w 158"/>
                                <a:gd name="T3" fmla="*/ 146 h 146"/>
                                <a:gd name="T4" fmla="*/ 113 w 158"/>
                                <a:gd name="T5" fmla="*/ 34 h 146"/>
                                <a:gd name="T6" fmla="*/ 68 w 158"/>
                                <a:gd name="T7" fmla="*/ 34 h 146"/>
                                <a:gd name="T8" fmla="*/ 68 w 158"/>
                                <a:gd name="T9" fmla="*/ 45 h 146"/>
                                <a:gd name="T10" fmla="*/ 68 w 158"/>
                                <a:gd name="T11" fmla="*/ 45 h 146"/>
                                <a:gd name="T12" fmla="*/ 68 w 158"/>
                                <a:gd name="T13" fmla="*/ 56 h 146"/>
                                <a:gd name="T14" fmla="*/ 68 w 158"/>
                                <a:gd name="T15" fmla="*/ 68 h 146"/>
                                <a:gd name="T16" fmla="*/ 68 w 158"/>
                                <a:gd name="T17" fmla="*/ 79 h 146"/>
                                <a:gd name="T18" fmla="*/ 68 w 158"/>
                                <a:gd name="T19" fmla="*/ 90 h 146"/>
                                <a:gd name="T20" fmla="*/ 68 w 158"/>
                                <a:gd name="T21" fmla="*/ 113 h 146"/>
                                <a:gd name="T22" fmla="*/ 57 w 158"/>
                                <a:gd name="T23" fmla="*/ 113 h 146"/>
                                <a:gd name="T24" fmla="*/ 57 w 158"/>
                                <a:gd name="T25" fmla="*/ 124 h 146"/>
                                <a:gd name="T26" fmla="*/ 57 w 158"/>
                                <a:gd name="T27" fmla="*/ 135 h 146"/>
                                <a:gd name="T28" fmla="*/ 45 w 158"/>
                                <a:gd name="T29" fmla="*/ 135 h 146"/>
                                <a:gd name="T30" fmla="*/ 45 w 158"/>
                                <a:gd name="T31" fmla="*/ 146 h 146"/>
                                <a:gd name="T32" fmla="*/ 45 w 158"/>
                                <a:gd name="T33" fmla="*/ 146 h 146"/>
                                <a:gd name="T34" fmla="*/ 34 w 158"/>
                                <a:gd name="T35" fmla="*/ 146 h 146"/>
                                <a:gd name="T36" fmla="*/ 23 w 158"/>
                                <a:gd name="T37" fmla="*/ 146 h 146"/>
                                <a:gd name="T38" fmla="*/ 23 w 158"/>
                                <a:gd name="T39" fmla="*/ 146 h 146"/>
                                <a:gd name="T40" fmla="*/ 12 w 158"/>
                                <a:gd name="T41" fmla="*/ 146 h 146"/>
                                <a:gd name="T42" fmla="*/ 12 w 158"/>
                                <a:gd name="T43" fmla="*/ 146 h 146"/>
                                <a:gd name="T44" fmla="*/ 0 w 158"/>
                                <a:gd name="T45" fmla="*/ 146 h 146"/>
                                <a:gd name="T46" fmla="*/ 0 w 158"/>
                                <a:gd name="T47" fmla="*/ 146 h 146"/>
                                <a:gd name="T48" fmla="*/ 0 w 158"/>
                                <a:gd name="T49" fmla="*/ 113 h 146"/>
                                <a:gd name="T50" fmla="*/ 0 w 158"/>
                                <a:gd name="T51" fmla="*/ 113 h 146"/>
                                <a:gd name="T52" fmla="*/ 0 w 158"/>
                                <a:gd name="T53" fmla="*/ 113 h 146"/>
                                <a:gd name="T54" fmla="*/ 0 w 158"/>
                                <a:gd name="T55" fmla="*/ 113 h 146"/>
                                <a:gd name="T56" fmla="*/ 0 w 158"/>
                                <a:gd name="T57" fmla="*/ 113 h 146"/>
                                <a:gd name="T58" fmla="*/ 0 w 158"/>
                                <a:gd name="T59" fmla="*/ 113 h 146"/>
                                <a:gd name="T60" fmla="*/ 12 w 158"/>
                                <a:gd name="T61" fmla="*/ 113 h 146"/>
                                <a:gd name="T62" fmla="*/ 12 w 158"/>
                                <a:gd name="T63" fmla="*/ 113 h 146"/>
                                <a:gd name="T64" fmla="*/ 12 w 158"/>
                                <a:gd name="T65" fmla="*/ 113 h 146"/>
                                <a:gd name="T66" fmla="*/ 23 w 158"/>
                                <a:gd name="T67" fmla="*/ 113 h 146"/>
                                <a:gd name="T68" fmla="*/ 23 w 158"/>
                                <a:gd name="T69" fmla="*/ 101 h 146"/>
                                <a:gd name="T70" fmla="*/ 34 w 158"/>
                                <a:gd name="T71" fmla="*/ 90 h 146"/>
                                <a:gd name="T72" fmla="*/ 34 w 158"/>
                                <a:gd name="T73" fmla="*/ 79 h 146"/>
                                <a:gd name="T74" fmla="*/ 34 w 158"/>
                                <a:gd name="T75" fmla="*/ 56 h 146"/>
                                <a:gd name="T76" fmla="*/ 34 w 158"/>
                                <a:gd name="T77" fmla="*/ 45 h 146"/>
                                <a:gd name="T78" fmla="*/ 34 w 158"/>
                                <a:gd name="T79" fmla="*/ 34 h 146"/>
                                <a:gd name="T80" fmla="*/ 34 w 158"/>
                                <a:gd name="T81" fmla="*/ 23 h 146"/>
                                <a:gd name="T82" fmla="*/ 34 w 158"/>
                                <a:gd name="T83" fmla="*/ 0 h 146"/>
                                <a:gd name="T84" fmla="*/ 158 w 158"/>
                                <a:gd name="T85" fmla="*/ 0 h 146"/>
                                <a:gd name="T86" fmla="*/ 158 w 158"/>
                                <a:gd name="T8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8" h="146">
                                  <a:moveTo>
                                    <a:pt x="158" y="146"/>
                                  </a:moveTo>
                                  <a:lnTo>
                                    <a:pt x="113" y="146"/>
                                  </a:lnTo>
                                  <a:lnTo>
                                    <a:pt x="113" y="34"/>
                                  </a:lnTo>
                                  <a:lnTo>
                                    <a:pt x="68" y="34"/>
                                  </a:lnTo>
                                  <a:lnTo>
                                    <a:pt x="68" y="45"/>
                                  </a:lnTo>
                                  <a:lnTo>
                                    <a:pt x="68" y="56"/>
                                  </a:lnTo>
                                  <a:lnTo>
                                    <a:pt x="68" y="68"/>
                                  </a:lnTo>
                                  <a:lnTo>
                                    <a:pt x="68" y="79"/>
                                  </a:lnTo>
                                  <a:lnTo>
                                    <a:pt x="68" y="90"/>
                                  </a:lnTo>
                                  <a:lnTo>
                                    <a:pt x="68" y="113"/>
                                  </a:lnTo>
                                  <a:lnTo>
                                    <a:pt x="57" y="113"/>
                                  </a:lnTo>
                                  <a:lnTo>
                                    <a:pt x="57" y="124"/>
                                  </a:lnTo>
                                  <a:lnTo>
                                    <a:pt x="57" y="135"/>
                                  </a:lnTo>
                                  <a:lnTo>
                                    <a:pt x="45" y="135"/>
                                  </a:lnTo>
                                  <a:lnTo>
                                    <a:pt x="45" y="146"/>
                                  </a:lnTo>
                                  <a:lnTo>
                                    <a:pt x="34" y="146"/>
                                  </a:lnTo>
                                  <a:lnTo>
                                    <a:pt x="23" y="146"/>
                                  </a:lnTo>
                                  <a:lnTo>
                                    <a:pt x="12" y="146"/>
                                  </a:lnTo>
                                  <a:lnTo>
                                    <a:pt x="0" y="146"/>
                                  </a:lnTo>
                                  <a:lnTo>
                                    <a:pt x="0" y="113"/>
                                  </a:lnTo>
                                  <a:lnTo>
                                    <a:pt x="12" y="113"/>
                                  </a:lnTo>
                                  <a:lnTo>
                                    <a:pt x="23" y="113"/>
                                  </a:lnTo>
                                  <a:lnTo>
                                    <a:pt x="23" y="101"/>
                                  </a:lnTo>
                                  <a:lnTo>
                                    <a:pt x="34" y="90"/>
                                  </a:lnTo>
                                  <a:lnTo>
                                    <a:pt x="34" y="79"/>
                                  </a:lnTo>
                                  <a:lnTo>
                                    <a:pt x="34" y="56"/>
                                  </a:lnTo>
                                  <a:lnTo>
                                    <a:pt x="34" y="45"/>
                                  </a:lnTo>
                                  <a:lnTo>
                                    <a:pt x="34" y="34"/>
                                  </a:lnTo>
                                  <a:lnTo>
                                    <a:pt x="34" y="23"/>
                                  </a:lnTo>
                                  <a:lnTo>
                                    <a:pt x="34" y="0"/>
                                  </a:lnTo>
                                  <a:lnTo>
                                    <a:pt x="158" y="0"/>
                                  </a:lnTo>
                                  <a:lnTo>
                                    <a:pt x="158"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30" name="Freeform 142"/>
                          <wps:cNvSpPr>
                            <a:spLocks noEditPoints="1"/>
                          </wps:cNvSpPr>
                          <wps:spPr bwMode="auto">
                            <a:xfrm>
                              <a:off x="7939" y="5223"/>
                              <a:ext cx="269" cy="253"/>
                            </a:xfrm>
                            <a:custGeom>
                              <a:avLst/>
                              <a:gdLst>
                                <a:gd name="T0" fmla="*/ 146 w 146"/>
                                <a:gd name="T1" fmla="*/ 146 h 146"/>
                                <a:gd name="T2" fmla="*/ 101 w 146"/>
                                <a:gd name="T3" fmla="*/ 146 h 146"/>
                                <a:gd name="T4" fmla="*/ 101 w 146"/>
                                <a:gd name="T5" fmla="*/ 101 h 146"/>
                                <a:gd name="T6" fmla="*/ 90 w 146"/>
                                <a:gd name="T7" fmla="*/ 101 h 146"/>
                                <a:gd name="T8" fmla="*/ 45 w 146"/>
                                <a:gd name="T9" fmla="*/ 146 h 146"/>
                                <a:gd name="T10" fmla="*/ 0 w 146"/>
                                <a:gd name="T11" fmla="*/ 146 h 146"/>
                                <a:gd name="T12" fmla="*/ 45 w 146"/>
                                <a:gd name="T13" fmla="*/ 90 h 146"/>
                                <a:gd name="T14" fmla="*/ 33 w 146"/>
                                <a:gd name="T15" fmla="*/ 79 h 146"/>
                                <a:gd name="T16" fmla="*/ 22 w 146"/>
                                <a:gd name="T17" fmla="*/ 79 h 146"/>
                                <a:gd name="T18" fmla="*/ 22 w 146"/>
                                <a:gd name="T19" fmla="*/ 56 h 146"/>
                                <a:gd name="T20" fmla="*/ 22 w 146"/>
                                <a:gd name="T21" fmla="*/ 45 h 146"/>
                                <a:gd name="T22" fmla="*/ 22 w 146"/>
                                <a:gd name="T23" fmla="*/ 34 h 146"/>
                                <a:gd name="T24" fmla="*/ 22 w 146"/>
                                <a:gd name="T25" fmla="*/ 23 h 146"/>
                                <a:gd name="T26" fmla="*/ 33 w 146"/>
                                <a:gd name="T27" fmla="*/ 23 h 146"/>
                                <a:gd name="T28" fmla="*/ 33 w 146"/>
                                <a:gd name="T29" fmla="*/ 11 h 146"/>
                                <a:gd name="T30" fmla="*/ 45 w 146"/>
                                <a:gd name="T31" fmla="*/ 11 h 146"/>
                                <a:gd name="T32" fmla="*/ 56 w 146"/>
                                <a:gd name="T33" fmla="*/ 11 h 146"/>
                                <a:gd name="T34" fmla="*/ 67 w 146"/>
                                <a:gd name="T35" fmla="*/ 0 h 146"/>
                                <a:gd name="T36" fmla="*/ 78 w 146"/>
                                <a:gd name="T37" fmla="*/ 0 h 146"/>
                                <a:gd name="T38" fmla="*/ 146 w 146"/>
                                <a:gd name="T39" fmla="*/ 0 h 146"/>
                                <a:gd name="T40" fmla="*/ 146 w 146"/>
                                <a:gd name="T41" fmla="*/ 146 h 146"/>
                                <a:gd name="T42" fmla="*/ 101 w 146"/>
                                <a:gd name="T43" fmla="*/ 68 h 146"/>
                                <a:gd name="T44" fmla="*/ 101 w 146"/>
                                <a:gd name="T45" fmla="*/ 34 h 146"/>
                                <a:gd name="T46" fmla="*/ 90 w 146"/>
                                <a:gd name="T47" fmla="*/ 34 h 146"/>
                                <a:gd name="T48" fmla="*/ 78 w 146"/>
                                <a:gd name="T49" fmla="*/ 34 h 146"/>
                                <a:gd name="T50" fmla="*/ 78 w 146"/>
                                <a:gd name="T51" fmla="*/ 34 h 146"/>
                                <a:gd name="T52" fmla="*/ 67 w 146"/>
                                <a:gd name="T53" fmla="*/ 34 h 146"/>
                                <a:gd name="T54" fmla="*/ 67 w 146"/>
                                <a:gd name="T55" fmla="*/ 34 h 146"/>
                                <a:gd name="T56" fmla="*/ 67 w 146"/>
                                <a:gd name="T57" fmla="*/ 34 h 146"/>
                                <a:gd name="T58" fmla="*/ 67 w 146"/>
                                <a:gd name="T59" fmla="*/ 45 h 146"/>
                                <a:gd name="T60" fmla="*/ 56 w 146"/>
                                <a:gd name="T61" fmla="*/ 45 h 146"/>
                                <a:gd name="T62" fmla="*/ 56 w 146"/>
                                <a:gd name="T63" fmla="*/ 56 h 146"/>
                                <a:gd name="T64" fmla="*/ 56 w 146"/>
                                <a:gd name="T65" fmla="*/ 56 h 146"/>
                                <a:gd name="T66" fmla="*/ 67 w 146"/>
                                <a:gd name="T67" fmla="*/ 56 h 146"/>
                                <a:gd name="T68" fmla="*/ 67 w 146"/>
                                <a:gd name="T69" fmla="*/ 68 h 146"/>
                                <a:gd name="T70" fmla="*/ 67 w 146"/>
                                <a:gd name="T71" fmla="*/ 68 h 146"/>
                                <a:gd name="T72" fmla="*/ 67 w 146"/>
                                <a:gd name="T73" fmla="*/ 68 h 146"/>
                                <a:gd name="T74" fmla="*/ 78 w 146"/>
                                <a:gd name="T75" fmla="*/ 68 h 146"/>
                                <a:gd name="T76" fmla="*/ 78 w 146"/>
                                <a:gd name="T77" fmla="*/ 68 h 146"/>
                                <a:gd name="T78" fmla="*/ 90 w 146"/>
                                <a:gd name="T79" fmla="*/ 68 h 146"/>
                                <a:gd name="T80" fmla="*/ 101 w 146"/>
                                <a:gd name="T81" fmla="*/ 68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6" h="146">
                                  <a:moveTo>
                                    <a:pt x="146" y="146"/>
                                  </a:moveTo>
                                  <a:lnTo>
                                    <a:pt x="101" y="146"/>
                                  </a:lnTo>
                                  <a:lnTo>
                                    <a:pt x="101" y="101"/>
                                  </a:lnTo>
                                  <a:lnTo>
                                    <a:pt x="90" y="101"/>
                                  </a:lnTo>
                                  <a:lnTo>
                                    <a:pt x="45" y="146"/>
                                  </a:lnTo>
                                  <a:lnTo>
                                    <a:pt x="0" y="146"/>
                                  </a:lnTo>
                                  <a:lnTo>
                                    <a:pt x="45" y="90"/>
                                  </a:lnTo>
                                  <a:lnTo>
                                    <a:pt x="33" y="79"/>
                                  </a:lnTo>
                                  <a:lnTo>
                                    <a:pt x="22" y="79"/>
                                  </a:lnTo>
                                  <a:lnTo>
                                    <a:pt x="22" y="56"/>
                                  </a:lnTo>
                                  <a:lnTo>
                                    <a:pt x="22" y="45"/>
                                  </a:lnTo>
                                  <a:lnTo>
                                    <a:pt x="22" y="34"/>
                                  </a:lnTo>
                                  <a:lnTo>
                                    <a:pt x="22" y="23"/>
                                  </a:lnTo>
                                  <a:lnTo>
                                    <a:pt x="33" y="23"/>
                                  </a:lnTo>
                                  <a:lnTo>
                                    <a:pt x="33" y="11"/>
                                  </a:lnTo>
                                  <a:lnTo>
                                    <a:pt x="45" y="11"/>
                                  </a:lnTo>
                                  <a:lnTo>
                                    <a:pt x="56" y="11"/>
                                  </a:lnTo>
                                  <a:lnTo>
                                    <a:pt x="67" y="0"/>
                                  </a:lnTo>
                                  <a:lnTo>
                                    <a:pt x="78" y="0"/>
                                  </a:lnTo>
                                  <a:lnTo>
                                    <a:pt x="146" y="0"/>
                                  </a:lnTo>
                                  <a:lnTo>
                                    <a:pt x="146" y="146"/>
                                  </a:lnTo>
                                  <a:close/>
                                  <a:moveTo>
                                    <a:pt x="101" y="68"/>
                                  </a:moveTo>
                                  <a:lnTo>
                                    <a:pt x="101" y="34"/>
                                  </a:lnTo>
                                  <a:lnTo>
                                    <a:pt x="90" y="34"/>
                                  </a:lnTo>
                                  <a:lnTo>
                                    <a:pt x="78" y="34"/>
                                  </a:lnTo>
                                  <a:lnTo>
                                    <a:pt x="67" y="34"/>
                                  </a:lnTo>
                                  <a:lnTo>
                                    <a:pt x="67" y="45"/>
                                  </a:lnTo>
                                  <a:lnTo>
                                    <a:pt x="56" y="45"/>
                                  </a:lnTo>
                                  <a:lnTo>
                                    <a:pt x="56" y="56"/>
                                  </a:lnTo>
                                  <a:lnTo>
                                    <a:pt x="67" y="56"/>
                                  </a:lnTo>
                                  <a:lnTo>
                                    <a:pt x="67" y="68"/>
                                  </a:lnTo>
                                  <a:lnTo>
                                    <a:pt x="78" y="68"/>
                                  </a:lnTo>
                                  <a:lnTo>
                                    <a:pt x="90" y="68"/>
                                  </a:lnTo>
                                  <a:lnTo>
                                    <a:pt x="101" y="68"/>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31" name="Freeform 143"/>
                          <wps:cNvSpPr>
                            <a:spLocks noEditPoints="1"/>
                          </wps:cNvSpPr>
                          <wps:spPr bwMode="auto">
                            <a:xfrm>
                              <a:off x="8249" y="5223"/>
                              <a:ext cx="415" cy="274"/>
                            </a:xfrm>
                            <a:custGeom>
                              <a:avLst/>
                              <a:gdLst>
                                <a:gd name="T0" fmla="*/ 225 w 225"/>
                                <a:gd name="T1" fmla="*/ 79 h 158"/>
                                <a:gd name="T2" fmla="*/ 225 w 225"/>
                                <a:gd name="T3" fmla="*/ 90 h 158"/>
                                <a:gd name="T4" fmla="*/ 225 w 225"/>
                                <a:gd name="T5" fmla="*/ 113 h 158"/>
                                <a:gd name="T6" fmla="*/ 214 w 225"/>
                                <a:gd name="T7" fmla="*/ 124 h 158"/>
                                <a:gd name="T8" fmla="*/ 202 w 225"/>
                                <a:gd name="T9" fmla="*/ 135 h 158"/>
                                <a:gd name="T10" fmla="*/ 191 w 225"/>
                                <a:gd name="T11" fmla="*/ 146 h 158"/>
                                <a:gd name="T12" fmla="*/ 180 w 225"/>
                                <a:gd name="T13" fmla="*/ 146 h 158"/>
                                <a:gd name="T14" fmla="*/ 169 w 225"/>
                                <a:gd name="T15" fmla="*/ 146 h 158"/>
                                <a:gd name="T16" fmla="*/ 146 w 225"/>
                                <a:gd name="T17" fmla="*/ 158 h 158"/>
                                <a:gd name="T18" fmla="*/ 124 w 225"/>
                                <a:gd name="T19" fmla="*/ 146 h 158"/>
                                <a:gd name="T20" fmla="*/ 101 w 225"/>
                                <a:gd name="T21" fmla="*/ 135 h 158"/>
                                <a:gd name="T22" fmla="*/ 79 w 225"/>
                                <a:gd name="T23" fmla="*/ 113 h 158"/>
                                <a:gd name="T24" fmla="*/ 79 w 225"/>
                                <a:gd name="T25" fmla="*/ 90 h 158"/>
                                <a:gd name="T26" fmla="*/ 45 w 225"/>
                                <a:gd name="T27" fmla="*/ 90 h 158"/>
                                <a:gd name="T28" fmla="*/ 45 w 225"/>
                                <a:gd name="T29" fmla="*/ 146 h 158"/>
                                <a:gd name="T30" fmla="*/ 0 w 225"/>
                                <a:gd name="T31" fmla="*/ 146 h 158"/>
                                <a:gd name="T32" fmla="*/ 0 w 225"/>
                                <a:gd name="T33" fmla="*/ 0 h 158"/>
                                <a:gd name="T34" fmla="*/ 45 w 225"/>
                                <a:gd name="T35" fmla="*/ 0 h 158"/>
                                <a:gd name="T36" fmla="*/ 45 w 225"/>
                                <a:gd name="T37" fmla="*/ 56 h 158"/>
                                <a:gd name="T38" fmla="*/ 79 w 225"/>
                                <a:gd name="T39" fmla="*/ 56 h 158"/>
                                <a:gd name="T40" fmla="*/ 79 w 225"/>
                                <a:gd name="T41" fmla="*/ 34 h 158"/>
                                <a:gd name="T42" fmla="*/ 101 w 225"/>
                                <a:gd name="T43" fmla="*/ 11 h 158"/>
                                <a:gd name="T44" fmla="*/ 124 w 225"/>
                                <a:gd name="T45" fmla="*/ 0 h 158"/>
                                <a:gd name="T46" fmla="*/ 146 w 225"/>
                                <a:gd name="T47" fmla="*/ 0 h 158"/>
                                <a:gd name="T48" fmla="*/ 180 w 225"/>
                                <a:gd name="T49" fmla="*/ 11 h 158"/>
                                <a:gd name="T50" fmla="*/ 202 w 225"/>
                                <a:gd name="T51" fmla="*/ 23 h 158"/>
                                <a:gd name="T52" fmla="*/ 225 w 225"/>
                                <a:gd name="T53" fmla="*/ 45 h 158"/>
                                <a:gd name="T54" fmla="*/ 225 w 225"/>
                                <a:gd name="T55" fmla="*/ 79 h 158"/>
                                <a:gd name="T56" fmla="*/ 169 w 225"/>
                                <a:gd name="T57" fmla="*/ 113 h 158"/>
                                <a:gd name="T58" fmla="*/ 180 w 225"/>
                                <a:gd name="T59" fmla="*/ 101 h 158"/>
                                <a:gd name="T60" fmla="*/ 180 w 225"/>
                                <a:gd name="T61" fmla="*/ 101 h 158"/>
                                <a:gd name="T62" fmla="*/ 180 w 225"/>
                                <a:gd name="T63" fmla="*/ 90 h 158"/>
                                <a:gd name="T64" fmla="*/ 180 w 225"/>
                                <a:gd name="T65" fmla="*/ 79 h 158"/>
                                <a:gd name="T66" fmla="*/ 180 w 225"/>
                                <a:gd name="T67" fmla="*/ 68 h 158"/>
                                <a:gd name="T68" fmla="*/ 180 w 225"/>
                                <a:gd name="T69" fmla="*/ 56 h 158"/>
                                <a:gd name="T70" fmla="*/ 180 w 225"/>
                                <a:gd name="T71" fmla="*/ 45 h 158"/>
                                <a:gd name="T72" fmla="*/ 169 w 225"/>
                                <a:gd name="T73" fmla="*/ 45 h 158"/>
                                <a:gd name="T74" fmla="*/ 169 w 225"/>
                                <a:gd name="T75" fmla="*/ 34 h 158"/>
                                <a:gd name="T76" fmla="*/ 158 w 225"/>
                                <a:gd name="T77" fmla="*/ 34 h 158"/>
                                <a:gd name="T78" fmla="*/ 158 w 225"/>
                                <a:gd name="T79" fmla="*/ 34 h 158"/>
                                <a:gd name="T80" fmla="*/ 146 w 225"/>
                                <a:gd name="T81" fmla="*/ 34 h 158"/>
                                <a:gd name="T82" fmla="*/ 146 w 225"/>
                                <a:gd name="T83" fmla="*/ 34 h 158"/>
                                <a:gd name="T84" fmla="*/ 135 w 225"/>
                                <a:gd name="T85" fmla="*/ 34 h 158"/>
                                <a:gd name="T86" fmla="*/ 135 w 225"/>
                                <a:gd name="T87" fmla="*/ 34 h 158"/>
                                <a:gd name="T88" fmla="*/ 124 w 225"/>
                                <a:gd name="T89" fmla="*/ 45 h 158"/>
                                <a:gd name="T90" fmla="*/ 124 w 225"/>
                                <a:gd name="T91" fmla="*/ 45 h 158"/>
                                <a:gd name="T92" fmla="*/ 113 w 225"/>
                                <a:gd name="T93" fmla="*/ 56 h 158"/>
                                <a:gd name="T94" fmla="*/ 113 w 225"/>
                                <a:gd name="T95" fmla="*/ 68 h 158"/>
                                <a:gd name="T96" fmla="*/ 113 w 225"/>
                                <a:gd name="T97" fmla="*/ 79 h 158"/>
                                <a:gd name="T98" fmla="*/ 113 w 225"/>
                                <a:gd name="T99" fmla="*/ 90 h 158"/>
                                <a:gd name="T100" fmla="*/ 113 w 225"/>
                                <a:gd name="T101" fmla="*/ 101 h 158"/>
                                <a:gd name="T102" fmla="*/ 124 w 225"/>
                                <a:gd name="T103" fmla="*/ 113 h 158"/>
                                <a:gd name="T104" fmla="*/ 124 w 225"/>
                                <a:gd name="T105" fmla="*/ 113 h 158"/>
                                <a:gd name="T106" fmla="*/ 124 w 225"/>
                                <a:gd name="T107" fmla="*/ 124 h 158"/>
                                <a:gd name="T108" fmla="*/ 135 w 225"/>
                                <a:gd name="T109" fmla="*/ 124 h 158"/>
                                <a:gd name="T110" fmla="*/ 146 w 225"/>
                                <a:gd name="T111" fmla="*/ 124 h 158"/>
                                <a:gd name="T112" fmla="*/ 146 w 225"/>
                                <a:gd name="T113" fmla="*/ 124 h 158"/>
                                <a:gd name="T114" fmla="*/ 158 w 225"/>
                                <a:gd name="T115" fmla="*/ 124 h 158"/>
                                <a:gd name="T116" fmla="*/ 158 w 225"/>
                                <a:gd name="T117" fmla="*/ 124 h 158"/>
                                <a:gd name="T118" fmla="*/ 169 w 225"/>
                                <a:gd name="T119" fmla="*/ 124 h 158"/>
                                <a:gd name="T120" fmla="*/ 169 w 225"/>
                                <a:gd name="T121" fmla="*/ 11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5" h="158">
                                  <a:moveTo>
                                    <a:pt x="225" y="79"/>
                                  </a:moveTo>
                                  <a:lnTo>
                                    <a:pt x="225" y="90"/>
                                  </a:lnTo>
                                  <a:lnTo>
                                    <a:pt x="225" y="113"/>
                                  </a:lnTo>
                                  <a:lnTo>
                                    <a:pt x="214" y="124"/>
                                  </a:lnTo>
                                  <a:lnTo>
                                    <a:pt x="202" y="135"/>
                                  </a:lnTo>
                                  <a:lnTo>
                                    <a:pt x="191" y="146"/>
                                  </a:lnTo>
                                  <a:lnTo>
                                    <a:pt x="180" y="146"/>
                                  </a:lnTo>
                                  <a:lnTo>
                                    <a:pt x="169" y="146"/>
                                  </a:lnTo>
                                  <a:lnTo>
                                    <a:pt x="146" y="158"/>
                                  </a:lnTo>
                                  <a:lnTo>
                                    <a:pt x="124" y="146"/>
                                  </a:lnTo>
                                  <a:lnTo>
                                    <a:pt x="101" y="135"/>
                                  </a:lnTo>
                                  <a:lnTo>
                                    <a:pt x="79" y="113"/>
                                  </a:lnTo>
                                  <a:lnTo>
                                    <a:pt x="79" y="90"/>
                                  </a:lnTo>
                                  <a:lnTo>
                                    <a:pt x="45" y="90"/>
                                  </a:lnTo>
                                  <a:lnTo>
                                    <a:pt x="45" y="146"/>
                                  </a:lnTo>
                                  <a:lnTo>
                                    <a:pt x="0" y="146"/>
                                  </a:lnTo>
                                  <a:lnTo>
                                    <a:pt x="0" y="0"/>
                                  </a:lnTo>
                                  <a:lnTo>
                                    <a:pt x="45" y="0"/>
                                  </a:lnTo>
                                  <a:lnTo>
                                    <a:pt x="45" y="56"/>
                                  </a:lnTo>
                                  <a:lnTo>
                                    <a:pt x="79" y="56"/>
                                  </a:lnTo>
                                  <a:lnTo>
                                    <a:pt x="79" y="34"/>
                                  </a:lnTo>
                                  <a:lnTo>
                                    <a:pt x="101" y="11"/>
                                  </a:lnTo>
                                  <a:lnTo>
                                    <a:pt x="124" y="0"/>
                                  </a:lnTo>
                                  <a:lnTo>
                                    <a:pt x="146" y="0"/>
                                  </a:lnTo>
                                  <a:lnTo>
                                    <a:pt x="180" y="11"/>
                                  </a:lnTo>
                                  <a:lnTo>
                                    <a:pt x="202" y="23"/>
                                  </a:lnTo>
                                  <a:lnTo>
                                    <a:pt x="225" y="45"/>
                                  </a:lnTo>
                                  <a:lnTo>
                                    <a:pt x="225" y="79"/>
                                  </a:lnTo>
                                  <a:close/>
                                  <a:moveTo>
                                    <a:pt x="169" y="113"/>
                                  </a:moveTo>
                                  <a:lnTo>
                                    <a:pt x="180" y="101"/>
                                  </a:lnTo>
                                  <a:lnTo>
                                    <a:pt x="180" y="90"/>
                                  </a:lnTo>
                                  <a:lnTo>
                                    <a:pt x="180" y="79"/>
                                  </a:lnTo>
                                  <a:lnTo>
                                    <a:pt x="180" y="68"/>
                                  </a:lnTo>
                                  <a:lnTo>
                                    <a:pt x="180" y="56"/>
                                  </a:lnTo>
                                  <a:lnTo>
                                    <a:pt x="180" y="45"/>
                                  </a:lnTo>
                                  <a:lnTo>
                                    <a:pt x="169" y="45"/>
                                  </a:lnTo>
                                  <a:lnTo>
                                    <a:pt x="169" y="34"/>
                                  </a:lnTo>
                                  <a:lnTo>
                                    <a:pt x="158" y="34"/>
                                  </a:lnTo>
                                  <a:lnTo>
                                    <a:pt x="146" y="34"/>
                                  </a:lnTo>
                                  <a:lnTo>
                                    <a:pt x="135" y="34"/>
                                  </a:lnTo>
                                  <a:lnTo>
                                    <a:pt x="124" y="45"/>
                                  </a:lnTo>
                                  <a:lnTo>
                                    <a:pt x="113" y="56"/>
                                  </a:lnTo>
                                  <a:lnTo>
                                    <a:pt x="113" y="68"/>
                                  </a:lnTo>
                                  <a:lnTo>
                                    <a:pt x="113" y="79"/>
                                  </a:lnTo>
                                  <a:lnTo>
                                    <a:pt x="113" y="90"/>
                                  </a:lnTo>
                                  <a:lnTo>
                                    <a:pt x="113" y="101"/>
                                  </a:lnTo>
                                  <a:lnTo>
                                    <a:pt x="124" y="113"/>
                                  </a:lnTo>
                                  <a:lnTo>
                                    <a:pt x="124" y="124"/>
                                  </a:lnTo>
                                  <a:lnTo>
                                    <a:pt x="135" y="124"/>
                                  </a:lnTo>
                                  <a:lnTo>
                                    <a:pt x="146" y="124"/>
                                  </a:lnTo>
                                  <a:lnTo>
                                    <a:pt x="158" y="124"/>
                                  </a:lnTo>
                                  <a:lnTo>
                                    <a:pt x="169" y="124"/>
                                  </a:lnTo>
                                  <a:lnTo>
                                    <a:pt x="169" y="113"/>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32" name="Freeform 144"/>
                          <wps:cNvSpPr>
                            <a:spLocks/>
                          </wps:cNvSpPr>
                          <wps:spPr bwMode="auto">
                            <a:xfrm>
                              <a:off x="8684" y="5223"/>
                              <a:ext cx="415" cy="312"/>
                            </a:xfrm>
                            <a:custGeom>
                              <a:avLst/>
                              <a:gdLst>
                                <a:gd name="T0" fmla="*/ 225 w 225"/>
                                <a:gd name="T1" fmla="*/ 180 h 180"/>
                                <a:gd name="T2" fmla="*/ 191 w 225"/>
                                <a:gd name="T3" fmla="*/ 180 h 180"/>
                                <a:gd name="T4" fmla="*/ 191 w 225"/>
                                <a:gd name="T5" fmla="*/ 146 h 180"/>
                                <a:gd name="T6" fmla="*/ 0 w 225"/>
                                <a:gd name="T7" fmla="*/ 146 h 180"/>
                                <a:gd name="T8" fmla="*/ 0 w 225"/>
                                <a:gd name="T9" fmla="*/ 0 h 180"/>
                                <a:gd name="T10" fmla="*/ 45 w 225"/>
                                <a:gd name="T11" fmla="*/ 0 h 180"/>
                                <a:gd name="T12" fmla="*/ 45 w 225"/>
                                <a:gd name="T13" fmla="*/ 124 h 180"/>
                                <a:gd name="T14" fmla="*/ 90 w 225"/>
                                <a:gd name="T15" fmla="*/ 124 h 180"/>
                                <a:gd name="T16" fmla="*/ 90 w 225"/>
                                <a:gd name="T17" fmla="*/ 0 h 180"/>
                                <a:gd name="T18" fmla="*/ 124 w 225"/>
                                <a:gd name="T19" fmla="*/ 0 h 180"/>
                                <a:gd name="T20" fmla="*/ 124 w 225"/>
                                <a:gd name="T21" fmla="*/ 124 h 180"/>
                                <a:gd name="T22" fmla="*/ 169 w 225"/>
                                <a:gd name="T23" fmla="*/ 124 h 180"/>
                                <a:gd name="T24" fmla="*/ 169 w 225"/>
                                <a:gd name="T25" fmla="*/ 0 h 180"/>
                                <a:gd name="T26" fmla="*/ 214 w 225"/>
                                <a:gd name="T27" fmla="*/ 0 h 180"/>
                                <a:gd name="T28" fmla="*/ 214 w 225"/>
                                <a:gd name="T29" fmla="*/ 124 h 180"/>
                                <a:gd name="T30" fmla="*/ 225 w 225"/>
                                <a:gd name="T31" fmla="*/ 124 h 180"/>
                                <a:gd name="T32" fmla="*/ 225 w 225"/>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5" h="180">
                                  <a:moveTo>
                                    <a:pt x="225" y="180"/>
                                  </a:moveTo>
                                  <a:lnTo>
                                    <a:pt x="191" y="180"/>
                                  </a:lnTo>
                                  <a:lnTo>
                                    <a:pt x="191" y="146"/>
                                  </a:lnTo>
                                  <a:lnTo>
                                    <a:pt x="0" y="146"/>
                                  </a:lnTo>
                                  <a:lnTo>
                                    <a:pt x="0" y="0"/>
                                  </a:lnTo>
                                  <a:lnTo>
                                    <a:pt x="45" y="0"/>
                                  </a:lnTo>
                                  <a:lnTo>
                                    <a:pt x="45" y="124"/>
                                  </a:lnTo>
                                  <a:lnTo>
                                    <a:pt x="90" y="124"/>
                                  </a:lnTo>
                                  <a:lnTo>
                                    <a:pt x="90" y="0"/>
                                  </a:lnTo>
                                  <a:lnTo>
                                    <a:pt x="124" y="0"/>
                                  </a:lnTo>
                                  <a:lnTo>
                                    <a:pt x="124" y="124"/>
                                  </a:lnTo>
                                  <a:lnTo>
                                    <a:pt x="169" y="124"/>
                                  </a:lnTo>
                                  <a:lnTo>
                                    <a:pt x="169" y="0"/>
                                  </a:lnTo>
                                  <a:lnTo>
                                    <a:pt x="214" y="0"/>
                                  </a:lnTo>
                                  <a:lnTo>
                                    <a:pt x="214" y="124"/>
                                  </a:lnTo>
                                  <a:lnTo>
                                    <a:pt x="225" y="124"/>
                                  </a:lnTo>
                                  <a:lnTo>
                                    <a:pt x="225" y="180"/>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33" name="Freeform 145"/>
                          <wps:cNvSpPr>
                            <a:spLocks noEditPoints="1"/>
                          </wps:cNvSpPr>
                          <wps:spPr bwMode="auto">
                            <a:xfrm>
                              <a:off x="9099" y="5223"/>
                              <a:ext cx="269" cy="253"/>
                            </a:xfrm>
                            <a:custGeom>
                              <a:avLst/>
                              <a:gdLst>
                                <a:gd name="T0" fmla="*/ 0 w 146"/>
                                <a:gd name="T1" fmla="*/ 146 h 146"/>
                                <a:gd name="T2" fmla="*/ 45 w 146"/>
                                <a:gd name="T3" fmla="*/ 0 h 146"/>
                                <a:gd name="T4" fmla="*/ 90 w 146"/>
                                <a:gd name="T5" fmla="*/ 0 h 146"/>
                                <a:gd name="T6" fmla="*/ 146 w 146"/>
                                <a:gd name="T7" fmla="*/ 146 h 146"/>
                                <a:gd name="T8" fmla="*/ 112 w 146"/>
                                <a:gd name="T9" fmla="*/ 146 h 146"/>
                                <a:gd name="T10" fmla="*/ 101 w 146"/>
                                <a:gd name="T11" fmla="*/ 124 h 146"/>
                                <a:gd name="T12" fmla="*/ 45 w 146"/>
                                <a:gd name="T13" fmla="*/ 124 h 146"/>
                                <a:gd name="T14" fmla="*/ 34 w 146"/>
                                <a:gd name="T15" fmla="*/ 146 h 146"/>
                                <a:gd name="T16" fmla="*/ 0 w 146"/>
                                <a:gd name="T17" fmla="*/ 146 h 146"/>
                                <a:gd name="T18" fmla="*/ 90 w 146"/>
                                <a:gd name="T19" fmla="*/ 90 h 146"/>
                                <a:gd name="T20" fmla="*/ 67 w 146"/>
                                <a:gd name="T21" fmla="*/ 45 h 146"/>
                                <a:gd name="T22" fmla="*/ 56 w 146"/>
                                <a:gd name="T23" fmla="*/ 90 h 146"/>
                                <a:gd name="T24" fmla="*/ 90 w 146"/>
                                <a:gd name="T25" fmla="*/ 9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146">
                                  <a:moveTo>
                                    <a:pt x="0" y="146"/>
                                  </a:moveTo>
                                  <a:lnTo>
                                    <a:pt x="45" y="0"/>
                                  </a:lnTo>
                                  <a:lnTo>
                                    <a:pt x="90" y="0"/>
                                  </a:lnTo>
                                  <a:lnTo>
                                    <a:pt x="146" y="146"/>
                                  </a:lnTo>
                                  <a:lnTo>
                                    <a:pt x="112" y="146"/>
                                  </a:lnTo>
                                  <a:lnTo>
                                    <a:pt x="101" y="124"/>
                                  </a:lnTo>
                                  <a:lnTo>
                                    <a:pt x="45" y="124"/>
                                  </a:lnTo>
                                  <a:lnTo>
                                    <a:pt x="34" y="146"/>
                                  </a:lnTo>
                                  <a:lnTo>
                                    <a:pt x="0" y="146"/>
                                  </a:lnTo>
                                  <a:close/>
                                  <a:moveTo>
                                    <a:pt x="90" y="90"/>
                                  </a:moveTo>
                                  <a:lnTo>
                                    <a:pt x="67" y="45"/>
                                  </a:lnTo>
                                  <a:lnTo>
                                    <a:pt x="56" y="90"/>
                                  </a:lnTo>
                                  <a:lnTo>
                                    <a:pt x="90" y="90"/>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34" name="Freeform 146"/>
                          <wps:cNvSpPr>
                            <a:spLocks noEditPoints="1"/>
                          </wps:cNvSpPr>
                          <wps:spPr bwMode="auto">
                            <a:xfrm>
                              <a:off x="9348" y="5223"/>
                              <a:ext cx="269" cy="253"/>
                            </a:xfrm>
                            <a:custGeom>
                              <a:avLst/>
                              <a:gdLst>
                                <a:gd name="T0" fmla="*/ 146 w 146"/>
                                <a:gd name="T1" fmla="*/ 146 h 146"/>
                                <a:gd name="T2" fmla="*/ 101 w 146"/>
                                <a:gd name="T3" fmla="*/ 146 h 146"/>
                                <a:gd name="T4" fmla="*/ 101 w 146"/>
                                <a:gd name="T5" fmla="*/ 101 h 146"/>
                                <a:gd name="T6" fmla="*/ 90 w 146"/>
                                <a:gd name="T7" fmla="*/ 101 h 146"/>
                                <a:gd name="T8" fmla="*/ 45 w 146"/>
                                <a:gd name="T9" fmla="*/ 146 h 146"/>
                                <a:gd name="T10" fmla="*/ 0 w 146"/>
                                <a:gd name="T11" fmla="*/ 146 h 146"/>
                                <a:gd name="T12" fmla="*/ 45 w 146"/>
                                <a:gd name="T13" fmla="*/ 90 h 146"/>
                                <a:gd name="T14" fmla="*/ 33 w 146"/>
                                <a:gd name="T15" fmla="*/ 79 h 146"/>
                                <a:gd name="T16" fmla="*/ 22 w 146"/>
                                <a:gd name="T17" fmla="*/ 79 h 146"/>
                                <a:gd name="T18" fmla="*/ 22 w 146"/>
                                <a:gd name="T19" fmla="*/ 56 h 146"/>
                                <a:gd name="T20" fmla="*/ 22 w 146"/>
                                <a:gd name="T21" fmla="*/ 45 h 146"/>
                                <a:gd name="T22" fmla="*/ 22 w 146"/>
                                <a:gd name="T23" fmla="*/ 34 h 146"/>
                                <a:gd name="T24" fmla="*/ 22 w 146"/>
                                <a:gd name="T25" fmla="*/ 23 h 146"/>
                                <a:gd name="T26" fmla="*/ 33 w 146"/>
                                <a:gd name="T27" fmla="*/ 23 h 146"/>
                                <a:gd name="T28" fmla="*/ 33 w 146"/>
                                <a:gd name="T29" fmla="*/ 11 h 146"/>
                                <a:gd name="T30" fmla="*/ 45 w 146"/>
                                <a:gd name="T31" fmla="*/ 11 h 146"/>
                                <a:gd name="T32" fmla="*/ 56 w 146"/>
                                <a:gd name="T33" fmla="*/ 11 h 146"/>
                                <a:gd name="T34" fmla="*/ 67 w 146"/>
                                <a:gd name="T35" fmla="*/ 0 h 146"/>
                                <a:gd name="T36" fmla="*/ 78 w 146"/>
                                <a:gd name="T37" fmla="*/ 0 h 146"/>
                                <a:gd name="T38" fmla="*/ 146 w 146"/>
                                <a:gd name="T39" fmla="*/ 0 h 146"/>
                                <a:gd name="T40" fmla="*/ 146 w 146"/>
                                <a:gd name="T41" fmla="*/ 146 h 146"/>
                                <a:gd name="T42" fmla="*/ 101 w 146"/>
                                <a:gd name="T43" fmla="*/ 68 h 146"/>
                                <a:gd name="T44" fmla="*/ 101 w 146"/>
                                <a:gd name="T45" fmla="*/ 34 h 146"/>
                                <a:gd name="T46" fmla="*/ 90 w 146"/>
                                <a:gd name="T47" fmla="*/ 34 h 146"/>
                                <a:gd name="T48" fmla="*/ 78 w 146"/>
                                <a:gd name="T49" fmla="*/ 34 h 146"/>
                                <a:gd name="T50" fmla="*/ 78 w 146"/>
                                <a:gd name="T51" fmla="*/ 34 h 146"/>
                                <a:gd name="T52" fmla="*/ 67 w 146"/>
                                <a:gd name="T53" fmla="*/ 34 h 146"/>
                                <a:gd name="T54" fmla="*/ 67 w 146"/>
                                <a:gd name="T55" fmla="*/ 34 h 146"/>
                                <a:gd name="T56" fmla="*/ 67 w 146"/>
                                <a:gd name="T57" fmla="*/ 34 h 146"/>
                                <a:gd name="T58" fmla="*/ 67 w 146"/>
                                <a:gd name="T59" fmla="*/ 45 h 146"/>
                                <a:gd name="T60" fmla="*/ 56 w 146"/>
                                <a:gd name="T61" fmla="*/ 45 h 146"/>
                                <a:gd name="T62" fmla="*/ 56 w 146"/>
                                <a:gd name="T63" fmla="*/ 56 h 146"/>
                                <a:gd name="T64" fmla="*/ 56 w 146"/>
                                <a:gd name="T65" fmla="*/ 56 h 146"/>
                                <a:gd name="T66" fmla="*/ 67 w 146"/>
                                <a:gd name="T67" fmla="*/ 56 h 146"/>
                                <a:gd name="T68" fmla="*/ 67 w 146"/>
                                <a:gd name="T69" fmla="*/ 68 h 146"/>
                                <a:gd name="T70" fmla="*/ 67 w 146"/>
                                <a:gd name="T71" fmla="*/ 68 h 146"/>
                                <a:gd name="T72" fmla="*/ 67 w 146"/>
                                <a:gd name="T73" fmla="*/ 68 h 146"/>
                                <a:gd name="T74" fmla="*/ 78 w 146"/>
                                <a:gd name="T75" fmla="*/ 68 h 146"/>
                                <a:gd name="T76" fmla="*/ 78 w 146"/>
                                <a:gd name="T77" fmla="*/ 68 h 146"/>
                                <a:gd name="T78" fmla="*/ 90 w 146"/>
                                <a:gd name="T79" fmla="*/ 68 h 146"/>
                                <a:gd name="T80" fmla="*/ 101 w 146"/>
                                <a:gd name="T81" fmla="*/ 68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6" h="146">
                                  <a:moveTo>
                                    <a:pt x="146" y="146"/>
                                  </a:moveTo>
                                  <a:lnTo>
                                    <a:pt x="101" y="146"/>
                                  </a:lnTo>
                                  <a:lnTo>
                                    <a:pt x="101" y="101"/>
                                  </a:lnTo>
                                  <a:lnTo>
                                    <a:pt x="90" y="101"/>
                                  </a:lnTo>
                                  <a:lnTo>
                                    <a:pt x="45" y="146"/>
                                  </a:lnTo>
                                  <a:lnTo>
                                    <a:pt x="0" y="146"/>
                                  </a:lnTo>
                                  <a:lnTo>
                                    <a:pt x="45" y="90"/>
                                  </a:lnTo>
                                  <a:lnTo>
                                    <a:pt x="33" y="79"/>
                                  </a:lnTo>
                                  <a:lnTo>
                                    <a:pt x="22" y="79"/>
                                  </a:lnTo>
                                  <a:lnTo>
                                    <a:pt x="22" y="56"/>
                                  </a:lnTo>
                                  <a:lnTo>
                                    <a:pt x="22" y="45"/>
                                  </a:lnTo>
                                  <a:lnTo>
                                    <a:pt x="22" y="34"/>
                                  </a:lnTo>
                                  <a:lnTo>
                                    <a:pt x="22" y="23"/>
                                  </a:lnTo>
                                  <a:lnTo>
                                    <a:pt x="33" y="23"/>
                                  </a:lnTo>
                                  <a:lnTo>
                                    <a:pt x="33" y="11"/>
                                  </a:lnTo>
                                  <a:lnTo>
                                    <a:pt x="45" y="11"/>
                                  </a:lnTo>
                                  <a:lnTo>
                                    <a:pt x="56" y="11"/>
                                  </a:lnTo>
                                  <a:lnTo>
                                    <a:pt x="67" y="0"/>
                                  </a:lnTo>
                                  <a:lnTo>
                                    <a:pt x="78" y="0"/>
                                  </a:lnTo>
                                  <a:lnTo>
                                    <a:pt x="146" y="0"/>
                                  </a:lnTo>
                                  <a:lnTo>
                                    <a:pt x="146" y="146"/>
                                  </a:lnTo>
                                  <a:close/>
                                  <a:moveTo>
                                    <a:pt x="101" y="68"/>
                                  </a:moveTo>
                                  <a:lnTo>
                                    <a:pt x="101" y="34"/>
                                  </a:lnTo>
                                  <a:lnTo>
                                    <a:pt x="90" y="34"/>
                                  </a:lnTo>
                                  <a:lnTo>
                                    <a:pt x="78" y="34"/>
                                  </a:lnTo>
                                  <a:lnTo>
                                    <a:pt x="67" y="34"/>
                                  </a:lnTo>
                                  <a:lnTo>
                                    <a:pt x="67" y="45"/>
                                  </a:lnTo>
                                  <a:lnTo>
                                    <a:pt x="56" y="45"/>
                                  </a:lnTo>
                                  <a:lnTo>
                                    <a:pt x="56" y="56"/>
                                  </a:lnTo>
                                  <a:lnTo>
                                    <a:pt x="67" y="56"/>
                                  </a:lnTo>
                                  <a:lnTo>
                                    <a:pt x="67" y="68"/>
                                  </a:lnTo>
                                  <a:lnTo>
                                    <a:pt x="78" y="68"/>
                                  </a:lnTo>
                                  <a:lnTo>
                                    <a:pt x="90" y="68"/>
                                  </a:lnTo>
                                  <a:lnTo>
                                    <a:pt x="101" y="68"/>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35" name="Freeform 147"/>
                          <wps:cNvSpPr>
                            <a:spLocks/>
                          </wps:cNvSpPr>
                          <wps:spPr bwMode="auto">
                            <a:xfrm>
                              <a:off x="7338" y="5613"/>
                              <a:ext cx="249" cy="253"/>
                            </a:xfrm>
                            <a:custGeom>
                              <a:avLst/>
                              <a:gdLst>
                                <a:gd name="T0" fmla="*/ 135 w 135"/>
                                <a:gd name="T1" fmla="*/ 146 h 146"/>
                                <a:gd name="T2" fmla="*/ 90 w 135"/>
                                <a:gd name="T3" fmla="*/ 146 h 146"/>
                                <a:gd name="T4" fmla="*/ 45 w 135"/>
                                <a:gd name="T5" fmla="*/ 79 h 146"/>
                                <a:gd name="T6" fmla="*/ 34 w 135"/>
                                <a:gd name="T7" fmla="*/ 79 h 146"/>
                                <a:gd name="T8" fmla="*/ 34 w 135"/>
                                <a:gd name="T9" fmla="*/ 146 h 146"/>
                                <a:gd name="T10" fmla="*/ 0 w 135"/>
                                <a:gd name="T11" fmla="*/ 146 h 146"/>
                                <a:gd name="T12" fmla="*/ 0 w 135"/>
                                <a:gd name="T13" fmla="*/ 0 h 146"/>
                                <a:gd name="T14" fmla="*/ 34 w 135"/>
                                <a:gd name="T15" fmla="*/ 0 h 146"/>
                                <a:gd name="T16" fmla="*/ 34 w 135"/>
                                <a:gd name="T17" fmla="*/ 56 h 146"/>
                                <a:gd name="T18" fmla="*/ 45 w 135"/>
                                <a:gd name="T19" fmla="*/ 56 h 146"/>
                                <a:gd name="T20" fmla="*/ 45 w 135"/>
                                <a:gd name="T21" fmla="*/ 56 h 146"/>
                                <a:gd name="T22" fmla="*/ 56 w 135"/>
                                <a:gd name="T23" fmla="*/ 45 h 146"/>
                                <a:gd name="T24" fmla="*/ 56 w 135"/>
                                <a:gd name="T25" fmla="*/ 34 h 146"/>
                                <a:gd name="T26" fmla="*/ 67 w 135"/>
                                <a:gd name="T27" fmla="*/ 34 h 146"/>
                                <a:gd name="T28" fmla="*/ 67 w 135"/>
                                <a:gd name="T29" fmla="*/ 34 h 146"/>
                                <a:gd name="T30" fmla="*/ 67 w 135"/>
                                <a:gd name="T31" fmla="*/ 22 h 146"/>
                                <a:gd name="T32" fmla="*/ 67 w 135"/>
                                <a:gd name="T33" fmla="*/ 22 h 146"/>
                                <a:gd name="T34" fmla="*/ 78 w 135"/>
                                <a:gd name="T35" fmla="*/ 11 h 146"/>
                                <a:gd name="T36" fmla="*/ 90 w 135"/>
                                <a:gd name="T37" fmla="*/ 0 h 146"/>
                                <a:gd name="T38" fmla="*/ 101 w 135"/>
                                <a:gd name="T39" fmla="*/ 0 h 146"/>
                                <a:gd name="T40" fmla="*/ 112 w 135"/>
                                <a:gd name="T41" fmla="*/ 0 h 146"/>
                                <a:gd name="T42" fmla="*/ 112 w 135"/>
                                <a:gd name="T43" fmla="*/ 0 h 146"/>
                                <a:gd name="T44" fmla="*/ 123 w 135"/>
                                <a:gd name="T45" fmla="*/ 0 h 146"/>
                                <a:gd name="T46" fmla="*/ 123 w 135"/>
                                <a:gd name="T47" fmla="*/ 0 h 146"/>
                                <a:gd name="T48" fmla="*/ 123 w 135"/>
                                <a:gd name="T49" fmla="*/ 0 h 146"/>
                                <a:gd name="T50" fmla="*/ 123 w 135"/>
                                <a:gd name="T51" fmla="*/ 22 h 146"/>
                                <a:gd name="T52" fmla="*/ 123 w 135"/>
                                <a:gd name="T53" fmla="*/ 22 h 146"/>
                                <a:gd name="T54" fmla="*/ 112 w 135"/>
                                <a:gd name="T55" fmla="*/ 34 h 146"/>
                                <a:gd name="T56" fmla="*/ 101 w 135"/>
                                <a:gd name="T57" fmla="*/ 34 h 146"/>
                                <a:gd name="T58" fmla="*/ 101 w 135"/>
                                <a:gd name="T59" fmla="*/ 34 h 146"/>
                                <a:gd name="T60" fmla="*/ 101 w 135"/>
                                <a:gd name="T61" fmla="*/ 45 h 146"/>
                                <a:gd name="T62" fmla="*/ 90 w 135"/>
                                <a:gd name="T63" fmla="*/ 56 h 146"/>
                                <a:gd name="T64" fmla="*/ 90 w 135"/>
                                <a:gd name="T65" fmla="*/ 56 h 146"/>
                                <a:gd name="T66" fmla="*/ 78 w 135"/>
                                <a:gd name="T67" fmla="*/ 67 h 146"/>
                                <a:gd name="T68" fmla="*/ 78 w 135"/>
                                <a:gd name="T69" fmla="*/ 67 h 146"/>
                                <a:gd name="T70" fmla="*/ 135 w 135"/>
                                <a:gd name="T7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46">
                                  <a:moveTo>
                                    <a:pt x="135" y="146"/>
                                  </a:moveTo>
                                  <a:lnTo>
                                    <a:pt x="90" y="146"/>
                                  </a:lnTo>
                                  <a:lnTo>
                                    <a:pt x="45" y="79"/>
                                  </a:lnTo>
                                  <a:lnTo>
                                    <a:pt x="34" y="79"/>
                                  </a:lnTo>
                                  <a:lnTo>
                                    <a:pt x="34" y="146"/>
                                  </a:lnTo>
                                  <a:lnTo>
                                    <a:pt x="0" y="146"/>
                                  </a:lnTo>
                                  <a:lnTo>
                                    <a:pt x="0" y="0"/>
                                  </a:lnTo>
                                  <a:lnTo>
                                    <a:pt x="34" y="0"/>
                                  </a:lnTo>
                                  <a:lnTo>
                                    <a:pt x="34" y="56"/>
                                  </a:lnTo>
                                  <a:lnTo>
                                    <a:pt x="45" y="56"/>
                                  </a:lnTo>
                                  <a:lnTo>
                                    <a:pt x="56" y="45"/>
                                  </a:lnTo>
                                  <a:lnTo>
                                    <a:pt x="56" y="34"/>
                                  </a:lnTo>
                                  <a:lnTo>
                                    <a:pt x="67" y="34"/>
                                  </a:lnTo>
                                  <a:lnTo>
                                    <a:pt x="67" y="22"/>
                                  </a:lnTo>
                                  <a:lnTo>
                                    <a:pt x="78" y="11"/>
                                  </a:lnTo>
                                  <a:lnTo>
                                    <a:pt x="90" y="0"/>
                                  </a:lnTo>
                                  <a:lnTo>
                                    <a:pt x="101" y="0"/>
                                  </a:lnTo>
                                  <a:lnTo>
                                    <a:pt x="112" y="0"/>
                                  </a:lnTo>
                                  <a:lnTo>
                                    <a:pt x="123" y="0"/>
                                  </a:lnTo>
                                  <a:lnTo>
                                    <a:pt x="123" y="22"/>
                                  </a:lnTo>
                                  <a:lnTo>
                                    <a:pt x="112" y="34"/>
                                  </a:lnTo>
                                  <a:lnTo>
                                    <a:pt x="101" y="34"/>
                                  </a:lnTo>
                                  <a:lnTo>
                                    <a:pt x="101" y="45"/>
                                  </a:lnTo>
                                  <a:lnTo>
                                    <a:pt x="90" y="56"/>
                                  </a:lnTo>
                                  <a:lnTo>
                                    <a:pt x="78" y="67"/>
                                  </a:lnTo>
                                  <a:lnTo>
                                    <a:pt x="135" y="146"/>
                                  </a:lnTo>
                                  <a:close/>
                                </a:path>
                              </a:pathLst>
                            </a:custGeom>
                            <a:solidFill>
                              <a:srgbClr val="009AD0"/>
                            </a:solidFill>
                            <a:ln>
                              <a:noFill/>
                            </a:ln>
                            <a:extLst>
                              <a:ext uri="{91240B29-F687-4F45-9708-019B960494DF}">
                                <a14:hiddenLine xmlns:a14="http://schemas.microsoft.com/office/drawing/2010/main" w="9525">
                                  <a:solidFill>
                                    <a:srgbClr val="009AD0"/>
                                  </a:solidFill>
                                  <a:round/>
                                  <a:headEnd/>
                                  <a:tailEnd/>
                                </a14:hiddenLine>
                              </a:ext>
                            </a:extLst>
                          </wps:spPr>
                          <wps:bodyPr rot="0" vert="horz" wrap="square" lIns="91440" tIns="45720" rIns="91440" bIns="45720" anchor="t" anchorCtr="0" upright="1">
                            <a:noAutofit/>
                          </wps:bodyPr>
                        </wps:wsp>
                        <wps:wsp>
                          <wps:cNvPr id="36" name="Freeform 148"/>
                          <wps:cNvSpPr>
                            <a:spLocks noEditPoints="1"/>
                          </wps:cNvSpPr>
                          <wps:spPr bwMode="auto">
                            <a:xfrm>
                              <a:off x="7587" y="5594"/>
                              <a:ext cx="269" cy="272"/>
                            </a:xfrm>
                            <a:custGeom>
                              <a:avLst/>
                              <a:gdLst>
                                <a:gd name="T0" fmla="*/ 146 w 146"/>
                                <a:gd name="T1" fmla="*/ 78 h 157"/>
                                <a:gd name="T2" fmla="*/ 146 w 146"/>
                                <a:gd name="T3" fmla="*/ 112 h 157"/>
                                <a:gd name="T4" fmla="*/ 135 w 146"/>
                                <a:gd name="T5" fmla="*/ 135 h 157"/>
                                <a:gd name="T6" fmla="*/ 101 w 146"/>
                                <a:gd name="T7" fmla="*/ 146 h 157"/>
                                <a:gd name="T8" fmla="*/ 78 w 146"/>
                                <a:gd name="T9" fmla="*/ 157 h 157"/>
                                <a:gd name="T10" fmla="*/ 45 w 146"/>
                                <a:gd name="T11" fmla="*/ 146 h 157"/>
                                <a:gd name="T12" fmla="*/ 11 w 146"/>
                                <a:gd name="T13" fmla="*/ 135 h 157"/>
                                <a:gd name="T14" fmla="*/ 0 w 146"/>
                                <a:gd name="T15" fmla="*/ 112 h 157"/>
                                <a:gd name="T16" fmla="*/ 0 w 146"/>
                                <a:gd name="T17" fmla="*/ 78 h 157"/>
                                <a:gd name="T18" fmla="*/ 0 w 146"/>
                                <a:gd name="T19" fmla="*/ 45 h 157"/>
                                <a:gd name="T20" fmla="*/ 11 w 146"/>
                                <a:gd name="T21" fmla="*/ 22 h 157"/>
                                <a:gd name="T22" fmla="*/ 45 w 146"/>
                                <a:gd name="T23" fmla="*/ 11 h 157"/>
                                <a:gd name="T24" fmla="*/ 78 w 146"/>
                                <a:gd name="T25" fmla="*/ 0 h 157"/>
                                <a:gd name="T26" fmla="*/ 101 w 146"/>
                                <a:gd name="T27" fmla="*/ 11 h 157"/>
                                <a:gd name="T28" fmla="*/ 135 w 146"/>
                                <a:gd name="T29" fmla="*/ 22 h 157"/>
                                <a:gd name="T30" fmla="*/ 146 w 146"/>
                                <a:gd name="T31" fmla="*/ 45 h 157"/>
                                <a:gd name="T32" fmla="*/ 146 w 146"/>
                                <a:gd name="T33" fmla="*/ 78 h 157"/>
                                <a:gd name="T34" fmla="*/ 112 w 146"/>
                                <a:gd name="T35" fmla="*/ 78 h 157"/>
                                <a:gd name="T36" fmla="*/ 112 w 146"/>
                                <a:gd name="T37" fmla="*/ 67 h 157"/>
                                <a:gd name="T38" fmla="*/ 112 w 146"/>
                                <a:gd name="T39" fmla="*/ 56 h 157"/>
                                <a:gd name="T40" fmla="*/ 101 w 146"/>
                                <a:gd name="T41" fmla="*/ 45 h 157"/>
                                <a:gd name="T42" fmla="*/ 101 w 146"/>
                                <a:gd name="T43" fmla="*/ 45 h 157"/>
                                <a:gd name="T44" fmla="*/ 90 w 146"/>
                                <a:gd name="T45" fmla="*/ 33 h 157"/>
                                <a:gd name="T46" fmla="*/ 90 w 146"/>
                                <a:gd name="T47" fmla="*/ 33 h 157"/>
                                <a:gd name="T48" fmla="*/ 78 w 146"/>
                                <a:gd name="T49" fmla="*/ 33 h 157"/>
                                <a:gd name="T50" fmla="*/ 78 w 146"/>
                                <a:gd name="T51" fmla="*/ 33 h 157"/>
                                <a:gd name="T52" fmla="*/ 67 w 146"/>
                                <a:gd name="T53" fmla="*/ 33 h 157"/>
                                <a:gd name="T54" fmla="*/ 56 w 146"/>
                                <a:gd name="T55" fmla="*/ 33 h 157"/>
                                <a:gd name="T56" fmla="*/ 56 w 146"/>
                                <a:gd name="T57" fmla="*/ 33 h 157"/>
                                <a:gd name="T58" fmla="*/ 45 w 146"/>
                                <a:gd name="T59" fmla="*/ 45 h 157"/>
                                <a:gd name="T60" fmla="*/ 45 w 146"/>
                                <a:gd name="T61" fmla="*/ 45 h 157"/>
                                <a:gd name="T62" fmla="*/ 45 w 146"/>
                                <a:gd name="T63" fmla="*/ 56 h 157"/>
                                <a:gd name="T64" fmla="*/ 33 w 146"/>
                                <a:gd name="T65" fmla="*/ 67 h 157"/>
                                <a:gd name="T66" fmla="*/ 33 w 146"/>
                                <a:gd name="T67" fmla="*/ 78 h 157"/>
                                <a:gd name="T68" fmla="*/ 33 w 146"/>
                                <a:gd name="T69" fmla="*/ 90 h 157"/>
                                <a:gd name="T70" fmla="*/ 45 w 146"/>
                                <a:gd name="T71" fmla="*/ 101 h 157"/>
                                <a:gd name="T72" fmla="*/ 45 w 146"/>
                                <a:gd name="T73" fmla="*/ 112 h 157"/>
                                <a:gd name="T74" fmla="*/ 45 w 146"/>
                                <a:gd name="T75" fmla="*/ 112 h 157"/>
                                <a:gd name="T76" fmla="*/ 56 w 146"/>
                                <a:gd name="T77" fmla="*/ 123 h 157"/>
                                <a:gd name="T78" fmla="*/ 56 w 146"/>
                                <a:gd name="T79" fmla="*/ 123 h 157"/>
                                <a:gd name="T80" fmla="*/ 67 w 146"/>
                                <a:gd name="T81" fmla="*/ 123 h 157"/>
                                <a:gd name="T82" fmla="*/ 78 w 146"/>
                                <a:gd name="T83" fmla="*/ 123 h 157"/>
                                <a:gd name="T84" fmla="*/ 78 w 146"/>
                                <a:gd name="T85" fmla="*/ 123 h 157"/>
                                <a:gd name="T86" fmla="*/ 90 w 146"/>
                                <a:gd name="T87" fmla="*/ 123 h 157"/>
                                <a:gd name="T88" fmla="*/ 90 w 146"/>
                                <a:gd name="T89" fmla="*/ 123 h 157"/>
                                <a:gd name="T90" fmla="*/ 101 w 146"/>
                                <a:gd name="T91" fmla="*/ 112 h 157"/>
                                <a:gd name="T92" fmla="*/ 101 w 146"/>
                                <a:gd name="T93" fmla="*/ 112 h 157"/>
                                <a:gd name="T94" fmla="*/ 112 w 146"/>
                                <a:gd name="T95" fmla="*/ 101 h 157"/>
                                <a:gd name="T96" fmla="*/ 112 w 146"/>
                                <a:gd name="T97" fmla="*/ 90 h 157"/>
                                <a:gd name="T98" fmla="*/ 112 w 146"/>
                                <a:gd name="T99" fmla="*/ 78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6" h="157">
                                  <a:moveTo>
                                    <a:pt x="146" y="78"/>
                                  </a:moveTo>
                                  <a:lnTo>
                                    <a:pt x="146" y="112"/>
                                  </a:lnTo>
                                  <a:lnTo>
                                    <a:pt x="135" y="135"/>
                                  </a:lnTo>
                                  <a:lnTo>
                                    <a:pt x="101" y="146"/>
                                  </a:lnTo>
                                  <a:lnTo>
                                    <a:pt x="78" y="157"/>
                                  </a:lnTo>
                                  <a:lnTo>
                                    <a:pt x="45" y="146"/>
                                  </a:lnTo>
                                  <a:lnTo>
                                    <a:pt x="11" y="135"/>
                                  </a:lnTo>
                                  <a:lnTo>
                                    <a:pt x="0" y="112"/>
                                  </a:lnTo>
                                  <a:lnTo>
                                    <a:pt x="0" y="78"/>
                                  </a:lnTo>
                                  <a:lnTo>
                                    <a:pt x="0" y="45"/>
                                  </a:lnTo>
                                  <a:lnTo>
                                    <a:pt x="11" y="22"/>
                                  </a:lnTo>
                                  <a:lnTo>
                                    <a:pt x="45" y="11"/>
                                  </a:lnTo>
                                  <a:lnTo>
                                    <a:pt x="78" y="0"/>
                                  </a:lnTo>
                                  <a:lnTo>
                                    <a:pt x="101" y="11"/>
                                  </a:lnTo>
                                  <a:lnTo>
                                    <a:pt x="135" y="22"/>
                                  </a:lnTo>
                                  <a:lnTo>
                                    <a:pt x="146" y="45"/>
                                  </a:lnTo>
                                  <a:lnTo>
                                    <a:pt x="146" y="78"/>
                                  </a:lnTo>
                                  <a:close/>
                                  <a:moveTo>
                                    <a:pt x="112" y="78"/>
                                  </a:moveTo>
                                  <a:lnTo>
                                    <a:pt x="112" y="67"/>
                                  </a:lnTo>
                                  <a:lnTo>
                                    <a:pt x="112" y="56"/>
                                  </a:lnTo>
                                  <a:lnTo>
                                    <a:pt x="101" y="45"/>
                                  </a:lnTo>
                                  <a:lnTo>
                                    <a:pt x="90" y="33"/>
                                  </a:lnTo>
                                  <a:lnTo>
                                    <a:pt x="78" y="33"/>
                                  </a:lnTo>
                                  <a:lnTo>
                                    <a:pt x="67" y="33"/>
                                  </a:lnTo>
                                  <a:lnTo>
                                    <a:pt x="56" y="33"/>
                                  </a:lnTo>
                                  <a:lnTo>
                                    <a:pt x="45" y="45"/>
                                  </a:lnTo>
                                  <a:lnTo>
                                    <a:pt x="45" y="56"/>
                                  </a:lnTo>
                                  <a:lnTo>
                                    <a:pt x="33" y="67"/>
                                  </a:lnTo>
                                  <a:lnTo>
                                    <a:pt x="33" y="78"/>
                                  </a:lnTo>
                                  <a:lnTo>
                                    <a:pt x="33" y="90"/>
                                  </a:lnTo>
                                  <a:lnTo>
                                    <a:pt x="45" y="101"/>
                                  </a:lnTo>
                                  <a:lnTo>
                                    <a:pt x="45" y="112"/>
                                  </a:lnTo>
                                  <a:lnTo>
                                    <a:pt x="56" y="123"/>
                                  </a:lnTo>
                                  <a:lnTo>
                                    <a:pt x="67" y="123"/>
                                  </a:lnTo>
                                  <a:lnTo>
                                    <a:pt x="78" y="123"/>
                                  </a:lnTo>
                                  <a:lnTo>
                                    <a:pt x="90" y="123"/>
                                  </a:lnTo>
                                  <a:lnTo>
                                    <a:pt x="101" y="112"/>
                                  </a:lnTo>
                                  <a:lnTo>
                                    <a:pt x="112" y="101"/>
                                  </a:lnTo>
                                  <a:lnTo>
                                    <a:pt x="112" y="90"/>
                                  </a:lnTo>
                                  <a:lnTo>
                                    <a:pt x="112" y="78"/>
                                  </a:lnTo>
                                  <a:close/>
                                </a:path>
                              </a:pathLst>
                            </a:custGeom>
                            <a:solidFill>
                              <a:srgbClr val="009AD0"/>
                            </a:solidFill>
                            <a:ln>
                              <a:noFill/>
                            </a:ln>
                            <a:extLst>
                              <a:ext uri="{91240B29-F687-4F45-9708-019B960494DF}">
                                <a14:hiddenLine xmlns:a14="http://schemas.microsoft.com/office/drawing/2010/main" w="9525">
                                  <a:solidFill>
                                    <a:srgbClr val="009AD0"/>
                                  </a:solidFill>
                                  <a:round/>
                                  <a:headEnd/>
                                  <a:tailEnd/>
                                </a14:hiddenLine>
                              </a:ext>
                            </a:extLst>
                          </wps:spPr>
                          <wps:bodyPr rot="0" vert="horz" wrap="square" lIns="91440" tIns="45720" rIns="91440" bIns="45720" anchor="t" anchorCtr="0" upright="1">
                            <a:noAutofit/>
                          </wps:bodyPr>
                        </wps:wsp>
                        <wps:wsp>
                          <wps:cNvPr id="37" name="Freeform 149"/>
                          <wps:cNvSpPr>
                            <a:spLocks/>
                          </wps:cNvSpPr>
                          <wps:spPr bwMode="auto">
                            <a:xfrm>
                              <a:off x="7897" y="5613"/>
                              <a:ext cx="291" cy="253"/>
                            </a:xfrm>
                            <a:custGeom>
                              <a:avLst/>
                              <a:gdLst>
                                <a:gd name="T0" fmla="*/ 158 w 158"/>
                                <a:gd name="T1" fmla="*/ 146 h 146"/>
                                <a:gd name="T2" fmla="*/ 124 w 158"/>
                                <a:gd name="T3" fmla="*/ 146 h 146"/>
                                <a:gd name="T4" fmla="*/ 124 w 158"/>
                                <a:gd name="T5" fmla="*/ 45 h 146"/>
                                <a:gd name="T6" fmla="*/ 90 w 158"/>
                                <a:gd name="T7" fmla="*/ 112 h 146"/>
                                <a:gd name="T8" fmla="*/ 68 w 158"/>
                                <a:gd name="T9" fmla="*/ 112 h 146"/>
                                <a:gd name="T10" fmla="*/ 34 w 158"/>
                                <a:gd name="T11" fmla="*/ 45 h 146"/>
                                <a:gd name="T12" fmla="*/ 34 w 158"/>
                                <a:gd name="T13" fmla="*/ 146 h 146"/>
                                <a:gd name="T14" fmla="*/ 0 w 158"/>
                                <a:gd name="T15" fmla="*/ 146 h 146"/>
                                <a:gd name="T16" fmla="*/ 0 w 158"/>
                                <a:gd name="T17" fmla="*/ 0 h 146"/>
                                <a:gd name="T18" fmla="*/ 45 w 158"/>
                                <a:gd name="T19" fmla="*/ 0 h 146"/>
                                <a:gd name="T20" fmla="*/ 79 w 158"/>
                                <a:gd name="T21" fmla="*/ 67 h 146"/>
                                <a:gd name="T22" fmla="*/ 113 w 158"/>
                                <a:gd name="T23" fmla="*/ 0 h 146"/>
                                <a:gd name="T24" fmla="*/ 158 w 158"/>
                                <a:gd name="T25" fmla="*/ 0 h 146"/>
                                <a:gd name="T26" fmla="*/ 158 w 158"/>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8" h="146">
                                  <a:moveTo>
                                    <a:pt x="158" y="146"/>
                                  </a:moveTo>
                                  <a:lnTo>
                                    <a:pt x="124" y="146"/>
                                  </a:lnTo>
                                  <a:lnTo>
                                    <a:pt x="124" y="45"/>
                                  </a:lnTo>
                                  <a:lnTo>
                                    <a:pt x="90" y="112"/>
                                  </a:lnTo>
                                  <a:lnTo>
                                    <a:pt x="68" y="112"/>
                                  </a:lnTo>
                                  <a:lnTo>
                                    <a:pt x="34" y="45"/>
                                  </a:lnTo>
                                  <a:lnTo>
                                    <a:pt x="34" y="146"/>
                                  </a:lnTo>
                                  <a:lnTo>
                                    <a:pt x="0" y="146"/>
                                  </a:lnTo>
                                  <a:lnTo>
                                    <a:pt x="0" y="0"/>
                                  </a:lnTo>
                                  <a:lnTo>
                                    <a:pt x="45" y="0"/>
                                  </a:lnTo>
                                  <a:lnTo>
                                    <a:pt x="79" y="67"/>
                                  </a:lnTo>
                                  <a:lnTo>
                                    <a:pt x="113" y="0"/>
                                  </a:lnTo>
                                  <a:lnTo>
                                    <a:pt x="158" y="0"/>
                                  </a:lnTo>
                                  <a:lnTo>
                                    <a:pt x="158" y="146"/>
                                  </a:lnTo>
                                  <a:close/>
                                </a:path>
                              </a:pathLst>
                            </a:custGeom>
                            <a:solidFill>
                              <a:srgbClr val="009AD0"/>
                            </a:solidFill>
                            <a:ln>
                              <a:noFill/>
                            </a:ln>
                            <a:extLst>
                              <a:ext uri="{91240B29-F687-4F45-9708-019B960494DF}">
                                <a14:hiddenLine xmlns:a14="http://schemas.microsoft.com/office/drawing/2010/main" w="9525">
                                  <a:solidFill>
                                    <a:srgbClr val="009AD0"/>
                                  </a:solidFill>
                                  <a:round/>
                                  <a:headEnd/>
                                  <a:tailEnd/>
                                </a14:hiddenLine>
                              </a:ext>
                            </a:extLst>
                          </wps:spPr>
                          <wps:bodyPr rot="0" vert="horz" wrap="square" lIns="91440" tIns="45720" rIns="91440" bIns="45720" anchor="t" anchorCtr="0" upright="1">
                            <a:noAutofit/>
                          </wps:bodyPr>
                        </wps:wsp>
                        <wps:wsp>
                          <wps:cNvPr id="38" name="Freeform 150"/>
                          <wps:cNvSpPr>
                            <a:spLocks/>
                          </wps:cNvSpPr>
                          <wps:spPr bwMode="auto">
                            <a:xfrm>
                              <a:off x="8229" y="5613"/>
                              <a:ext cx="269" cy="253"/>
                            </a:xfrm>
                            <a:custGeom>
                              <a:avLst/>
                              <a:gdLst>
                                <a:gd name="T0" fmla="*/ 146 w 146"/>
                                <a:gd name="T1" fmla="*/ 146 h 146"/>
                                <a:gd name="T2" fmla="*/ 101 w 146"/>
                                <a:gd name="T3" fmla="*/ 146 h 146"/>
                                <a:gd name="T4" fmla="*/ 101 w 146"/>
                                <a:gd name="T5" fmla="*/ 22 h 146"/>
                                <a:gd name="T6" fmla="*/ 45 w 146"/>
                                <a:gd name="T7" fmla="*/ 22 h 146"/>
                                <a:gd name="T8" fmla="*/ 45 w 146"/>
                                <a:gd name="T9" fmla="*/ 146 h 146"/>
                                <a:gd name="T10" fmla="*/ 0 w 146"/>
                                <a:gd name="T11" fmla="*/ 146 h 146"/>
                                <a:gd name="T12" fmla="*/ 0 w 146"/>
                                <a:gd name="T13" fmla="*/ 0 h 146"/>
                                <a:gd name="T14" fmla="*/ 146 w 146"/>
                                <a:gd name="T15" fmla="*/ 0 h 146"/>
                                <a:gd name="T16" fmla="*/ 146 w 146"/>
                                <a:gd name="T1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46">
                                  <a:moveTo>
                                    <a:pt x="146" y="146"/>
                                  </a:moveTo>
                                  <a:lnTo>
                                    <a:pt x="101" y="146"/>
                                  </a:lnTo>
                                  <a:lnTo>
                                    <a:pt x="101" y="22"/>
                                  </a:lnTo>
                                  <a:lnTo>
                                    <a:pt x="45" y="22"/>
                                  </a:lnTo>
                                  <a:lnTo>
                                    <a:pt x="45" y="146"/>
                                  </a:lnTo>
                                  <a:lnTo>
                                    <a:pt x="0" y="146"/>
                                  </a:lnTo>
                                  <a:lnTo>
                                    <a:pt x="0" y="0"/>
                                  </a:lnTo>
                                  <a:lnTo>
                                    <a:pt x="146" y="0"/>
                                  </a:lnTo>
                                  <a:lnTo>
                                    <a:pt x="146" y="146"/>
                                  </a:lnTo>
                                  <a:close/>
                                </a:path>
                              </a:pathLst>
                            </a:custGeom>
                            <a:solidFill>
                              <a:srgbClr val="009AD0"/>
                            </a:solidFill>
                            <a:ln>
                              <a:noFill/>
                            </a:ln>
                            <a:extLst>
                              <a:ext uri="{91240B29-F687-4F45-9708-019B960494DF}">
                                <a14:hiddenLine xmlns:a14="http://schemas.microsoft.com/office/drawing/2010/main" w="9525">
                                  <a:solidFill>
                                    <a:srgbClr val="009AD0"/>
                                  </a:solidFill>
                                  <a:round/>
                                  <a:headEnd/>
                                  <a:tailEnd/>
                                </a14:hiddenLine>
                              </a:ext>
                            </a:extLst>
                          </wps:spPr>
                          <wps:bodyPr rot="0" vert="horz" wrap="square" lIns="91440" tIns="45720" rIns="91440" bIns="45720" anchor="t" anchorCtr="0" upright="1">
                            <a:noAutofit/>
                          </wps:bodyPr>
                        </wps:wsp>
                        <wps:wsp>
                          <wps:cNvPr id="39" name="Freeform 151"/>
                          <wps:cNvSpPr>
                            <a:spLocks noEditPoints="1"/>
                          </wps:cNvSpPr>
                          <wps:spPr bwMode="auto">
                            <a:xfrm>
                              <a:off x="8498" y="5613"/>
                              <a:ext cx="289" cy="253"/>
                            </a:xfrm>
                            <a:custGeom>
                              <a:avLst/>
                              <a:gdLst>
                                <a:gd name="T0" fmla="*/ 0 w 157"/>
                                <a:gd name="T1" fmla="*/ 146 h 146"/>
                                <a:gd name="T2" fmla="*/ 56 w 157"/>
                                <a:gd name="T3" fmla="*/ 0 h 146"/>
                                <a:gd name="T4" fmla="*/ 101 w 157"/>
                                <a:gd name="T5" fmla="*/ 0 h 146"/>
                                <a:gd name="T6" fmla="*/ 157 w 157"/>
                                <a:gd name="T7" fmla="*/ 146 h 146"/>
                                <a:gd name="T8" fmla="*/ 112 w 157"/>
                                <a:gd name="T9" fmla="*/ 146 h 146"/>
                                <a:gd name="T10" fmla="*/ 101 w 157"/>
                                <a:gd name="T11" fmla="*/ 112 h 146"/>
                                <a:gd name="T12" fmla="*/ 56 w 157"/>
                                <a:gd name="T13" fmla="*/ 112 h 146"/>
                                <a:gd name="T14" fmla="*/ 45 w 157"/>
                                <a:gd name="T15" fmla="*/ 146 h 146"/>
                                <a:gd name="T16" fmla="*/ 0 w 157"/>
                                <a:gd name="T17" fmla="*/ 146 h 146"/>
                                <a:gd name="T18" fmla="*/ 90 w 157"/>
                                <a:gd name="T19" fmla="*/ 90 h 146"/>
                                <a:gd name="T20" fmla="*/ 79 w 157"/>
                                <a:gd name="T21" fmla="*/ 34 h 146"/>
                                <a:gd name="T22" fmla="*/ 56 w 157"/>
                                <a:gd name="T23" fmla="*/ 90 h 146"/>
                                <a:gd name="T24" fmla="*/ 90 w 157"/>
                                <a:gd name="T25" fmla="*/ 9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7" h="146">
                                  <a:moveTo>
                                    <a:pt x="0" y="146"/>
                                  </a:moveTo>
                                  <a:lnTo>
                                    <a:pt x="56" y="0"/>
                                  </a:lnTo>
                                  <a:lnTo>
                                    <a:pt x="101" y="0"/>
                                  </a:lnTo>
                                  <a:lnTo>
                                    <a:pt x="157" y="146"/>
                                  </a:lnTo>
                                  <a:lnTo>
                                    <a:pt x="112" y="146"/>
                                  </a:lnTo>
                                  <a:lnTo>
                                    <a:pt x="101" y="112"/>
                                  </a:lnTo>
                                  <a:lnTo>
                                    <a:pt x="56" y="112"/>
                                  </a:lnTo>
                                  <a:lnTo>
                                    <a:pt x="45" y="146"/>
                                  </a:lnTo>
                                  <a:lnTo>
                                    <a:pt x="0" y="146"/>
                                  </a:lnTo>
                                  <a:close/>
                                  <a:moveTo>
                                    <a:pt x="90" y="90"/>
                                  </a:moveTo>
                                  <a:lnTo>
                                    <a:pt x="79" y="34"/>
                                  </a:lnTo>
                                  <a:lnTo>
                                    <a:pt x="56" y="90"/>
                                  </a:lnTo>
                                  <a:lnTo>
                                    <a:pt x="90" y="90"/>
                                  </a:lnTo>
                                  <a:close/>
                                </a:path>
                              </a:pathLst>
                            </a:custGeom>
                            <a:solidFill>
                              <a:srgbClr val="009AD0"/>
                            </a:solidFill>
                            <a:ln>
                              <a:noFill/>
                            </a:ln>
                            <a:extLst>
                              <a:ext uri="{91240B29-F687-4F45-9708-019B960494DF}">
                                <a14:hiddenLine xmlns:a14="http://schemas.microsoft.com/office/drawing/2010/main" w="9525">
                                  <a:solidFill>
                                    <a:srgbClr val="009AD0"/>
                                  </a:solidFill>
                                  <a:round/>
                                  <a:headEnd/>
                                  <a:tailEnd/>
                                </a14:hiddenLine>
                              </a:ext>
                            </a:extLst>
                          </wps:spPr>
                          <wps:bodyPr rot="0" vert="horz" wrap="square" lIns="91440" tIns="45720" rIns="91440" bIns="45720" anchor="t" anchorCtr="0" upright="1">
                            <a:noAutofit/>
                          </wps:bodyPr>
                        </wps:wsp>
                        <wps:wsp>
                          <wps:cNvPr id="40" name="Freeform 152"/>
                          <wps:cNvSpPr>
                            <a:spLocks/>
                          </wps:cNvSpPr>
                          <wps:spPr bwMode="auto">
                            <a:xfrm>
                              <a:off x="8787" y="5613"/>
                              <a:ext cx="249" cy="253"/>
                            </a:xfrm>
                            <a:custGeom>
                              <a:avLst/>
                              <a:gdLst>
                                <a:gd name="T0" fmla="*/ 135 w 135"/>
                                <a:gd name="T1" fmla="*/ 146 h 146"/>
                                <a:gd name="T2" fmla="*/ 102 w 135"/>
                                <a:gd name="T3" fmla="*/ 146 h 146"/>
                                <a:gd name="T4" fmla="*/ 102 w 135"/>
                                <a:gd name="T5" fmla="*/ 79 h 146"/>
                                <a:gd name="T6" fmla="*/ 45 w 135"/>
                                <a:gd name="T7" fmla="*/ 79 h 146"/>
                                <a:gd name="T8" fmla="*/ 45 w 135"/>
                                <a:gd name="T9" fmla="*/ 146 h 146"/>
                                <a:gd name="T10" fmla="*/ 0 w 135"/>
                                <a:gd name="T11" fmla="*/ 146 h 146"/>
                                <a:gd name="T12" fmla="*/ 0 w 135"/>
                                <a:gd name="T13" fmla="*/ 0 h 146"/>
                                <a:gd name="T14" fmla="*/ 45 w 135"/>
                                <a:gd name="T15" fmla="*/ 0 h 146"/>
                                <a:gd name="T16" fmla="*/ 45 w 135"/>
                                <a:gd name="T17" fmla="*/ 45 h 146"/>
                                <a:gd name="T18" fmla="*/ 102 w 135"/>
                                <a:gd name="T19" fmla="*/ 45 h 146"/>
                                <a:gd name="T20" fmla="*/ 102 w 135"/>
                                <a:gd name="T21" fmla="*/ 0 h 146"/>
                                <a:gd name="T22" fmla="*/ 135 w 135"/>
                                <a:gd name="T23" fmla="*/ 0 h 146"/>
                                <a:gd name="T24" fmla="*/ 135 w 13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46">
                                  <a:moveTo>
                                    <a:pt x="135" y="146"/>
                                  </a:moveTo>
                                  <a:lnTo>
                                    <a:pt x="102" y="146"/>
                                  </a:lnTo>
                                  <a:lnTo>
                                    <a:pt x="102" y="79"/>
                                  </a:lnTo>
                                  <a:lnTo>
                                    <a:pt x="45" y="79"/>
                                  </a:lnTo>
                                  <a:lnTo>
                                    <a:pt x="45" y="146"/>
                                  </a:lnTo>
                                  <a:lnTo>
                                    <a:pt x="0" y="146"/>
                                  </a:lnTo>
                                  <a:lnTo>
                                    <a:pt x="0" y="0"/>
                                  </a:lnTo>
                                  <a:lnTo>
                                    <a:pt x="45" y="0"/>
                                  </a:lnTo>
                                  <a:lnTo>
                                    <a:pt x="45" y="45"/>
                                  </a:lnTo>
                                  <a:lnTo>
                                    <a:pt x="102" y="45"/>
                                  </a:lnTo>
                                  <a:lnTo>
                                    <a:pt x="102" y="0"/>
                                  </a:lnTo>
                                  <a:lnTo>
                                    <a:pt x="135" y="0"/>
                                  </a:lnTo>
                                  <a:lnTo>
                                    <a:pt x="135" y="146"/>
                                  </a:lnTo>
                                  <a:close/>
                                </a:path>
                              </a:pathLst>
                            </a:custGeom>
                            <a:solidFill>
                              <a:srgbClr val="009AD0"/>
                            </a:solidFill>
                            <a:ln>
                              <a:noFill/>
                            </a:ln>
                            <a:extLst>
                              <a:ext uri="{91240B29-F687-4F45-9708-019B960494DF}">
                                <a14:hiddenLine xmlns:a14="http://schemas.microsoft.com/office/drawing/2010/main" w="9525">
                                  <a:solidFill>
                                    <a:srgbClr val="009AD0"/>
                                  </a:solidFill>
                                  <a:round/>
                                  <a:headEnd/>
                                  <a:tailEnd/>
                                </a14:hiddenLine>
                              </a:ext>
                            </a:extLst>
                          </wps:spPr>
                          <wps:bodyPr rot="0" vert="horz" wrap="square" lIns="91440" tIns="45720" rIns="91440" bIns="45720" anchor="t" anchorCtr="0" upright="1">
                            <a:noAutofit/>
                          </wps:bodyPr>
                        </wps:wsp>
                        <wps:wsp>
                          <wps:cNvPr id="41" name="Freeform 153"/>
                          <wps:cNvSpPr>
                            <a:spLocks/>
                          </wps:cNvSpPr>
                          <wps:spPr bwMode="auto">
                            <a:xfrm>
                              <a:off x="9078" y="5613"/>
                              <a:ext cx="270" cy="253"/>
                            </a:xfrm>
                            <a:custGeom>
                              <a:avLst/>
                              <a:gdLst>
                                <a:gd name="T0" fmla="*/ 146 w 146"/>
                                <a:gd name="T1" fmla="*/ 146 h 146"/>
                                <a:gd name="T2" fmla="*/ 101 w 146"/>
                                <a:gd name="T3" fmla="*/ 146 h 146"/>
                                <a:gd name="T4" fmla="*/ 101 w 146"/>
                                <a:gd name="T5" fmla="*/ 45 h 146"/>
                                <a:gd name="T6" fmla="*/ 45 w 146"/>
                                <a:gd name="T7" fmla="*/ 146 h 146"/>
                                <a:gd name="T8" fmla="*/ 0 w 146"/>
                                <a:gd name="T9" fmla="*/ 146 h 146"/>
                                <a:gd name="T10" fmla="*/ 0 w 146"/>
                                <a:gd name="T11" fmla="*/ 0 h 146"/>
                                <a:gd name="T12" fmla="*/ 45 w 146"/>
                                <a:gd name="T13" fmla="*/ 0 h 146"/>
                                <a:gd name="T14" fmla="*/ 45 w 146"/>
                                <a:gd name="T15" fmla="*/ 79 h 146"/>
                                <a:gd name="T16" fmla="*/ 101 w 146"/>
                                <a:gd name="T17" fmla="*/ 0 h 146"/>
                                <a:gd name="T18" fmla="*/ 146 w 146"/>
                                <a:gd name="T19" fmla="*/ 0 h 146"/>
                                <a:gd name="T20" fmla="*/ 146 w 146"/>
                                <a:gd name="T2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46">
                                  <a:moveTo>
                                    <a:pt x="146" y="146"/>
                                  </a:moveTo>
                                  <a:lnTo>
                                    <a:pt x="101" y="146"/>
                                  </a:lnTo>
                                  <a:lnTo>
                                    <a:pt x="101" y="45"/>
                                  </a:lnTo>
                                  <a:lnTo>
                                    <a:pt x="45" y="146"/>
                                  </a:lnTo>
                                  <a:lnTo>
                                    <a:pt x="0" y="146"/>
                                  </a:lnTo>
                                  <a:lnTo>
                                    <a:pt x="0" y="0"/>
                                  </a:lnTo>
                                  <a:lnTo>
                                    <a:pt x="45" y="0"/>
                                  </a:lnTo>
                                  <a:lnTo>
                                    <a:pt x="45" y="79"/>
                                  </a:lnTo>
                                  <a:lnTo>
                                    <a:pt x="101" y="0"/>
                                  </a:lnTo>
                                  <a:lnTo>
                                    <a:pt x="146" y="0"/>
                                  </a:lnTo>
                                  <a:lnTo>
                                    <a:pt x="146" y="146"/>
                                  </a:lnTo>
                                  <a:close/>
                                </a:path>
                              </a:pathLst>
                            </a:custGeom>
                            <a:solidFill>
                              <a:srgbClr val="009AD0"/>
                            </a:solidFill>
                            <a:ln>
                              <a:noFill/>
                            </a:ln>
                            <a:extLst>
                              <a:ext uri="{91240B29-F687-4F45-9708-019B960494DF}">
                                <a14:hiddenLine xmlns:a14="http://schemas.microsoft.com/office/drawing/2010/main" w="9525">
                                  <a:solidFill>
                                    <a:srgbClr val="009AD0"/>
                                  </a:solidFill>
                                  <a:round/>
                                  <a:headEnd/>
                                  <a:tailEnd/>
                                </a14:hiddenLine>
                              </a:ext>
                            </a:extLst>
                          </wps:spPr>
                          <wps:bodyPr rot="0" vert="horz" wrap="square" lIns="91440" tIns="45720" rIns="91440" bIns="45720" anchor="t" anchorCtr="0" upright="1">
                            <a:noAutofit/>
                          </wps:bodyPr>
                        </wps:wsp>
                        <wps:wsp>
                          <wps:cNvPr id="42" name="Freeform 154"/>
                          <wps:cNvSpPr>
                            <a:spLocks noEditPoints="1"/>
                          </wps:cNvSpPr>
                          <wps:spPr bwMode="auto">
                            <a:xfrm>
                              <a:off x="9348" y="5613"/>
                              <a:ext cx="269" cy="253"/>
                            </a:xfrm>
                            <a:custGeom>
                              <a:avLst/>
                              <a:gdLst>
                                <a:gd name="T0" fmla="*/ 146 w 146"/>
                                <a:gd name="T1" fmla="*/ 146 h 146"/>
                                <a:gd name="T2" fmla="*/ 101 w 146"/>
                                <a:gd name="T3" fmla="*/ 146 h 146"/>
                                <a:gd name="T4" fmla="*/ 101 w 146"/>
                                <a:gd name="T5" fmla="*/ 90 h 146"/>
                                <a:gd name="T6" fmla="*/ 90 w 146"/>
                                <a:gd name="T7" fmla="*/ 90 h 146"/>
                                <a:gd name="T8" fmla="*/ 45 w 146"/>
                                <a:gd name="T9" fmla="*/ 146 h 146"/>
                                <a:gd name="T10" fmla="*/ 0 w 146"/>
                                <a:gd name="T11" fmla="*/ 146 h 146"/>
                                <a:gd name="T12" fmla="*/ 45 w 146"/>
                                <a:gd name="T13" fmla="*/ 79 h 146"/>
                                <a:gd name="T14" fmla="*/ 33 w 146"/>
                                <a:gd name="T15" fmla="*/ 79 h 146"/>
                                <a:gd name="T16" fmla="*/ 22 w 146"/>
                                <a:gd name="T17" fmla="*/ 67 h 146"/>
                                <a:gd name="T18" fmla="*/ 22 w 146"/>
                                <a:gd name="T19" fmla="*/ 56 h 146"/>
                                <a:gd name="T20" fmla="*/ 22 w 146"/>
                                <a:gd name="T21" fmla="*/ 34 h 146"/>
                                <a:gd name="T22" fmla="*/ 22 w 146"/>
                                <a:gd name="T23" fmla="*/ 22 h 146"/>
                                <a:gd name="T24" fmla="*/ 22 w 146"/>
                                <a:gd name="T25" fmla="*/ 22 h 146"/>
                                <a:gd name="T26" fmla="*/ 33 w 146"/>
                                <a:gd name="T27" fmla="*/ 11 h 146"/>
                                <a:gd name="T28" fmla="*/ 33 w 146"/>
                                <a:gd name="T29" fmla="*/ 0 h 146"/>
                                <a:gd name="T30" fmla="*/ 45 w 146"/>
                                <a:gd name="T31" fmla="*/ 0 h 146"/>
                                <a:gd name="T32" fmla="*/ 56 w 146"/>
                                <a:gd name="T33" fmla="*/ 0 h 146"/>
                                <a:gd name="T34" fmla="*/ 67 w 146"/>
                                <a:gd name="T35" fmla="*/ 0 h 146"/>
                                <a:gd name="T36" fmla="*/ 78 w 146"/>
                                <a:gd name="T37" fmla="*/ 0 h 146"/>
                                <a:gd name="T38" fmla="*/ 146 w 146"/>
                                <a:gd name="T39" fmla="*/ 0 h 146"/>
                                <a:gd name="T40" fmla="*/ 146 w 146"/>
                                <a:gd name="T41" fmla="*/ 146 h 146"/>
                                <a:gd name="T42" fmla="*/ 101 w 146"/>
                                <a:gd name="T43" fmla="*/ 67 h 146"/>
                                <a:gd name="T44" fmla="*/ 101 w 146"/>
                                <a:gd name="T45" fmla="*/ 22 h 146"/>
                                <a:gd name="T46" fmla="*/ 90 w 146"/>
                                <a:gd name="T47" fmla="*/ 22 h 146"/>
                                <a:gd name="T48" fmla="*/ 78 w 146"/>
                                <a:gd name="T49" fmla="*/ 22 h 146"/>
                                <a:gd name="T50" fmla="*/ 78 w 146"/>
                                <a:gd name="T51" fmla="*/ 22 h 146"/>
                                <a:gd name="T52" fmla="*/ 67 w 146"/>
                                <a:gd name="T53" fmla="*/ 22 h 146"/>
                                <a:gd name="T54" fmla="*/ 67 w 146"/>
                                <a:gd name="T55" fmla="*/ 22 h 146"/>
                                <a:gd name="T56" fmla="*/ 67 w 146"/>
                                <a:gd name="T57" fmla="*/ 34 h 146"/>
                                <a:gd name="T58" fmla="*/ 67 w 146"/>
                                <a:gd name="T59" fmla="*/ 34 h 146"/>
                                <a:gd name="T60" fmla="*/ 56 w 146"/>
                                <a:gd name="T61" fmla="*/ 34 h 146"/>
                                <a:gd name="T62" fmla="*/ 56 w 146"/>
                                <a:gd name="T63" fmla="*/ 45 h 146"/>
                                <a:gd name="T64" fmla="*/ 56 w 146"/>
                                <a:gd name="T65" fmla="*/ 45 h 146"/>
                                <a:gd name="T66" fmla="*/ 67 w 146"/>
                                <a:gd name="T67" fmla="*/ 56 h 146"/>
                                <a:gd name="T68" fmla="*/ 67 w 146"/>
                                <a:gd name="T69" fmla="*/ 56 h 146"/>
                                <a:gd name="T70" fmla="*/ 67 w 146"/>
                                <a:gd name="T71" fmla="*/ 56 h 146"/>
                                <a:gd name="T72" fmla="*/ 67 w 146"/>
                                <a:gd name="T73" fmla="*/ 56 h 146"/>
                                <a:gd name="T74" fmla="*/ 78 w 146"/>
                                <a:gd name="T75" fmla="*/ 56 h 146"/>
                                <a:gd name="T76" fmla="*/ 78 w 146"/>
                                <a:gd name="T77" fmla="*/ 56 h 146"/>
                                <a:gd name="T78" fmla="*/ 90 w 146"/>
                                <a:gd name="T79" fmla="*/ 67 h 146"/>
                                <a:gd name="T80" fmla="*/ 101 w 146"/>
                                <a:gd name="T81" fmla="*/ 67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6" h="146">
                                  <a:moveTo>
                                    <a:pt x="146" y="146"/>
                                  </a:moveTo>
                                  <a:lnTo>
                                    <a:pt x="101" y="146"/>
                                  </a:lnTo>
                                  <a:lnTo>
                                    <a:pt x="101" y="90"/>
                                  </a:lnTo>
                                  <a:lnTo>
                                    <a:pt x="90" y="90"/>
                                  </a:lnTo>
                                  <a:lnTo>
                                    <a:pt x="45" y="146"/>
                                  </a:lnTo>
                                  <a:lnTo>
                                    <a:pt x="0" y="146"/>
                                  </a:lnTo>
                                  <a:lnTo>
                                    <a:pt x="45" y="79"/>
                                  </a:lnTo>
                                  <a:lnTo>
                                    <a:pt x="33" y="79"/>
                                  </a:lnTo>
                                  <a:lnTo>
                                    <a:pt x="22" y="67"/>
                                  </a:lnTo>
                                  <a:lnTo>
                                    <a:pt x="22" y="56"/>
                                  </a:lnTo>
                                  <a:lnTo>
                                    <a:pt x="22" y="34"/>
                                  </a:lnTo>
                                  <a:lnTo>
                                    <a:pt x="22" y="22"/>
                                  </a:lnTo>
                                  <a:lnTo>
                                    <a:pt x="33" y="11"/>
                                  </a:lnTo>
                                  <a:lnTo>
                                    <a:pt x="33" y="0"/>
                                  </a:lnTo>
                                  <a:lnTo>
                                    <a:pt x="45" y="0"/>
                                  </a:lnTo>
                                  <a:lnTo>
                                    <a:pt x="56" y="0"/>
                                  </a:lnTo>
                                  <a:lnTo>
                                    <a:pt x="67" y="0"/>
                                  </a:lnTo>
                                  <a:lnTo>
                                    <a:pt x="78" y="0"/>
                                  </a:lnTo>
                                  <a:lnTo>
                                    <a:pt x="146" y="0"/>
                                  </a:lnTo>
                                  <a:lnTo>
                                    <a:pt x="146" y="146"/>
                                  </a:lnTo>
                                  <a:close/>
                                  <a:moveTo>
                                    <a:pt x="101" y="67"/>
                                  </a:moveTo>
                                  <a:lnTo>
                                    <a:pt x="101" y="22"/>
                                  </a:lnTo>
                                  <a:lnTo>
                                    <a:pt x="90" y="22"/>
                                  </a:lnTo>
                                  <a:lnTo>
                                    <a:pt x="78" y="22"/>
                                  </a:lnTo>
                                  <a:lnTo>
                                    <a:pt x="67" y="22"/>
                                  </a:lnTo>
                                  <a:lnTo>
                                    <a:pt x="67" y="34"/>
                                  </a:lnTo>
                                  <a:lnTo>
                                    <a:pt x="56" y="34"/>
                                  </a:lnTo>
                                  <a:lnTo>
                                    <a:pt x="56" y="45"/>
                                  </a:lnTo>
                                  <a:lnTo>
                                    <a:pt x="67" y="56"/>
                                  </a:lnTo>
                                  <a:lnTo>
                                    <a:pt x="78" y="56"/>
                                  </a:lnTo>
                                  <a:lnTo>
                                    <a:pt x="90" y="67"/>
                                  </a:lnTo>
                                  <a:lnTo>
                                    <a:pt x="101" y="67"/>
                                  </a:lnTo>
                                  <a:close/>
                                </a:path>
                              </a:pathLst>
                            </a:custGeom>
                            <a:solidFill>
                              <a:srgbClr val="009AD0"/>
                            </a:solidFill>
                            <a:ln>
                              <a:noFill/>
                            </a:ln>
                            <a:extLst>
                              <a:ext uri="{91240B29-F687-4F45-9708-019B960494DF}">
                                <a14:hiddenLine xmlns:a14="http://schemas.microsoft.com/office/drawing/2010/main" w="9525">
                                  <a:solidFill>
                                    <a:srgbClr val="009AD0"/>
                                  </a:solidFill>
                                  <a:round/>
                                  <a:headEnd/>
                                  <a:tailEnd/>
                                </a14:hiddenLine>
                              </a:ext>
                            </a:extLst>
                          </wps:spPr>
                          <wps:bodyPr rot="0" vert="horz" wrap="square" lIns="91440" tIns="45720" rIns="91440" bIns="45720" anchor="t" anchorCtr="0" upright="1">
                            <a:noAutofit/>
                          </wps:bodyPr>
                        </wps:wsp>
                        <wpg:grpSp>
                          <wpg:cNvPr id="43" name="Group 155"/>
                          <wpg:cNvGrpSpPr>
                            <a:grpSpLocks/>
                          </wpg:cNvGrpSpPr>
                          <wpg:grpSpPr bwMode="auto">
                            <a:xfrm>
                              <a:off x="2220" y="4833"/>
                              <a:ext cx="3853" cy="643"/>
                              <a:chOff x="2220" y="4833"/>
                              <a:chExt cx="3853" cy="643"/>
                            </a:xfrm>
                          </wpg:grpSpPr>
                          <wpg:grpSp>
                            <wpg:cNvPr id="45" name="Group 156"/>
                            <wpg:cNvGrpSpPr>
                              <a:grpSpLocks/>
                            </wpg:cNvGrpSpPr>
                            <wpg:grpSpPr bwMode="auto">
                              <a:xfrm>
                                <a:off x="2220" y="4833"/>
                                <a:ext cx="3853" cy="312"/>
                                <a:chOff x="2220" y="4833"/>
                                <a:chExt cx="3853" cy="312"/>
                              </a:xfrm>
                            </wpg:grpSpPr>
                            <wps:wsp>
                              <wps:cNvPr id="46" name="Freeform 157"/>
                              <wps:cNvSpPr>
                                <a:spLocks/>
                              </wps:cNvSpPr>
                              <wps:spPr bwMode="auto">
                                <a:xfrm>
                                  <a:off x="2220" y="4833"/>
                                  <a:ext cx="249" cy="274"/>
                                </a:xfrm>
                                <a:custGeom>
                                  <a:avLst/>
                                  <a:gdLst>
                                    <a:gd name="T0" fmla="*/ 79 w 135"/>
                                    <a:gd name="T1" fmla="*/ 158 h 158"/>
                                    <a:gd name="T2" fmla="*/ 45 w 135"/>
                                    <a:gd name="T3" fmla="*/ 146 h 158"/>
                                    <a:gd name="T4" fmla="*/ 23 w 135"/>
                                    <a:gd name="T5" fmla="*/ 135 h 158"/>
                                    <a:gd name="T6" fmla="*/ 12 w 135"/>
                                    <a:gd name="T7" fmla="*/ 113 h 158"/>
                                    <a:gd name="T8" fmla="*/ 0 w 135"/>
                                    <a:gd name="T9" fmla="*/ 79 h 158"/>
                                    <a:gd name="T10" fmla="*/ 12 w 135"/>
                                    <a:gd name="T11" fmla="*/ 45 h 158"/>
                                    <a:gd name="T12" fmla="*/ 23 w 135"/>
                                    <a:gd name="T13" fmla="*/ 23 h 158"/>
                                    <a:gd name="T14" fmla="*/ 45 w 135"/>
                                    <a:gd name="T15" fmla="*/ 11 h 158"/>
                                    <a:gd name="T16" fmla="*/ 79 w 135"/>
                                    <a:gd name="T17" fmla="*/ 0 h 158"/>
                                    <a:gd name="T18" fmla="*/ 90 w 135"/>
                                    <a:gd name="T19" fmla="*/ 0 h 158"/>
                                    <a:gd name="T20" fmla="*/ 102 w 135"/>
                                    <a:gd name="T21" fmla="*/ 0 h 158"/>
                                    <a:gd name="T22" fmla="*/ 102 w 135"/>
                                    <a:gd name="T23" fmla="*/ 0 h 158"/>
                                    <a:gd name="T24" fmla="*/ 113 w 135"/>
                                    <a:gd name="T25" fmla="*/ 0 h 158"/>
                                    <a:gd name="T26" fmla="*/ 124 w 135"/>
                                    <a:gd name="T27" fmla="*/ 11 h 158"/>
                                    <a:gd name="T28" fmla="*/ 124 w 135"/>
                                    <a:gd name="T29" fmla="*/ 11 h 158"/>
                                    <a:gd name="T30" fmla="*/ 135 w 135"/>
                                    <a:gd name="T31" fmla="*/ 11 h 158"/>
                                    <a:gd name="T32" fmla="*/ 135 w 135"/>
                                    <a:gd name="T33" fmla="*/ 11 h 158"/>
                                    <a:gd name="T34" fmla="*/ 135 w 135"/>
                                    <a:gd name="T35" fmla="*/ 45 h 158"/>
                                    <a:gd name="T36" fmla="*/ 135 w 135"/>
                                    <a:gd name="T37" fmla="*/ 45 h 158"/>
                                    <a:gd name="T38" fmla="*/ 124 w 135"/>
                                    <a:gd name="T39" fmla="*/ 45 h 158"/>
                                    <a:gd name="T40" fmla="*/ 124 w 135"/>
                                    <a:gd name="T41" fmla="*/ 45 h 158"/>
                                    <a:gd name="T42" fmla="*/ 124 w 135"/>
                                    <a:gd name="T43" fmla="*/ 45 h 158"/>
                                    <a:gd name="T44" fmla="*/ 113 w 135"/>
                                    <a:gd name="T45" fmla="*/ 34 h 158"/>
                                    <a:gd name="T46" fmla="*/ 113 w 135"/>
                                    <a:gd name="T47" fmla="*/ 34 h 158"/>
                                    <a:gd name="T48" fmla="*/ 102 w 135"/>
                                    <a:gd name="T49" fmla="*/ 34 h 158"/>
                                    <a:gd name="T50" fmla="*/ 90 w 135"/>
                                    <a:gd name="T51" fmla="*/ 34 h 158"/>
                                    <a:gd name="T52" fmla="*/ 90 w 135"/>
                                    <a:gd name="T53" fmla="*/ 34 h 158"/>
                                    <a:gd name="T54" fmla="*/ 79 w 135"/>
                                    <a:gd name="T55" fmla="*/ 34 h 158"/>
                                    <a:gd name="T56" fmla="*/ 68 w 135"/>
                                    <a:gd name="T57" fmla="*/ 34 h 158"/>
                                    <a:gd name="T58" fmla="*/ 68 w 135"/>
                                    <a:gd name="T59" fmla="*/ 34 h 158"/>
                                    <a:gd name="T60" fmla="*/ 57 w 135"/>
                                    <a:gd name="T61" fmla="*/ 45 h 158"/>
                                    <a:gd name="T62" fmla="*/ 57 w 135"/>
                                    <a:gd name="T63" fmla="*/ 45 h 158"/>
                                    <a:gd name="T64" fmla="*/ 45 w 135"/>
                                    <a:gd name="T65" fmla="*/ 56 h 158"/>
                                    <a:gd name="T66" fmla="*/ 45 w 135"/>
                                    <a:gd name="T67" fmla="*/ 68 h 158"/>
                                    <a:gd name="T68" fmla="*/ 45 w 135"/>
                                    <a:gd name="T69" fmla="*/ 79 h 158"/>
                                    <a:gd name="T70" fmla="*/ 45 w 135"/>
                                    <a:gd name="T71" fmla="*/ 90 h 158"/>
                                    <a:gd name="T72" fmla="*/ 45 w 135"/>
                                    <a:gd name="T73" fmla="*/ 101 h 158"/>
                                    <a:gd name="T74" fmla="*/ 57 w 135"/>
                                    <a:gd name="T75" fmla="*/ 113 h 158"/>
                                    <a:gd name="T76" fmla="*/ 57 w 135"/>
                                    <a:gd name="T77" fmla="*/ 113 h 158"/>
                                    <a:gd name="T78" fmla="*/ 68 w 135"/>
                                    <a:gd name="T79" fmla="*/ 124 h 158"/>
                                    <a:gd name="T80" fmla="*/ 68 w 135"/>
                                    <a:gd name="T81" fmla="*/ 124 h 158"/>
                                    <a:gd name="T82" fmla="*/ 79 w 135"/>
                                    <a:gd name="T83" fmla="*/ 124 h 158"/>
                                    <a:gd name="T84" fmla="*/ 90 w 135"/>
                                    <a:gd name="T85" fmla="*/ 124 h 158"/>
                                    <a:gd name="T86" fmla="*/ 102 w 135"/>
                                    <a:gd name="T87" fmla="*/ 124 h 158"/>
                                    <a:gd name="T88" fmla="*/ 102 w 135"/>
                                    <a:gd name="T89" fmla="*/ 124 h 158"/>
                                    <a:gd name="T90" fmla="*/ 113 w 135"/>
                                    <a:gd name="T91" fmla="*/ 124 h 158"/>
                                    <a:gd name="T92" fmla="*/ 113 w 135"/>
                                    <a:gd name="T93" fmla="*/ 113 h 158"/>
                                    <a:gd name="T94" fmla="*/ 124 w 135"/>
                                    <a:gd name="T95" fmla="*/ 113 h 158"/>
                                    <a:gd name="T96" fmla="*/ 124 w 135"/>
                                    <a:gd name="T97" fmla="*/ 113 h 158"/>
                                    <a:gd name="T98" fmla="*/ 124 w 135"/>
                                    <a:gd name="T99" fmla="*/ 113 h 158"/>
                                    <a:gd name="T100" fmla="*/ 135 w 135"/>
                                    <a:gd name="T101" fmla="*/ 101 h 158"/>
                                    <a:gd name="T102" fmla="*/ 135 w 135"/>
                                    <a:gd name="T103" fmla="*/ 101 h 158"/>
                                    <a:gd name="T104" fmla="*/ 135 w 135"/>
                                    <a:gd name="T105" fmla="*/ 135 h 158"/>
                                    <a:gd name="T106" fmla="*/ 135 w 135"/>
                                    <a:gd name="T107" fmla="*/ 146 h 158"/>
                                    <a:gd name="T108" fmla="*/ 124 w 135"/>
                                    <a:gd name="T109" fmla="*/ 146 h 158"/>
                                    <a:gd name="T110" fmla="*/ 124 w 135"/>
                                    <a:gd name="T111" fmla="*/ 146 h 158"/>
                                    <a:gd name="T112" fmla="*/ 113 w 135"/>
                                    <a:gd name="T113" fmla="*/ 146 h 158"/>
                                    <a:gd name="T114" fmla="*/ 102 w 135"/>
                                    <a:gd name="T115" fmla="*/ 146 h 158"/>
                                    <a:gd name="T116" fmla="*/ 102 w 135"/>
                                    <a:gd name="T117" fmla="*/ 146 h 158"/>
                                    <a:gd name="T118" fmla="*/ 90 w 135"/>
                                    <a:gd name="T119" fmla="*/ 158 h 158"/>
                                    <a:gd name="T120" fmla="*/ 79 w 135"/>
                                    <a:gd name="T121"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5" h="158">
                                      <a:moveTo>
                                        <a:pt x="79" y="158"/>
                                      </a:moveTo>
                                      <a:lnTo>
                                        <a:pt x="45" y="146"/>
                                      </a:lnTo>
                                      <a:lnTo>
                                        <a:pt x="23" y="135"/>
                                      </a:lnTo>
                                      <a:lnTo>
                                        <a:pt x="12" y="113"/>
                                      </a:lnTo>
                                      <a:lnTo>
                                        <a:pt x="0" y="79"/>
                                      </a:lnTo>
                                      <a:lnTo>
                                        <a:pt x="12" y="45"/>
                                      </a:lnTo>
                                      <a:lnTo>
                                        <a:pt x="23" y="23"/>
                                      </a:lnTo>
                                      <a:lnTo>
                                        <a:pt x="45" y="11"/>
                                      </a:lnTo>
                                      <a:lnTo>
                                        <a:pt x="79" y="0"/>
                                      </a:lnTo>
                                      <a:lnTo>
                                        <a:pt x="90" y="0"/>
                                      </a:lnTo>
                                      <a:lnTo>
                                        <a:pt x="102" y="0"/>
                                      </a:lnTo>
                                      <a:lnTo>
                                        <a:pt x="113" y="0"/>
                                      </a:lnTo>
                                      <a:lnTo>
                                        <a:pt x="124" y="11"/>
                                      </a:lnTo>
                                      <a:lnTo>
                                        <a:pt x="135" y="11"/>
                                      </a:lnTo>
                                      <a:lnTo>
                                        <a:pt x="135" y="45"/>
                                      </a:lnTo>
                                      <a:lnTo>
                                        <a:pt x="124" y="45"/>
                                      </a:lnTo>
                                      <a:lnTo>
                                        <a:pt x="113" y="34"/>
                                      </a:lnTo>
                                      <a:lnTo>
                                        <a:pt x="102" y="34"/>
                                      </a:lnTo>
                                      <a:lnTo>
                                        <a:pt x="90" y="34"/>
                                      </a:lnTo>
                                      <a:lnTo>
                                        <a:pt x="79" y="34"/>
                                      </a:lnTo>
                                      <a:lnTo>
                                        <a:pt x="68" y="34"/>
                                      </a:lnTo>
                                      <a:lnTo>
                                        <a:pt x="57" y="45"/>
                                      </a:lnTo>
                                      <a:lnTo>
                                        <a:pt x="45" y="56"/>
                                      </a:lnTo>
                                      <a:lnTo>
                                        <a:pt x="45" y="68"/>
                                      </a:lnTo>
                                      <a:lnTo>
                                        <a:pt x="45" y="79"/>
                                      </a:lnTo>
                                      <a:lnTo>
                                        <a:pt x="45" y="90"/>
                                      </a:lnTo>
                                      <a:lnTo>
                                        <a:pt x="45" y="101"/>
                                      </a:lnTo>
                                      <a:lnTo>
                                        <a:pt x="57" y="113"/>
                                      </a:lnTo>
                                      <a:lnTo>
                                        <a:pt x="68" y="124"/>
                                      </a:lnTo>
                                      <a:lnTo>
                                        <a:pt x="79" y="124"/>
                                      </a:lnTo>
                                      <a:lnTo>
                                        <a:pt x="90" y="124"/>
                                      </a:lnTo>
                                      <a:lnTo>
                                        <a:pt x="102" y="124"/>
                                      </a:lnTo>
                                      <a:lnTo>
                                        <a:pt x="113" y="124"/>
                                      </a:lnTo>
                                      <a:lnTo>
                                        <a:pt x="113" y="113"/>
                                      </a:lnTo>
                                      <a:lnTo>
                                        <a:pt x="124" y="113"/>
                                      </a:lnTo>
                                      <a:lnTo>
                                        <a:pt x="135" y="101"/>
                                      </a:lnTo>
                                      <a:lnTo>
                                        <a:pt x="135" y="135"/>
                                      </a:lnTo>
                                      <a:lnTo>
                                        <a:pt x="135" y="146"/>
                                      </a:lnTo>
                                      <a:lnTo>
                                        <a:pt x="124" y="146"/>
                                      </a:lnTo>
                                      <a:lnTo>
                                        <a:pt x="113" y="146"/>
                                      </a:lnTo>
                                      <a:lnTo>
                                        <a:pt x="102" y="146"/>
                                      </a:lnTo>
                                      <a:lnTo>
                                        <a:pt x="90" y="158"/>
                                      </a:lnTo>
                                      <a:lnTo>
                                        <a:pt x="79" y="158"/>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47" name="Freeform 158"/>
                              <wps:cNvSpPr>
                                <a:spLocks/>
                              </wps:cNvSpPr>
                              <wps:spPr bwMode="auto">
                                <a:xfrm>
                                  <a:off x="2489" y="4833"/>
                                  <a:ext cx="209" cy="253"/>
                                </a:xfrm>
                                <a:custGeom>
                                  <a:avLst/>
                                  <a:gdLst>
                                    <a:gd name="T0" fmla="*/ 0 w 113"/>
                                    <a:gd name="T1" fmla="*/ 146 h 146"/>
                                    <a:gd name="T2" fmla="*/ 0 w 113"/>
                                    <a:gd name="T3" fmla="*/ 0 h 146"/>
                                    <a:gd name="T4" fmla="*/ 113 w 113"/>
                                    <a:gd name="T5" fmla="*/ 0 h 146"/>
                                    <a:gd name="T6" fmla="*/ 113 w 113"/>
                                    <a:gd name="T7" fmla="*/ 34 h 146"/>
                                    <a:gd name="T8" fmla="*/ 45 w 113"/>
                                    <a:gd name="T9" fmla="*/ 34 h 146"/>
                                    <a:gd name="T10" fmla="*/ 45 w 113"/>
                                    <a:gd name="T11" fmla="*/ 56 h 146"/>
                                    <a:gd name="T12" fmla="*/ 113 w 113"/>
                                    <a:gd name="T13" fmla="*/ 56 h 146"/>
                                    <a:gd name="T14" fmla="*/ 113 w 113"/>
                                    <a:gd name="T15" fmla="*/ 90 h 146"/>
                                    <a:gd name="T16" fmla="*/ 45 w 113"/>
                                    <a:gd name="T17" fmla="*/ 90 h 146"/>
                                    <a:gd name="T18" fmla="*/ 45 w 113"/>
                                    <a:gd name="T19" fmla="*/ 124 h 146"/>
                                    <a:gd name="T20" fmla="*/ 113 w 113"/>
                                    <a:gd name="T21" fmla="*/ 124 h 146"/>
                                    <a:gd name="T22" fmla="*/ 113 w 113"/>
                                    <a:gd name="T23" fmla="*/ 146 h 146"/>
                                    <a:gd name="T24" fmla="*/ 0 w 113"/>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 h="146">
                                      <a:moveTo>
                                        <a:pt x="0" y="146"/>
                                      </a:moveTo>
                                      <a:lnTo>
                                        <a:pt x="0" y="0"/>
                                      </a:lnTo>
                                      <a:lnTo>
                                        <a:pt x="113" y="0"/>
                                      </a:lnTo>
                                      <a:lnTo>
                                        <a:pt x="113" y="34"/>
                                      </a:lnTo>
                                      <a:lnTo>
                                        <a:pt x="45" y="34"/>
                                      </a:lnTo>
                                      <a:lnTo>
                                        <a:pt x="45" y="56"/>
                                      </a:lnTo>
                                      <a:lnTo>
                                        <a:pt x="113" y="56"/>
                                      </a:lnTo>
                                      <a:lnTo>
                                        <a:pt x="113" y="90"/>
                                      </a:lnTo>
                                      <a:lnTo>
                                        <a:pt x="45" y="90"/>
                                      </a:lnTo>
                                      <a:lnTo>
                                        <a:pt x="45" y="124"/>
                                      </a:lnTo>
                                      <a:lnTo>
                                        <a:pt x="113" y="124"/>
                                      </a:lnTo>
                                      <a:lnTo>
                                        <a:pt x="113" y="146"/>
                                      </a:lnTo>
                                      <a:lnTo>
                                        <a:pt x="0"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48" name="Freeform 159"/>
                              <wps:cNvSpPr>
                                <a:spLocks noEditPoints="1"/>
                              </wps:cNvSpPr>
                              <wps:spPr bwMode="auto">
                                <a:xfrm>
                                  <a:off x="2738" y="4833"/>
                                  <a:ext cx="229" cy="253"/>
                                </a:xfrm>
                                <a:custGeom>
                                  <a:avLst/>
                                  <a:gdLst>
                                    <a:gd name="T0" fmla="*/ 124 w 124"/>
                                    <a:gd name="T1" fmla="*/ 113 h 146"/>
                                    <a:gd name="T2" fmla="*/ 113 w 124"/>
                                    <a:gd name="T3" fmla="*/ 135 h 146"/>
                                    <a:gd name="T4" fmla="*/ 101 w 124"/>
                                    <a:gd name="T5" fmla="*/ 146 h 146"/>
                                    <a:gd name="T6" fmla="*/ 79 w 124"/>
                                    <a:gd name="T7" fmla="*/ 146 h 146"/>
                                    <a:gd name="T8" fmla="*/ 0 w 124"/>
                                    <a:gd name="T9" fmla="*/ 146 h 146"/>
                                    <a:gd name="T10" fmla="*/ 57 w 124"/>
                                    <a:gd name="T11" fmla="*/ 0 h 146"/>
                                    <a:gd name="T12" fmla="*/ 79 w 124"/>
                                    <a:gd name="T13" fmla="*/ 11 h 146"/>
                                    <a:gd name="T14" fmla="*/ 101 w 124"/>
                                    <a:gd name="T15" fmla="*/ 11 h 146"/>
                                    <a:gd name="T16" fmla="*/ 113 w 124"/>
                                    <a:gd name="T17" fmla="*/ 23 h 146"/>
                                    <a:gd name="T18" fmla="*/ 113 w 124"/>
                                    <a:gd name="T19" fmla="*/ 34 h 146"/>
                                    <a:gd name="T20" fmla="*/ 113 w 124"/>
                                    <a:gd name="T21" fmla="*/ 56 h 146"/>
                                    <a:gd name="T22" fmla="*/ 90 w 124"/>
                                    <a:gd name="T23" fmla="*/ 68 h 146"/>
                                    <a:gd name="T24" fmla="*/ 101 w 124"/>
                                    <a:gd name="T25" fmla="*/ 79 h 146"/>
                                    <a:gd name="T26" fmla="*/ 124 w 124"/>
                                    <a:gd name="T27" fmla="*/ 90 h 146"/>
                                    <a:gd name="T28" fmla="*/ 68 w 124"/>
                                    <a:gd name="T29" fmla="*/ 45 h 146"/>
                                    <a:gd name="T30" fmla="*/ 68 w 124"/>
                                    <a:gd name="T31" fmla="*/ 34 h 146"/>
                                    <a:gd name="T32" fmla="*/ 68 w 124"/>
                                    <a:gd name="T33" fmla="*/ 34 h 146"/>
                                    <a:gd name="T34" fmla="*/ 57 w 124"/>
                                    <a:gd name="T35" fmla="*/ 34 h 146"/>
                                    <a:gd name="T36" fmla="*/ 34 w 124"/>
                                    <a:gd name="T37" fmla="*/ 34 h 146"/>
                                    <a:gd name="T38" fmla="*/ 34 w 124"/>
                                    <a:gd name="T39" fmla="*/ 56 h 146"/>
                                    <a:gd name="T40" fmla="*/ 45 w 124"/>
                                    <a:gd name="T41" fmla="*/ 56 h 146"/>
                                    <a:gd name="T42" fmla="*/ 57 w 124"/>
                                    <a:gd name="T43" fmla="*/ 56 h 146"/>
                                    <a:gd name="T44" fmla="*/ 68 w 124"/>
                                    <a:gd name="T45" fmla="*/ 56 h 146"/>
                                    <a:gd name="T46" fmla="*/ 68 w 124"/>
                                    <a:gd name="T47" fmla="*/ 45 h 146"/>
                                    <a:gd name="T48" fmla="*/ 79 w 124"/>
                                    <a:gd name="T49" fmla="*/ 101 h 146"/>
                                    <a:gd name="T50" fmla="*/ 79 w 124"/>
                                    <a:gd name="T51" fmla="*/ 90 h 146"/>
                                    <a:gd name="T52" fmla="*/ 68 w 124"/>
                                    <a:gd name="T53" fmla="*/ 90 h 146"/>
                                    <a:gd name="T54" fmla="*/ 57 w 124"/>
                                    <a:gd name="T55" fmla="*/ 90 h 146"/>
                                    <a:gd name="T56" fmla="*/ 45 w 124"/>
                                    <a:gd name="T57" fmla="*/ 90 h 146"/>
                                    <a:gd name="T58" fmla="*/ 34 w 124"/>
                                    <a:gd name="T59" fmla="*/ 124 h 146"/>
                                    <a:gd name="T60" fmla="*/ 57 w 124"/>
                                    <a:gd name="T61" fmla="*/ 124 h 146"/>
                                    <a:gd name="T62" fmla="*/ 68 w 124"/>
                                    <a:gd name="T63" fmla="*/ 124 h 146"/>
                                    <a:gd name="T64" fmla="*/ 79 w 124"/>
                                    <a:gd name="T65" fmla="*/ 113 h 146"/>
                                    <a:gd name="T66" fmla="*/ 79 w 124"/>
                                    <a:gd name="T67" fmla="*/ 11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4" h="146">
                                      <a:moveTo>
                                        <a:pt x="124" y="101"/>
                                      </a:moveTo>
                                      <a:lnTo>
                                        <a:pt x="124" y="113"/>
                                      </a:lnTo>
                                      <a:lnTo>
                                        <a:pt x="124" y="124"/>
                                      </a:lnTo>
                                      <a:lnTo>
                                        <a:pt x="113" y="135"/>
                                      </a:lnTo>
                                      <a:lnTo>
                                        <a:pt x="101" y="146"/>
                                      </a:lnTo>
                                      <a:lnTo>
                                        <a:pt x="90" y="146"/>
                                      </a:lnTo>
                                      <a:lnTo>
                                        <a:pt x="79" y="146"/>
                                      </a:lnTo>
                                      <a:lnTo>
                                        <a:pt x="57" y="146"/>
                                      </a:lnTo>
                                      <a:lnTo>
                                        <a:pt x="0" y="146"/>
                                      </a:lnTo>
                                      <a:lnTo>
                                        <a:pt x="0" y="0"/>
                                      </a:lnTo>
                                      <a:lnTo>
                                        <a:pt x="57" y="0"/>
                                      </a:lnTo>
                                      <a:lnTo>
                                        <a:pt x="68" y="0"/>
                                      </a:lnTo>
                                      <a:lnTo>
                                        <a:pt x="79" y="11"/>
                                      </a:lnTo>
                                      <a:lnTo>
                                        <a:pt x="90" y="11"/>
                                      </a:lnTo>
                                      <a:lnTo>
                                        <a:pt x="101" y="11"/>
                                      </a:lnTo>
                                      <a:lnTo>
                                        <a:pt x="113" y="23"/>
                                      </a:lnTo>
                                      <a:lnTo>
                                        <a:pt x="113" y="34"/>
                                      </a:lnTo>
                                      <a:lnTo>
                                        <a:pt x="113" y="45"/>
                                      </a:lnTo>
                                      <a:lnTo>
                                        <a:pt x="113" y="56"/>
                                      </a:lnTo>
                                      <a:lnTo>
                                        <a:pt x="101" y="68"/>
                                      </a:lnTo>
                                      <a:lnTo>
                                        <a:pt x="90" y="68"/>
                                      </a:lnTo>
                                      <a:lnTo>
                                        <a:pt x="101" y="79"/>
                                      </a:lnTo>
                                      <a:lnTo>
                                        <a:pt x="113" y="79"/>
                                      </a:lnTo>
                                      <a:lnTo>
                                        <a:pt x="124" y="90"/>
                                      </a:lnTo>
                                      <a:lnTo>
                                        <a:pt x="124" y="101"/>
                                      </a:lnTo>
                                      <a:close/>
                                      <a:moveTo>
                                        <a:pt x="68" y="45"/>
                                      </a:moveTo>
                                      <a:lnTo>
                                        <a:pt x="68" y="45"/>
                                      </a:lnTo>
                                      <a:lnTo>
                                        <a:pt x="68" y="34"/>
                                      </a:lnTo>
                                      <a:lnTo>
                                        <a:pt x="57" y="34"/>
                                      </a:lnTo>
                                      <a:lnTo>
                                        <a:pt x="45" y="34"/>
                                      </a:lnTo>
                                      <a:lnTo>
                                        <a:pt x="34" y="34"/>
                                      </a:lnTo>
                                      <a:lnTo>
                                        <a:pt x="34" y="56"/>
                                      </a:lnTo>
                                      <a:lnTo>
                                        <a:pt x="45" y="56"/>
                                      </a:lnTo>
                                      <a:lnTo>
                                        <a:pt x="57" y="56"/>
                                      </a:lnTo>
                                      <a:lnTo>
                                        <a:pt x="68" y="56"/>
                                      </a:lnTo>
                                      <a:lnTo>
                                        <a:pt x="68" y="45"/>
                                      </a:lnTo>
                                      <a:close/>
                                      <a:moveTo>
                                        <a:pt x="79" y="101"/>
                                      </a:moveTo>
                                      <a:lnTo>
                                        <a:pt x="79" y="101"/>
                                      </a:lnTo>
                                      <a:lnTo>
                                        <a:pt x="79" y="90"/>
                                      </a:lnTo>
                                      <a:lnTo>
                                        <a:pt x="68" y="90"/>
                                      </a:lnTo>
                                      <a:lnTo>
                                        <a:pt x="57" y="90"/>
                                      </a:lnTo>
                                      <a:lnTo>
                                        <a:pt x="45" y="90"/>
                                      </a:lnTo>
                                      <a:lnTo>
                                        <a:pt x="34" y="90"/>
                                      </a:lnTo>
                                      <a:lnTo>
                                        <a:pt x="34" y="124"/>
                                      </a:lnTo>
                                      <a:lnTo>
                                        <a:pt x="57" y="124"/>
                                      </a:lnTo>
                                      <a:lnTo>
                                        <a:pt x="68" y="124"/>
                                      </a:lnTo>
                                      <a:lnTo>
                                        <a:pt x="79" y="113"/>
                                      </a:lnTo>
                                      <a:lnTo>
                                        <a:pt x="79" y="101"/>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49" name="Freeform 160"/>
                              <wps:cNvSpPr>
                                <a:spLocks/>
                              </wps:cNvSpPr>
                              <wps:spPr bwMode="auto">
                                <a:xfrm>
                                  <a:off x="2987" y="4833"/>
                                  <a:ext cx="208" cy="253"/>
                                </a:xfrm>
                                <a:custGeom>
                                  <a:avLst/>
                                  <a:gdLst>
                                    <a:gd name="T0" fmla="*/ 0 w 113"/>
                                    <a:gd name="T1" fmla="*/ 146 h 146"/>
                                    <a:gd name="T2" fmla="*/ 0 w 113"/>
                                    <a:gd name="T3" fmla="*/ 0 h 146"/>
                                    <a:gd name="T4" fmla="*/ 113 w 113"/>
                                    <a:gd name="T5" fmla="*/ 0 h 146"/>
                                    <a:gd name="T6" fmla="*/ 113 w 113"/>
                                    <a:gd name="T7" fmla="*/ 34 h 146"/>
                                    <a:gd name="T8" fmla="*/ 45 w 113"/>
                                    <a:gd name="T9" fmla="*/ 34 h 146"/>
                                    <a:gd name="T10" fmla="*/ 45 w 113"/>
                                    <a:gd name="T11" fmla="*/ 56 h 146"/>
                                    <a:gd name="T12" fmla="*/ 101 w 113"/>
                                    <a:gd name="T13" fmla="*/ 56 h 146"/>
                                    <a:gd name="T14" fmla="*/ 101 w 113"/>
                                    <a:gd name="T15" fmla="*/ 90 h 146"/>
                                    <a:gd name="T16" fmla="*/ 45 w 113"/>
                                    <a:gd name="T17" fmla="*/ 90 h 146"/>
                                    <a:gd name="T18" fmla="*/ 45 w 113"/>
                                    <a:gd name="T19" fmla="*/ 124 h 146"/>
                                    <a:gd name="T20" fmla="*/ 113 w 113"/>
                                    <a:gd name="T21" fmla="*/ 124 h 146"/>
                                    <a:gd name="T22" fmla="*/ 113 w 113"/>
                                    <a:gd name="T23" fmla="*/ 146 h 146"/>
                                    <a:gd name="T24" fmla="*/ 0 w 113"/>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 h="146">
                                      <a:moveTo>
                                        <a:pt x="0" y="146"/>
                                      </a:moveTo>
                                      <a:lnTo>
                                        <a:pt x="0" y="0"/>
                                      </a:lnTo>
                                      <a:lnTo>
                                        <a:pt x="113" y="0"/>
                                      </a:lnTo>
                                      <a:lnTo>
                                        <a:pt x="113" y="34"/>
                                      </a:lnTo>
                                      <a:lnTo>
                                        <a:pt x="45" y="34"/>
                                      </a:lnTo>
                                      <a:lnTo>
                                        <a:pt x="45" y="56"/>
                                      </a:lnTo>
                                      <a:lnTo>
                                        <a:pt x="101" y="56"/>
                                      </a:lnTo>
                                      <a:lnTo>
                                        <a:pt x="101" y="90"/>
                                      </a:lnTo>
                                      <a:lnTo>
                                        <a:pt x="45" y="90"/>
                                      </a:lnTo>
                                      <a:lnTo>
                                        <a:pt x="45" y="124"/>
                                      </a:lnTo>
                                      <a:lnTo>
                                        <a:pt x="113" y="124"/>
                                      </a:lnTo>
                                      <a:lnTo>
                                        <a:pt x="113" y="146"/>
                                      </a:lnTo>
                                      <a:lnTo>
                                        <a:pt x="0"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50" name="Freeform 161"/>
                              <wps:cNvSpPr>
                                <a:spLocks noEditPoints="1"/>
                              </wps:cNvSpPr>
                              <wps:spPr bwMode="auto">
                                <a:xfrm>
                                  <a:off x="3216" y="4833"/>
                                  <a:ext cx="226" cy="253"/>
                                </a:xfrm>
                                <a:custGeom>
                                  <a:avLst/>
                                  <a:gdLst>
                                    <a:gd name="T0" fmla="*/ 123 w 123"/>
                                    <a:gd name="T1" fmla="*/ 45 h 146"/>
                                    <a:gd name="T2" fmla="*/ 123 w 123"/>
                                    <a:gd name="T3" fmla="*/ 56 h 146"/>
                                    <a:gd name="T4" fmla="*/ 123 w 123"/>
                                    <a:gd name="T5" fmla="*/ 68 h 146"/>
                                    <a:gd name="T6" fmla="*/ 123 w 123"/>
                                    <a:gd name="T7" fmla="*/ 79 h 146"/>
                                    <a:gd name="T8" fmla="*/ 112 w 123"/>
                                    <a:gd name="T9" fmla="*/ 90 h 146"/>
                                    <a:gd name="T10" fmla="*/ 112 w 123"/>
                                    <a:gd name="T11" fmla="*/ 90 h 146"/>
                                    <a:gd name="T12" fmla="*/ 101 w 123"/>
                                    <a:gd name="T13" fmla="*/ 90 h 146"/>
                                    <a:gd name="T14" fmla="*/ 101 w 123"/>
                                    <a:gd name="T15" fmla="*/ 90 h 146"/>
                                    <a:gd name="T16" fmla="*/ 90 w 123"/>
                                    <a:gd name="T17" fmla="*/ 101 h 146"/>
                                    <a:gd name="T18" fmla="*/ 90 w 123"/>
                                    <a:gd name="T19" fmla="*/ 101 h 146"/>
                                    <a:gd name="T20" fmla="*/ 78 w 123"/>
                                    <a:gd name="T21" fmla="*/ 101 h 146"/>
                                    <a:gd name="T22" fmla="*/ 78 w 123"/>
                                    <a:gd name="T23" fmla="*/ 101 h 146"/>
                                    <a:gd name="T24" fmla="*/ 67 w 123"/>
                                    <a:gd name="T25" fmla="*/ 101 h 146"/>
                                    <a:gd name="T26" fmla="*/ 45 w 123"/>
                                    <a:gd name="T27" fmla="*/ 101 h 146"/>
                                    <a:gd name="T28" fmla="*/ 45 w 123"/>
                                    <a:gd name="T29" fmla="*/ 146 h 146"/>
                                    <a:gd name="T30" fmla="*/ 0 w 123"/>
                                    <a:gd name="T31" fmla="*/ 146 h 146"/>
                                    <a:gd name="T32" fmla="*/ 0 w 123"/>
                                    <a:gd name="T33" fmla="*/ 0 h 146"/>
                                    <a:gd name="T34" fmla="*/ 67 w 123"/>
                                    <a:gd name="T35" fmla="*/ 0 h 146"/>
                                    <a:gd name="T36" fmla="*/ 78 w 123"/>
                                    <a:gd name="T37" fmla="*/ 0 h 146"/>
                                    <a:gd name="T38" fmla="*/ 90 w 123"/>
                                    <a:gd name="T39" fmla="*/ 11 h 146"/>
                                    <a:gd name="T40" fmla="*/ 101 w 123"/>
                                    <a:gd name="T41" fmla="*/ 11 h 146"/>
                                    <a:gd name="T42" fmla="*/ 112 w 123"/>
                                    <a:gd name="T43" fmla="*/ 11 h 146"/>
                                    <a:gd name="T44" fmla="*/ 112 w 123"/>
                                    <a:gd name="T45" fmla="*/ 23 h 146"/>
                                    <a:gd name="T46" fmla="*/ 123 w 123"/>
                                    <a:gd name="T47" fmla="*/ 34 h 146"/>
                                    <a:gd name="T48" fmla="*/ 123 w 123"/>
                                    <a:gd name="T49" fmla="*/ 34 h 146"/>
                                    <a:gd name="T50" fmla="*/ 123 w 123"/>
                                    <a:gd name="T51" fmla="*/ 45 h 146"/>
                                    <a:gd name="T52" fmla="*/ 90 w 123"/>
                                    <a:gd name="T53" fmla="*/ 56 h 146"/>
                                    <a:gd name="T54" fmla="*/ 90 w 123"/>
                                    <a:gd name="T55" fmla="*/ 45 h 146"/>
                                    <a:gd name="T56" fmla="*/ 78 w 123"/>
                                    <a:gd name="T57" fmla="*/ 45 h 146"/>
                                    <a:gd name="T58" fmla="*/ 78 w 123"/>
                                    <a:gd name="T59" fmla="*/ 34 h 146"/>
                                    <a:gd name="T60" fmla="*/ 78 w 123"/>
                                    <a:gd name="T61" fmla="*/ 34 h 146"/>
                                    <a:gd name="T62" fmla="*/ 67 w 123"/>
                                    <a:gd name="T63" fmla="*/ 34 h 146"/>
                                    <a:gd name="T64" fmla="*/ 67 w 123"/>
                                    <a:gd name="T65" fmla="*/ 34 h 146"/>
                                    <a:gd name="T66" fmla="*/ 56 w 123"/>
                                    <a:gd name="T67" fmla="*/ 34 h 146"/>
                                    <a:gd name="T68" fmla="*/ 56 w 123"/>
                                    <a:gd name="T69" fmla="*/ 34 h 146"/>
                                    <a:gd name="T70" fmla="*/ 45 w 123"/>
                                    <a:gd name="T71" fmla="*/ 34 h 146"/>
                                    <a:gd name="T72" fmla="*/ 45 w 123"/>
                                    <a:gd name="T73" fmla="*/ 79 h 146"/>
                                    <a:gd name="T74" fmla="*/ 45 w 123"/>
                                    <a:gd name="T75" fmla="*/ 79 h 146"/>
                                    <a:gd name="T76" fmla="*/ 56 w 123"/>
                                    <a:gd name="T77" fmla="*/ 79 h 146"/>
                                    <a:gd name="T78" fmla="*/ 56 w 123"/>
                                    <a:gd name="T79" fmla="*/ 79 h 146"/>
                                    <a:gd name="T80" fmla="*/ 67 w 123"/>
                                    <a:gd name="T81" fmla="*/ 79 h 146"/>
                                    <a:gd name="T82" fmla="*/ 67 w 123"/>
                                    <a:gd name="T83" fmla="*/ 79 h 146"/>
                                    <a:gd name="T84" fmla="*/ 67 w 123"/>
                                    <a:gd name="T85" fmla="*/ 79 h 146"/>
                                    <a:gd name="T86" fmla="*/ 78 w 123"/>
                                    <a:gd name="T87" fmla="*/ 68 h 146"/>
                                    <a:gd name="T88" fmla="*/ 78 w 123"/>
                                    <a:gd name="T89" fmla="*/ 68 h 146"/>
                                    <a:gd name="T90" fmla="*/ 78 w 123"/>
                                    <a:gd name="T91" fmla="*/ 68 h 146"/>
                                    <a:gd name="T92" fmla="*/ 78 w 123"/>
                                    <a:gd name="T93" fmla="*/ 68 h 146"/>
                                    <a:gd name="T94" fmla="*/ 90 w 123"/>
                                    <a:gd name="T95" fmla="*/ 56 h 146"/>
                                    <a:gd name="T96" fmla="*/ 90 w 123"/>
                                    <a:gd name="T97" fmla="*/ 56 h 146"/>
                                    <a:gd name="T98" fmla="*/ 90 w 123"/>
                                    <a:gd name="T99"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3" h="146">
                                      <a:moveTo>
                                        <a:pt x="123" y="45"/>
                                      </a:moveTo>
                                      <a:lnTo>
                                        <a:pt x="123" y="56"/>
                                      </a:lnTo>
                                      <a:lnTo>
                                        <a:pt x="123" y="68"/>
                                      </a:lnTo>
                                      <a:lnTo>
                                        <a:pt x="123" y="79"/>
                                      </a:lnTo>
                                      <a:lnTo>
                                        <a:pt x="112" y="90"/>
                                      </a:lnTo>
                                      <a:lnTo>
                                        <a:pt x="101" y="90"/>
                                      </a:lnTo>
                                      <a:lnTo>
                                        <a:pt x="90" y="101"/>
                                      </a:lnTo>
                                      <a:lnTo>
                                        <a:pt x="78" y="101"/>
                                      </a:lnTo>
                                      <a:lnTo>
                                        <a:pt x="67" y="101"/>
                                      </a:lnTo>
                                      <a:lnTo>
                                        <a:pt x="45" y="101"/>
                                      </a:lnTo>
                                      <a:lnTo>
                                        <a:pt x="45" y="146"/>
                                      </a:lnTo>
                                      <a:lnTo>
                                        <a:pt x="0" y="146"/>
                                      </a:lnTo>
                                      <a:lnTo>
                                        <a:pt x="0" y="0"/>
                                      </a:lnTo>
                                      <a:lnTo>
                                        <a:pt x="67" y="0"/>
                                      </a:lnTo>
                                      <a:lnTo>
                                        <a:pt x="78" y="0"/>
                                      </a:lnTo>
                                      <a:lnTo>
                                        <a:pt x="90" y="11"/>
                                      </a:lnTo>
                                      <a:lnTo>
                                        <a:pt x="101" y="11"/>
                                      </a:lnTo>
                                      <a:lnTo>
                                        <a:pt x="112" y="11"/>
                                      </a:lnTo>
                                      <a:lnTo>
                                        <a:pt x="112" y="23"/>
                                      </a:lnTo>
                                      <a:lnTo>
                                        <a:pt x="123" y="34"/>
                                      </a:lnTo>
                                      <a:lnTo>
                                        <a:pt x="123" y="45"/>
                                      </a:lnTo>
                                      <a:close/>
                                      <a:moveTo>
                                        <a:pt x="90" y="56"/>
                                      </a:moveTo>
                                      <a:lnTo>
                                        <a:pt x="90" y="45"/>
                                      </a:lnTo>
                                      <a:lnTo>
                                        <a:pt x="78" y="45"/>
                                      </a:lnTo>
                                      <a:lnTo>
                                        <a:pt x="78" y="34"/>
                                      </a:lnTo>
                                      <a:lnTo>
                                        <a:pt x="67" y="34"/>
                                      </a:lnTo>
                                      <a:lnTo>
                                        <a:pt x="56" y="34"/>
                                      </a:lnTo>
                                      <a:lnTo>
                                        <a:pt x="45" y="34"/>
                                      </a:lnTo>
                                      <a:lnTo>
                                        <a:pt x="45" y="79"/>
                                      </a:lnTo>
                                      <a:lnTo>
                                        <a:pt x="56" y="79"/>
                                      </a:lnTo>
                                      <a:lnTo>
                                        <a:pt x="67" y="79"/>
                                      </a:lnTo>
                                      <a:lnTo>
                                        <a:pt x="78" y="68"/>
                                      </a:lnTo>
                                      <a:lnTo>
                                        <a:pt x="90" y="5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51" name="Freeform 162"/>
                              <wps:cNvSpPr>
                                <a:spLocks noEditPoints="1"/>
                              </wps:cNvSpPr>
                              <wps:spPr bwMode="auto">
                                <a:xfrm>
                                  <a:off x="3464" y="4833"/>
                                  <a:ext cx="290" cy="274"/>
                                </a:xfrm>
                                <a:custGeom>
                                  <a:avLst/>
                                  <a:gdLst>
                                    <a:gd name="T0" fmla="*/ 157 w 157"/>
                                    <a:gd name="T1" fmla="*/ 79 h 158"/>
                                    <a:gd name="T2" fmla="*/ 146 w 157"/>
                                    <a:gd name="T3" fmla="*/ 113 h 158"/>
                                    <a:gd name="T4" fmla="*/ 134 w 157"/>
                                    <a:gd name="T5" fmla="*/ 135 h 158"/>
                                    <a:gd name="T6" fmla="*/ 101 w 157"/>
                                    <a:gd name="T7" fmla="*/ 146 h 158"/>
                                    <a:gd name="T8" fmla="*/ 78 w 157"/>
                                    <a:gd name="T9" fmla="*/ 158 h 158"/>
                                    <a:gd name="T10" fmla="*/ 45 w 157"/>
                                    <a:gd name="T11" fmla="*/ 146 h 158"/>
                                    <a:gd name="T12" fmla="*/ 11 w 157"/>
                                    <a:gd name="T13" fmla="*/ 135 h 158"/>
                                    <a:gd name="T14" fmla="*/ 0 w 157"/>
                                    <a:gd name="T15" fmla="*/ 113 h 158"/>
                                    <a:gd name="T16" fmla="*/ 0 w 157"/>
                                    <a:gd name="T17" fmla="*/ 79 h 158"/>
                                    <a:gd name="T18" fmla="*/ 0 w 157"/>
                                    <a:gd name="T19" fmla="*/ 45 h 158"/>
                                    <a:gd name="T20" fmla="*/ 11 w 157"/>
                                    <a:gd name="T21" fmla="*/ 23 h 158"/>
                                    <a:gd name="T22" fmla="*/ 45 w 157"/>
                                    <a:gd name="T23" fmla="*/ 11 h 158"/>
                                    <a:gd name="T24" fmla="*/ 78 w 157"/>
                                    <a:gd name="T25" fmla="*/ 0 h 158"/>
                                    <a:gd name="T26" fmla="*/ 101 w 157"/>
                                    <a:gd name="T27" fmla="*/ 11 h 158"/>
                                    <a:gd name="T28" fmla="*/ 134 w 157"/>
                                    <a:gd name="T29" fmla="*/ 23 h 158"/>
                                    <a:gd name="T30" fmla="*/ 146 w 157"/>
                                    <a:gd name="T31" fmla="*/ 45 h 158"/>
                                    <a:gd name="T32" fmla="*/ 157 w 157"/>
                                    <a:gd name="T33" fmla="*/ 79 h 158"/>
                                    <a:gd name="T34" fmla="*/ 112 w 157"/>
                                    <a:gd name="T35" fmla="*/ 79 h 158"/>
                                    <a:gd name="T36" fmla="*/ 112 w 157"/>
                                    <a:gd name="T37" fmla="*/ 68 h 158"/>
                                    <a:gd name="T38" fmla="*/ 112 w 157"/>
                                    <a:gd name="T39" fmla="*/ 56 h 158"/>
                                    <a:gd name="T40" fmla="*/ 101 w 157"/>
                                    <a:gd name="T41" fmla="*/ 45 h 158"/>
                                    <a:gd name="T42" fmla="*/ 101 w 157"/>
                                    <a:gd name="T43" fmla="*/ 45 h 158"/>
                                    <a:gd name="T44" fmla="*/ 90 w 157"/>
                                    <a:gd name="T45" fmla="*/ 34 h 158"/>
                                    <a:gd name="T46" fmla="*/ 90 w 157"/>
                                    <a:gd name="T47" fmla="*/ 34 h 158"/>
                                    <a:gd name="T48" fmla="*/ 78 w 157"/>
                                    <a:gd name="T49" fmla="*/ 34 h 158"/>
                                    <a:gd name="T50" fmla="*/ 78 w 157"/>
                                    <a:gd name="T51" fmla="*/ 34 h 158"/>
                                    <a:gd name="T52" fmla="*/ 67 w 157"/>
                                    <a:gd name="T53" fmla="*/ 34 h 158"/>
                                    <a:gd name="T54" fmla="*/ 56 w 157"/>
                                    <a:gd name="T55" fmla="*/ 34 h 158"/>
                                    <a:gd name="T56" fmla="*/ 56 w 157"/>
                                    <a:gd name="T57" fmla="*/ 34 h 158"/>
                                    <a:gd name="T58" fmla="*/ 45 w 157"/>
                                    <a:gd name="T59" fmla="*/ 45 h 158"/>
                                    <a:gd name="T60" fmla="*/ 45 w 157"/>
                                    <a:gd name="T61" fmla="*/ 45 h 158"/>
                                    <a:gd name="T62" fmla="*/ 45 w 157"/>
                                    <a:gd name="T63" fmla="*/ 56 h 158"/>
                                    <a:gd name="T64" fmla="*/ 33 w 157"/>
                                    <a:gd name="T65" fmla="*/ 68 h 158"/>
                                    <a:gd name="T66" fmla="*/ 33 w 157"/>
                                    <a:gd name="T67" fmla="*/ 79 h 158"/>
                                    <a:gd name="T68" fmla="*/ 33 w 157"/>
                                    <a:gd name="T69" fmla="*/ 90 h 158"/>
                                    <a:gd name="T70" fmla="*/ 45 w 157"/>
                                    <a:gd name="T71" fmla="*/ 101 h 158"/>
                                    <a:gd name="T72" fmla="*/ 45 w 157"/>
                                    <a:gd name="T73" fmla="*/ 113 h 158"/>
                                    <a:gd name="T74" fmla="*/ 45 w 157"/>
                                    <a:gd name="T75" fmla="*/ 113 h 158"/>
                                    <a:gd name="T76" fmla="*/ 56 w 157"/>
                                    <a:gd name="T77" fmla="*/ 124 h 158"/>
                                    <a:gd name="T78" fmla="*/ 56 w 157"/>
                                    <a:gd name="T79" fmla="*/ 124 h 158"/>
                                    <a:gd name="T80" fmla="*/ 67 w 157"/>
                                    <a:gd name="T81" fmla="*/ 124 h 158"/>
                                    <a:gd name="T82" fmla="*/ 78 w 157"/>
                                    <a:gd name="T83" fmla="*/ 124 h 158"/>
                                    <a:gd name="T84" fmla="*/ 78 w 157"/>
                                    <a:gd name="T85" fmla="*/ 124 h 158"/>
                                    <a:gd name="T86" fmla="*/ 90 w 157"/>
                                    <a:gd name="T87" fmla="*/ 124 h 158"/>
                                    <a:gd name="T88" fmla="*/ 90 w 157"/>
                                    <a:gd name="T89" fmla="*/ 124 h 158"/>
                                    <a:gd name="T90" fmla="*/ 101 w 157"/>
                                    <a:gd name="T91" fmla="*/ 113 h 158"/>
                                    <a:gd name="T92" fmla="*/ 101 w 157"/>
                                    <a:gd name="T93" fmla="*/ 101 h 158"/>
                                    <a:gd name="T94" fmla="*/ 112 w 157"/>
                                    <a:gd name="T95" fmla="*/ 101 h 158"/>
                                    <a:gd name="T96" fmla="*/ 112 w 157"/>
                                    <a:gd name="T97" fmla="*/ 90 h 158"/>
                                    <a:gd name="T98" fmla="*/ 112 w 157"/>
                                    <a:gd name="T99" fmla="*/ 7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7" h="158">
                                      <a:moveTo>
                                        <a:pt x="157" y="79"/>
                                      </a:moveTo>
                                      <a:lnTo>
                                        <a:pt x="146" y="113"/>
                                      </a:lnTo>
                                      <a:lnTo>
                                        <a:pt x="134" y="135"/>
                                      </a:lnTo>
                                      <a:lnTo>
                                        <a:pt x="101" y="146"/>
                                      </a:lnTo>
                                      <a:lnTo>
                                        <a:pt x="78" y="158"/>
                                      </a:lnTo>
                                      <a:lnTo>
                                        <a:pt x="45" y="146"/>
                                      </a:lnTo>
                                      <a:lnTo>
                                        <a:pt x="11" y="135"/>
                                      </a:lnTo>
                                      <a:lnTo>
                                        <a:pt x="0" y="113"/>
                                      </a:lnTo>
                                      <a:lnTo>
                                        <a:pt x="0" y="79"/>
                                      </a:lnTo>
                                      <a:lnTo>
                                        <a:pt x="0" y="45"/>
                                      </a:lnTo>
                                      <a:lnTo>
                                        <a:pt x="11" y="23"/>
                                      </a:lnTo>
                                      <a:lnTo>
                                        <a:pt x="45" y="11"/>
                                      </a:lnTo>
                                      <a:lnTo>
                                        <a:pt x="78" y="0"/>
                                      </a:lnTo>
                                      <a:lnTo>
                                        <a:pt x="101" y="11"/>
                                      </a:lnTo>
                                      <a:lnTo>
                                        <a:pt x="134" y="23"/>
                                      </a:lnTo>
                                      <a:lnTo>
                                        <a:pt x="146" y="45"/>
                                      </a:lnTo>
                                      <a:lnTo>
                                        <a:pt x="157" y="79"/>
                                      </a:lnTo>
                                      <a:close/>
                                      <a:moveTo>
                                        <a:pt x="112" y="79"/>
                                      </a:moveTo>
                                      <a:lnTo>
                                        <a:pt x="112" y="68"/>
                                      </a:lnTo>
                                      <a:lnTo>
                                        <a:pt x="112" y="56"/>
                                      </a:lnTo>
                                      <a:lnTo>
                                        <a:pt x="101" y="45"/>
                                      </a:lnTo>
                                      <a:lnTo>
                                        <a:pt x="90" y="34"/>
                                      </a:lnTo>
                                      <a:lnTo>
                                        <a:pt x="78" y="34"/>
                                      </a:lnTo>
                                      <a:lnTo>
                                        <a:pt x="67" y="34"/>
                                      </a:lnTo>
                                      <a:lnTo>
                                        <a:pt x="56" y="34"/>
                                      </a:lnTo>
                                      <a:lnTo>
                                        <a:pt x="45" y="45"/>
                                      </a:lnTo>
                                      <a:lnTo>
                                        <a:pt x="45" y="56"/>
                                      </a:lnTo>
                                      <a:lnTo>
                                        <a:pt x="33" y="68"/>
                                      </a:lnTo>
                                      <a:lnTo>
                                        <a:pt x="33" y="79"/>
                                      </a:lnTo>
                                      <a:lnTo>
                                        <a:pt x="33" y="90"/>
                                      </a:lnTo>
                                      <a:lnTo>
                                        <a:pt x="45" y="101"/>
                                      </a:lnTo>
                                      <a:lnTo>
                                        <a:pt x="45" y="113"/>
                                      </a:lnTo>
                                      <a:lnTo>
                                        <a:pt x="56" y="124"/>
                                      </a:lnTo>
                                      <a:lnTo>
                                        <a:pt x="67" y="124"/>
                                      </a:lnTo>
                                      <a:lnTo>
                                        <a:pt x="78" y="124"/>
                                      </a:lnTo>
                                      <a:lnTo>
                                        <a:pt x="90" y="124"/>
                                      </a:lnTo>
                                      <a:lnTo>
                                        <a:pt x="101" y="113"/>
                                      </a:lnTo>
                                      <a:lnTo>
                                        <a:pt x="101" y="101"/>
                                      </a:lnTo>
                                      <a:lnTo>
                                        <a:pt x="112" y="101"/>
                                      </a:lnTo>
                                      <a:lnTo>
                                        <a:pt x="112" y="90"/>
                                      </a:lnTo>
                                      <a:lnTo>
                                        <a:pt x="112" y="79"/>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52" name="Rectangle 163"/>
                              <wps:cNvSpPr>
                                <a:spLocks noChangeArrowheads="1"/>
                              </wps:cNvSpPr>
                              <wps:spPr bwMode="auto">
                                <a:xfrm>
                                  <a:off x="3754" y="4951"/>
                                  <a:ext cx="146" cy="57"/>
                                </a:xfrm>
                                <a:prstGeom prst="rect">
                                  <a:avLst/>
                                </a:prstGeom>
                                <a:solidFill>
                                  <a:srgbClr val="009AD0"/>
                                </a:solidFill>
                                <a:ln>
                                  <a:noFill/>
                                </a:ln>
                                <a:extLst>
                                  <a:ext uri="{91240B29-F687-4F45-9708-019B960494DF}">
                                    <a14:hiddenLine xmlns:a14="http://schemas.microsoft.com/office/drawing/2010/main" w="9525">
                                      <a:solidFill>
                                        <a:srgbClr val="0066FF"/>
                                      </a:solidFill>
                                      <a:miter lim="800000"/>
                                      <a:headEnd/>
                                      <a:tailEnd/>
                                    </a14:hiddenLine>
                                  </a:ext>
                                </a:extLst>
                              </wps:spPr>
                              <wps:bodyPr rot="0" vert="horz" wrap="square" lIns="91440" tIns="45720" rIns="91440" bIns="45720" anchor="t" anchorCtr="0" upright="1">
                                <a:noAutofit/>
                              </wps:bodyPr>
                            </wps:wsp>
                            <wps:wsp>
                              <wps:cNvPr id="53" name="Freeform 164"/>
                              <wps:cNvSpPr>
                                <a:spLocks/>
                              </wps:cNvSpPr>
                              <wps:spPr bwMode="auto">
                                <a:xfrm>
                                  <a:off x="3900" y="4833"/>
                                  <a:ext cx="247" cy="274"/>
                                </a:xfrm>
                                <a:custGeom>
                                  <a:avLst/>
                                  <a:gdLst>
                                    <a:gd name="T0" fmla="*/ 123 w 134"/>
                                    <a:gd name="T1" fmla="*/ 90 h 158"/>
                                    <a:gd name="T2" fmla="*/ 134 w 134"/>
                                    <a:gd name="T3" fmla="*/ 101 h 158"/>
                                    <a:gd name="T4" fmla="*/ 123 w 134"/>
                                    <a:gd name="T5" fmla="*/ 124 h 158"/>
                                    <a:gd name="T6" fmla="*/ 89 w 134"/>
                                    <a:gd name="T7" fmla="*/ 146 h 158"/>
                                    <a:gd name="T8" fmla="*/ 45 w 134"/>
                                    <a:gd name="T9" fmla="*/ 146 h 158"/>
                                    <a:gd name="T10" fmla="*/ 11 w 134"/>
                                    <a:gd name="T11" fmla="*/ 146 h 158"/>
                                    <a:gd name="T12" fmla="*/ 0 w 134"/>
                                    <a:gd name="T13" fmla="*/ 113 h 158"/>
                                    <a:gd name="T14" fmla="*/ 11 w 134"/>
                                    <a:gd name="T15" fmla="*/ 113 h 158"/>
                                    <a:gd name="T16" fmla="*/ 45 w 134"/>
                                    <a:gd name="T17" fmla="*/ 124 h 158"/>
                                    <a:gd name="T18" fmla="*/ 67 w 134"/>
                                    <a:gd name="T19" fmla="*/ 124 h 158"/>
                                    <a:gd name="T20" fmla="*/ 89 w 134"/>
                                    <a:gd name="T21" fmla="*/ 113 h 158"/>
                                    <a:gd name="T22" fmla="*/ 89 w 134"/>
                                    <a:gd name="T23" fmla="*/ 90 h 158"/>
                                    <a:gd name="T24" fmla="*/ 67 w 134"/>
                                    <a:gd name="T25" fmla="*/ 90 h 158"/>
                                    <a:gd name="T26" fmla="*/ 33 w 134"/>
                                    <a:gd name="T27" fmla="*/ 90 h 158"/>
                                    <a:gd name="T28" fmla="*/ 56 w 134"/>
                                    <a:gd name="T29" fmla="*/ 56 h 158"/>
                                    <a:gd name="T30" fmla="*/ 78 w 134"/>
                                    <a:gd name="T31" fmla="*/ 56 h 158"/>
                                    <a:gd name="T32" fmla="*/ 89 w 134"/>
                                    <a:gd name="T33" fmla="*/ 45 h 158"/>
                                    <a:gd name="T34" fmla="*/ 78 w 134"/>
                                    <a:gd name="T35" fmla="*/ 34 h 158"/>
                                    <a:gd name="T36" fmla="*/ 56 w 134"/>
                                    <a:gd name="T37" fmla="*/ 34 h 158"/>
                                    <a:gd name="T38" fmla="*/ 45 w 134"/>
                                    <a:gd name="T39" fmla="*/ 34 h 158"/>
                                    <a:gd name="T40" fmla="*/ 33 w 134"/>
                                    <a:gd name="T41" fmla="*/ 34 h 158"/>
                                    <a:gd name="T42" fmla="*/ 22 w 134"/>
                                    <a:gd name="T43" fmla="*/ 34 h 158"/>
                                    <a:gd name="T44" fmla="*/ 11 w 134"/>
                                    <a:gd name="T45" fmla="*/ 45 h 158"/>
                                    <a:gd name="T46" fmla="*/ 11 w 134"/>
                                    <a:gd name="T47" fmla="*/ 11 h 158"/>
                                    <a:gd name="T48" fmla="*/ 33 w 134"/>
                                    <a:gd name="T49" fmla="*/ 0 h 158"/>
                                    <a:gd name="T50" fmla="*/ 67 w 134"/>
                                    <a:gd name="T51" fmla="*/ 0 h 158"/>
                                    <a:gd name="T52" fmla="*/ 112 w 134"/>
                                    <a:gd name="T53" fmla="*/ 11 h 158"/>
                                    <a:gd name="T54" fmla="*/ 123 w 134"/>
                                    <a:gd name="T55" fmla="*/ 34 h 158"/>
                                    <a:gd name="T56" fmla="*/ 123 w 134"/>
                                    <a:gd name="T57" fmla="*/ 56 h 158"/>
                                    <a:gd name="T58" fmla="*/ 101 w 134"/>
                                    <a:gd name="T59" fmla="*/ 68 h 158"/>
                                    <a:gd name="T60" fmla="*/ 101 w 134"/>
                                    <a:gd name="T61" fmla="*/ 68 h 158"/>
                                    <a:gd name="T62" fmla="*/ 112 w 134"/>
                                    <a:gd name="T63" fmla="*/ 7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4" h="158">
                                      <a:moveTo>
                                        <a:pt x="123" y="79"/>
                                      </a:moveTo>
                                      <a:lnTo>
                                        <a:pt x="123" y="90"/>
                                      </a:lnTo>
                                      <a:lnTo>
                                        <a:pt x="134" y="101"/>
                                      </a:lnTo>
                                      <a:lnTo>
                                        <a:pt x="123" y="124"/>
                                      </a:lnTo>
                                      <a:lnTo>
                                        <a:pt x="112" y="135"/>
                                      </a:lnTo>
                                      <a:lnTo>
                                        <a:pt x="89" y="146"/>
                                      </a:lnTo>
                                      <a:lnTo>
                                        <a:pt x="56" y="158"/>
                                      </a:lnTo>
                                      <a:lnTo>
                                        <a:pt x="45" y="146"/>
                                      </a:lnTo>
                                      <a:lnTo>
                                        <a:pt x="33" y="146"/>
                                      </a:lnTo>
                                      <a:lnTo>
                                        <a:pt x="11" y="146"/>
                                      </a:lnTo>
                                      <a:lnTo>
                                        <a:pt x="0" y="146"/>
                                      </a:lnTo>
                                      <a:lnTo>
                                        <a:pt x="0" y="113"/>
                                      </a:lnTo>
                                      <a:lnTo>
                                        <a:pt x="11" y="113"/>
                                      </a:lnTo>
                                      <a:lnTo>
                                        <a:pt x="33" y="124"/>
                                      </a:lnTo>
                                      <a:lnTo>
                                        <a:pt x="45" y="124"/>
                                      </a:lnTo>
                                      <a:lnTo>
                                        <a:pt x="56" y="124"/>
                                      </a:lnTo>
                                      <a:lnTo>
                                        <a:pt x="67" y="124"/>
                                      </a:lnTo>
                                      <a:lnTo>
                                        <a:pt x="78" y="124"/>
                                      </a:lnTo>
                                      <a:lnTo>
                                        <a:pt x="89" y="113"/>
                                      </a:lnTo>
                                      <a:lnTo>
                                        <a:pt x="89" y="101"/>
                                      </a:lnTo>
                                      <a:lnTo>
                                        <a:pt x="89" y="90"/>
                                      </a:lnTo>
                                      <a:lnTo>
                                        <a:pt x="78" y="90"/>
                                      </a:lnTo>
                                      <a:lnTo>
                                        <a:pt x="67" y="90"/>
                                      </a:lnTo>
                                      <a:lnTo>
                                        <a:pt x="56" y="90"/>
                                      </a:lnTo>
                                      <a:lnTo>
                                        <a:pt x="33" y="90"/>
                                      </a:lnTo>
                                      <a:lnTo>
                                        <a:pt x="33" y="56"/>
                                      </a:lnTo>
                                      <a:lnTo>
                                        <a:pt x="56" y="56"/>
                                      </a:lnTo>
                                      <a:lnTo>
                                        <a:pt x="67" y="56"/>
                                      </a:lnTo>
                                      <a:lnTo>
                                        <a:pt x="78" y="56"/>
                                      </a:lnTo>
                                      <a:lnTo>
                                        <a:pt x="78" y="45"/>
                                      </a:lnTo>
                                      <a:lnTo>
                                        <a:pt x="89" y="45"/>
                                      </a:lnTo>
                                      <a:lnTo>
                                        <a:pt x="78" y="34"/>
                                      </a:lnTo>
                                      <a:lnTo>
                                        <a:pt x="67" y="34"/>
                                      </a:lnTo>
                                      <a:lnTo>
                                        <a:pt x="56" y="34"/>
                                      </a:lnTo>
                                      <a:lnTo>
                                        <a:pt x="45" y="34"/>
                                      </a:lnTo>
                                      <a:lnTo>
                                        <a:pt x="33" y="34"/>
                                      </a:lnTo>
                                      <a:lnTo>
                                        <a:pt x="22" y="34"/>
                                      </a:lnTo>
                                      <a:lnTo>
                                        <a:pt x="11" y="45"/>
                                      </a:lnTo>
                                      <a:lnTo>
                                        <a:pt x="11" y="11"/>
                                      </a:lnTo>
                                      <a:lnTo>
                                        <a:pt x="22" y="11"/>
                                      </a:lnTo>
                                      <a:lnTo>
                                        <a:pt x="33" y="0"/>
                                      </a:lnTo>
                                      <a:lnTo>
                                        <a:pt x="45" y="0"/>
                                      </a:lnTo>
                                      <a:lnTo>
                                        <a:pt x="67" y="0"/>
                                      </a:lnTo>
                                      <a:lnTo>
                                        <a:pt x="89" y="0"/>
                                      </a:lnTo>
                                      <a:lnTo>
                                        <a:pt x="112" y="11"/>
                                      </a:lnTo>
                                      <a:lnTo>
                                        <a:pt x="123" y="23"/>
                                      </a:lnTo>
                                      <a:lnTo>
                                        <a:pt x="123" y="34"/>
                                      </a:lnTo>
                                      <a:lnTo>
                                        <a:pt x="123" y="45"/>
                                      </a:lnTo>
                                      <a:lnTo>
                                        <a:pt x="123" y="56"/>
                                      </a:lnTo>
                                      <a:lnTo>
                                        <a:pt x="112" y="68"/>
                                      </a:lnTo>
                                      <a:lnTo>
                                        <a:pt x="101" y="68"/>
                                      </a:lnTo>
                                      <a:lnTo>
                                        <a:pt x="112" y="79"/>
                                      </a:lnTo>
                                      <a:lnTo>
                                        <a:pt x="123" y="79"/>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54" name="Freeform 165"/>
                              <wps:cNvSpPr>
                                <a:spLocks noEditPoints="1"/>
                              </wps:cNvSpPr>
                              <wps:spPr bwMode="auto">
                                <a:xfrm>
                                  <a:off x="4126" y="4833"/>
                                  <a:ext cx="290" cy="253"/>
                                </a:xfrm>
                                <a:custGeom>
                                  <a:avLst/>
                                  <a:gdLst>
                                    <a:gd name="T0" fmla="*/ 0 w 157"/>
                                    <a:gd name="T1" fmla="*/ 146 h 146"/>
                                    <a:gd name="T2" fmla="*/ 56 w 157"/>
                                    <a:gd name="T3" fmla="*/ 0 h 146"/>
                                    <a:gd name="T4" fmla="*/ 101 w 157"/>
                                    <a:gd name="T5" fmla="*/ 0 h 146"/>
                                    <a:gd name="T6" fmla="*/ 157 w 157"/>
                                    <a:gd name="T7" fmla="*/ 146 h 146"/>
                                    <a:gd name="T8" fmla="*/ 113 w 157"/>
                                    <a:gd name="T9" fmla="*/ 146 h 146"/>
                                    <a:gd name="T10" fmla="*/ 101 w 157"/>
                                    <a:gd name="T11" fmla="*/ 124 h 146"/>
                                    <a:gd name="T12" fmla="*/ 56 w 157"/>
                                    <a:gd name="T13" fmla="*/ 124 h 146"/>
                                    <a:gd name="T14" fmla="*/ 45 w 157"/>
                                    <a:gd name="T15" fmla="*/ 146 h 146"/>
                                    <a:gd name="T16" fmla="*/ 0 w 157"/>
                                    <a:gd name="T17" fmla="*/ 146 h 146"/>
                                    <a:gd name="T18" fmla="*/ 101 w 157"/>
                                    <a:gd name="T19" fmla="*/ 90 h 146"/>
                                    <a:gd name="T20" fmla="*/ 79 w 157"/>
                                    <a:gd name="T21" fmla="*/ 45 h 146"/>
                                    <a:gd name="T22" fmla="*/ 68 w 157"/>
                                    <a:gd name="T23" fmla="*/ 90 h 146"/>
                                    <a:gd name="T24" fmla="*/ 101 w 157"/>
                                    <a:gd name="T25" fmla="*/ 9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7" h="146">
                                      <a:moveTo>
                                        <a:pt x="0" y="146"/>
                                      </a:moveTo>
                                      <a:lnTo>
                                        <a:pt x="56" y="0"/>
                                      </a:lnTo>
                                      <a:lnTo>
                                        <a:pt x="101" y="0"/>
                                      </a:lnTo>
                                      <a:lnTo>
                                        <a:pt x="157" y="146"/>
                                      </a:lnTo>
                                      <a:lnTo>
                                        <a:pt x="113" y="146"/>
                                      </a:lnTo>
                                      <a:lnTo>
                                        <a:pt x="101" y="124"/>
                                      </a:lnTo>
                                      <a:lnTo>
                                        <a:pt x="56" y="124"/>
                                      </a:lnTo>
                                      <a:lnTo>
                                        <a:pt x="45" y="146"/>
                                      </a:lnTo>
                                      <a:lnTo>
                                        <a:pt x="0" y="146"/>
                                      </a:lnTo>
                                      <a:close/>
                                      <a:moveTo>
                                        <a:pt x="101" y="90"/>
                                      </a:moveTo>
                                      <a:lnTo>
                                        <a:pt x="79" y="45"/>
                                      </a:lnTo>
                                      <a:lnTo>
                                        <a:pt x="68" y="90"/>
                                      </a:lnTo>
                                      <a:lnTo>
                                        <a:pt x="101" y="90"/>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55" name="Freeform 166"/>
                              <wps:cNvSpPr>
                                <a:spLocks/>
                              </wps:cNvSpPr>
                              <wps:spPr bwMode="auto">
                                <a:xfrm>
                                  <a:off x="4438" y="4833"/>
                                  <a:ext cx="249" cy="253"/>
                                </a:xfrm>
                                <a:custGeom>
                                  <a:avLst/>
                                  <a:gdLst>
                                    <a:gd name="T0" fmla="*/ 135 w 135"/>
                                    <a:gd name="T1" fmla="*/ 146 h 146"/>
                                    <a:gd name="T2" fmla="*/ 90 w 135"/>
                                    <a:gd name="T3" fmla="*/ 146 h 146"/>
                                    <a:gd name="T4" fmla="*/ 90 w 135"/>
                                    <a:gd name="T5" fmla="*/ 34 h 146"/>
                                    <a:gd name="T6" fmla="*/ 33 w 135"/>
                                    <a:gd name="T7" fmla="*/ 34 h 146"/>
                                    <a:gd name="T8" fmla="*/ 33 w 135"/>
                                    <a:gd name="T9" fmla="*/ 146 h 146"/>
                                    <a:gd name="T10" fmla="*/ 0 w 135"/>
                                    <a:gd name="T11" fmla="*/ 146 h 146"/>
                                    <a:gd name="T12" fmla="*/ 0 w 135"/>
                                    <a:gd name="T13" fmla="*/ 0 h 146"/>
                                    <a:gd name="T14" fmla="*/ 135 w 135"/>
                                    <a:gd name="T15" fmla="*/ 0 h 146"/>
                                    <a:gd name="T16" fmla="*/ 135 w 135"/>
                                    <a:gd name="T1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46">
                                      <a:moveTo>
                                        <a:pt x="135" y="146"/>
                                      </a:moveTo>
                                      <a:lnTo>
                                        <a:pt x="90" y="146"/>
                                      </a:lnTo>
                                      <a:lnTo>
                                        <a:pt x="90" y="34"/>
                                      </a:lnTo>
                                      <a:lnTo>
                                        <a:pt x="33" y="34"/>
                                      </a:lnTo>
                                      <a:lnTo>
                                        <a:pt x="33" y="146"/>
                                      </a:lnTo>
                                      <a:lnTo>
                                        <a:pt x="0" y="146"/>
                                      </a:lnTo>
                                      <a:lnTo>
                                        <a:pt x="0" y="0"/>
                                      </a:lnTo>
                                      <a:lnTo>
                                        <a:pt x="135" y="0"/>
                                      </a:lnTo>
                                      <a:lnTo>
                                        <a:pt x="135"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56" name="Freeform 167"/>
                              <wps:cNvSpPr>
                                <a:spLocks noEditPoints="1"/>
                              </wps:cNvSpPr>
                              <wps:spPr bwMode="auto">
                                <a:xfrm>
                                  <a:off x="4687" y="4833"/>
                                  <a:ext cx="289" cy="253"/>
                                </a:xfrm>
                                <a:custGeom>
                                  <a:avLst/>
                                  <a:gdLst>
                                    <a:gd name="T0" fmla="*/ 0 w 157"/>
                                    <a:gd name="T1" fmla="*/ 146 h 146"/>
                                    <a:gd name="T2" fmla="*/ 56 w 157"/>
                                    <a:gd name="T3" fmla="*/ 0 h 146"/>
                                    <a:gd name="T4" fmla="*/ 101 w 157"/>
                                    <a:gd name="T5" fmla="*/ 0 h 146"/>
                                    <a:gd name="T6" fmla="*/ 157 w 157"/>
                                    <a:gd name="T7" fmla="*/ 146 h 146"/>
                                    <a:gd name="T8" fmla="*/ 112 w 157"/>
                                    <a:gd name="T9" fmla="*/ 146 h 146"/>
                                    <a:gd name="T10" fmla="*/ 101 w 157"/>
                                    <a:gd name="T11" fmla="*/ 124 h 146"/>
                                    <a:gd name="T12" fmla="*/ 56 w 157"/>
                                    <a:gd name="T13" fmla="*/ 124 h 146"/>
                                    <a:gd name="T14" fmla="*/ 45 w 157"/>
                                    <a:gd name="T15" fmla="*/ 146 h 146"/>
                                    <a:gd name="T16" fmla="*/ 0 w 157"/>
                                    <a:gd name="T17" fmla="*/ 146 h 146"/>
                                    <a:gd name="T18" fmla="*/ 89 w 157"/>
                                    <a:gd name="T19" fmla="*/ 90 h 146"/>
                                    <a:gd name="T20" fmla="*/ 78 w 157"/>
                                    <a:gd name="T21" fmla="*/ 45 h 146"/>
                                    <a:gd name="T22" fmla="*/ 67 w 157"/>
                                    <a:gd name="T23" fmla="*/ 90 h 146"/>
                                    <a:gd name="T24" fmla="*/ 89 w 157"/>
                                    <a:gd name="T25" fmla="*/ 9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7" h="146">
                                      <a:moveTo>
                                        <a:pt x="0" y="146"/>
                                      </a:moveTo>
                                      <a:lnTo>
                                        <a:pt x="56" y="0"/>
                                      </a:lnTo>
                                      <a:lnTo>
                                        <a:pt x="101" y="0"/>
                                      </a:lnTo>
                                      <a:lnTo>
                                        <a:pt x="157" y="146"/>
                                      </a:lnTo>
                                      <a:lnTo>
                                        <a:pt x="112" y="146"/>
                                      </a:lnTo>
                                      <a:lnTo>
                                        <a:pt x="101" y="124"/>
                                      </a:lnTo>
                                      <a:lnTo>
                                        <a:pt x="56" y="124"/>
                                      </a:lnTo>
                                      <a:lnTo>
                                        <a:pt x="45" y="146"/>
                                      </a:lnTo>
                                      <a:lnTo>
                                        <a:pt x="0" y="146"/>
                                      </a:lnTo>
                                      <a:close/>
                                      <a:moveTo>
                                        <a:pt x="89" y="90"/>
                                      </a:moveTo>
                                      <a:lnTo>
                                        <a:pt x="78" y="45"/>
                                      </a:lnTo>
                                      <a:lnTo>
                                        <a:pt x="67" y="90"/>
                                      </a:lnTo>
                                      <a:lnTo>
                                        <a:pt x="89" y="90"/>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57" name="Freeform 168"/>
                              <wps:cNvSpPr>
                                <a:spLocks noEditPoints="1"/>
                              </wps:cNvSpPr>
                              <wps:spPr bwMode="auto">
                                <a:xfrm>
                                  <a:off x="4956" y="4833"/>
                                  <a:ext cx="310" cy="312"/>
                                </a:xfrm>
                                <a:custGeom>
                                  <a:avLst/>
                                  <a:gdLst>
                                    <a:gd name="T0" fmla="*/ 168 w 168"/>
                                    <a:gd name="T1" fmla="*/ 180 h 180"/>
                                    <a:gd name="T2" fmla="*/ 123 w 168"/>
                                    <a:gd name="T3" fmla="*/ 180 h 180"/>
                                    <a:gd name="T4" fmla="*/ 123 w 168"/>
                                    <a:gd name="T5" fmla="*/ 146 h 180"/>
                                    <a:gd name="T6" fmla="*/ 33 w 168"/>
                                    <a:gd name="T7" fmla="*/ 146 h 180"/>
                                    <a:gd name="T8" fmla="*/ 33 w 168"/>
                                    <a:gd name="T9" fmla="*/ 180 h 180"/>
                                    <a:gd name="T10" fmla="*/ 0 w 168"/>
                                    <a:gd name="T11" fmla="*/ 180 h 180"/>
                                    <a:gd name="T12" fmla="*/ 0 w 168"/>
                                    <a:gd name="T13" fmla="*/ 124 h 180"/>
                                    <a:gd name="T14" fmla="*/ 11 w 168"/>
                                    <a:gd name="T15" fmla="*/ 124 h 180"/>
                                    <a:gd name="T16" fmla="*/ 22 w 168"/>
                                    <a:gd name="T17" fmla="*/ 101 h 180"/>
                                    <a:gd name="T18" fmla="*/ 33 w 168"/>
                                    <a:gd name="T19" fmla="*/ 68 h 180"/>
                                    <a:gd name="T20" fmla="*/ 33 w 168"/>
                                    <a:gd name="T21" fmla="*/ 34 h 180"/>
                                    <a:gd name="T22" fmla="*/ 33 w 168"/>
                                    <a:gd name="T23" fmla="*/ 0 h 180"/>
                                    <a:gd name="T24" fmla="*/ 146 w 168"/>
                                    <a:gd name="T25" fmla="*/ 0 h 180"/>
                                    <a:gd name="T26" fmla="*/ 146 w 168"/>
                                    <a:gd name="T27" fmla="*/ 124 h 180"/>
                                    <a:gd name="T28" fmla="*/ 168 w 168"/>
                                    <a:gd name="T29" fmla="*/ 124 h 180"/>
                                    <a:gd name="T30" fmla="*/ 168 w 168"/>
                                    <a:gd name="T31" fmla="*/ 180 h 180"/>
                                    <a:gd name="T32" fmla="*/ 112 w 168"/>
                                    <a:gd name="T33" fmla="*/ 124 h 180"/>
                                    <a:gd name="T34" fmla="*/ 112 w 168"/>
                                    <a:gd name="T35" fmla="*/ 34 h 180"/>
                                    <a:gd name="T36" fmla="*/ 78 w 168"/>
                                    <a:gd name="T37" fmla="*/ 34 h 180"/>
                                    <a:gd name="T38" fmla="*/ 67 w 168"/>
                                    <a:gd name="T39" fmla="*/ 56 h 180"/>
                                    <a:gd name="T40" fmla="*/ 67 w 168"/>
                                    <a:gd name="T41" fmla="*/ 79 h 180"/>
                                    <a:gd name="T42" fmla="*/ 56 w 168"/>
                                    <a:gd name="T43" fmla="*/ 101 h 180"/>
                                    <a:gd name="T44" fmla="*/ 45 w 168"/>
                                    <a:gd name="T45" fmla="*/ 124 h 180"/>
                                    <a:gd name="T46" fmla="*/ 112 w 168"/>
                                    <a:gd name="T47" fmla="*/ 12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8" h="180">
                                      <a:moveTo>
                                        <a:pt x="168" y="180"/>
                                      </a:moveTo>
                                      <a:lnTo>
                                        <a:pt x="123" y="180"/>
                                      </a:lnTo>
                                      <a:lnTo>
                                        <a:pt x="123" y="146"/>
                                      </a:lnTo>
                                      <a:lnTo>
                                        <a:pt x="33" y="146"/>
                                      </a:lnTo>
                                      <a:lnTo>
                                        <a:pt x="33" y="180"/>
                                      </a:lnTo>
                                      <a:lnTo>
                                        <a:pt x="0" y="180"/>
                                      </a:lnTo>
                                      <a:lnTo>
                                        <a:pt x="0" y="124"/>
                                      </a:lnTo>
                                      <a:lnTo>
                                        <a:pt x="11" y="124"/>
                                      </a:lnTo>
                                      <a:lnTo>
                                        <a:pt x="22" y="101"/>
                                      </a:lnTo>
                                      <a:lnTo>
                                        <a:pt x="33" y="68"/>
                                      </a:lnTo>
                                      <a:lnTo>
                                        <a:pt x="33" y="34"/>
                                      </a:lnTo>
                                      <a:lnTo>
                                        <a:pt x="33" y="0"/>
                                      </a:lnTo>
                                      <a:lnTo>
                                        <a:pt x="146" y="0"/>
                                      </a:lnTo>
                                      <a:lnTo>
                                        <a:pt x="146" y="124"/>
                                      </a:lnTo>
                                      <a:lnTo>
                                        <a:pt x="168" y="124"/>
                                      </a:lnTo>
                                      <a:lnTo>
                                        <a:pt x="168" y="180"/>
                                      </a:lnTo>
                                      <a:close/>
                                      <a:moveTo>
                                        <a:pt x="112" y="124"/>
                                      </a:moveTo>
                                      <a:lnTo>
                                        <a:pt x="112" y="34"/>
                                      </a:lnTo>
                                      <a:lnTo>
                                        <a:pt x="78" y="34"/>
                                      </a:lnTo>
                                      <a:lnTo>
                                        <a:pt x="67" y="56"/>
                                      </a:lnTo>
                                      <a:lnTo>
                                        <a:pt x="67" y="79"/>
                                      </a:lnTo>
                                      <a:lnTo>
                                        <a:pt x="56" y="101"/>
                                      </a:lnTo>
                                      <a:lnTo>
                                        <a:pt x="45" y="124"/>
                                      </a:lnTo>
                                      <a:lnTo>
                                        <a:pt x="112" y="124"/>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58" name="Freeform 169"/>
                              <wps:cNvSpPr>
                                <a:spLocks/>
                              </wps:cNvSpPr>
                              <wps:spPr bwMode="auto">
                                <a:xfrm>
                                  <a:off x="5286" y="4833"/>
                                  <a:ext cx="249" cy="253"/>
                                </a:xfrm>
                                <a:custGeom>
                                  <a:avLst/>
                                  <a:gdLst>
                                    <a:gd name="T0" fmla="*/ 135 w 135"/>
                                    <a:gd name="T1" fmla="*/ 146 h 146"/>
                                    <a:gd name="T2" fmla="*/ 90 w 135"/>
                                    <a:gd name="T3" fmla="*/ 146 h 146"/>
                                    <a:gd name="T4" fmla="*/ 90 w 135"/>
                                    <a:gd name="T5" fmla="*/ 90 h 146"/>
                                    <a:gd name="T6" fmla="*/ 34 w 135"/>
                                    <a:gd name="T7" fmla="*/ 90 h 146"/>
                                    <a:gd name="T8" fmla="*/ 34 w 135"/>
                                    <a:gd name="T9" fmla="*/ 146 h 146"/>
                                    <a:gd name="T10" fmla="*/ 0 w 135"/>
                                    <a:gd name="T11" fmla="*/ 146 h 146"/>
                                    <a:gd name="T12" fmla="*/ 0 w 135"/>
                                    <a:gd name="T13" fmla="*/ 0 h 146"/>
                                    <a:gd name="T14" fmla="*/ 34 w 135"/>
                                    <a:gd name="T15" fmla="*/ 0 h 146"/>
                                    <a:gd name="T16" fmla="*/ 34 w 135"/>
                                    <a:gd name="T17" fmla="*/ 56 h 146"/>
                                    <a:gd name="T18" fmla="*/ 90 w 135"/>
                                    <a:gd name="T19" fmla="*/ 56 h 146"/>
                                    <a:gd name="T20" fmla="*/ 90 w 135"/>
                                    <a:gd name="T21" fmla="*/ 0 h 146"/>
                                    <a:gd name="T22" fmla="*/ 135 w 135"/>
                                    <a:gd name="T23" fmla="*/ 0 h 146"/>
                                    <a:gd name="T24" fmla="*/ 135 w 13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46">
                                      <a:moveTo>
                                        <a:pt x="135" y="146"/>
                                      </a:moveTo>
                                      <a:lnTo>
                                        <a:pt x="90" y="146"/>
                                      </a:lnTo>
                                      <a:lnTo>
                                        <a:pt x="90" y="90"/>
                                      </a:lnTo>
                                      <a:lnTo>
                                        <a:pt x="34" y="90"/>
                                      </a:lnTo>
                                      <a:lnTo>
                                        <a:pt x="34" y="146"/>
                                      </a:lnTo>
                                      <a:lnTo>
                                        <a:pt x="0" y="146"/>
                                      </a:lnTo>
                                      <a:lnTo>
                                        <a:pt x="0" y="0"/>
                                      </a:lnTo>
                                      <a:lnTo>
                                        <a:pt x="34" y="0"/>
                                      </a:lnTo>
                                      <a:lnTo>
                                        <a:pt x="34" y="56"/>
                                      </a:lnTo>
                                      <a:lnTo>
                                        <a:pt x="90" y="56"/>
                                      </a:lnTo>
                                      <a:lnTo>
                                        <a:pt x="90" y="0"/>
                                      </a:lnTo>
                                      <a:lnTo>
                                        <a:pt x="135" y="0"/>
                                      </a:lnTo>
                                      <a:lnTo>
                                        <a:pt x="135"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59" name="Freeform 170"/>
                              <wps:cNvSpPr>
                                <a:spLocks noEditPoints="1"/>
                              </wps:cNvSpPr>
                              <wps:spPr bwMode="auto">
                                <a:xfrm>
                                  <a:off x="5535" y="4833"/>
                                  <a:ext cx="291" cy="253"/>
                                </a:xfrm>
                                <a:custGeom>
                                  <a:avLst/>
                                  <a:gdLst>
                                    <a:gd name="T0" fmla="*/ 0 w 158"/>
                                    <a:gd name="T1" fmla="*/ 146 h 146"/>
                                    <a:gd name="T2" fmla="*/ 56 w 158"/>
                                    <a:gd name="T3" fmla="*/ 0 h 146"/>
                                    <a:gd name="T4" fmla="*/ 101 w 158"/>
                                    <a:gd name="T5" fmla="*/ 0 h 146"/>
                                    <a:gd name="T6" fmla="*/ 158 w 158"/>
                                    <a:gd name="T7" fmla="*/ 146 h 146"/>
                                    <a:gd name="T8" fmla="*/ 113 w 158"/>
                                    <a:gd name="T9" fmla="*/ 146 h 146"/>
                                    <a:gd name="T10" fmla="*/ 101 w 158"/>
                                    <a:gd name="T11" fmla="*/ 124 h 146"/>
                                    <a:gd name="T12" fmla="*/ 56 w 158"/>
                                    <a:gd name="T13" fmla="*/ 124 h 146"/>
                                    <a:gd name="T14" fmla="*/ 45 w 158"/>
                                    <a:gd name="T15" fmla="*/ 146 h 146"/>
                                    <a:gd name="T16" fmla="*/ 0 w 158"/>
                                    <a:gd name="T17" fmla="*/ 146 h 146"/>
                                    <a:gd name="T18" fmla="*/ 90 w 158"/>
                                    <a:gd name="T19" fmla="*/ 90 h 146"/>
                                    <a:gd name="T20" fmla="*/ 79 w 158"/>
                                    <a:gd name="T21" fmla="*/ 45 h 146"/>
                                    <a:gd name="T22" fmla="*/ 68 w 158"/>
                                    <a:gd name="T23" fmla="*/ 90 h 146"/>
                                    <a:gd name="T24" fmla="*/ 90 w 158"/>
                                    <a:gd name="T25" fmla="*/ 9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 h="146">
                                      <a:moveTo>
                                        <a:pt x="0" y="146"/>
                                      </a:moveTo>
                                      <a:lnTo>
                                        <a:pt x="56" y="0"/>
                                      </a:lnTo>
                                      <a:lnTo>
                                        <a:pt x="101" y="0"/>
                                      </a:lnTo>
                                      <a:lnTo>
                                        <a:pt x="158" y="146"/>
                                      </a:lnTo>
                                      <a:lnTo>
                                        <a:pt x="113" y="146"/>
                                      </a:lnTo>
                                      <a:lnTo>
                                        <a:pt x="101" y="124"/>
                                      </a:lnTo>
                                      <a:lnTo>
                                        <a:pt x="56" y="124"/>
                                      </a:lnTo>
                                      <a:lnTo>
                                        <a:pt x="45" y="146"/>
                                      </a:lnTo>
                                      <a:lnTo>
                                        <a:pt x="0" y="146"/>
                                      </a:lnTo>
                                      <a:close/>
                                      <a:moveTo>
                                        <a:pt x="90" y="90"/>
                                      </a:moveTo>
                                      <a:lnTo>
                                        <a:pt x="79" y="45"/>
                                      </a:lnTo>
                                      <a:lnTo>
                                        <a:pt x="68" y="90"/>
                                      </a:lnTo>
                                      <a:lnTo>
                                        <a:pt x="90" y="90"/>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60" name="Freeform 171"/>
                              <wps:cNvSpPr>
                                <a:spLocks noEditPoints="1"/>
                              </wps:cNvSpPr>
                              <wps:spPr bwMode="auto">
                                <a:xfrm>
                                  <a:off x="5804" y="4833"/>
                                  <a:ext cx="269" cy="253"/>
                                </a:xfrm>
                                <a:custGeom>
                                  <a:avLst/>
                                  <a:gdLst>
                                    <a:gd name="T0" fmla="*/ 146 w 146"/>
                                    <a:gd name="T1" fmla="*/ 146 h 146"/>
                                    <a:gd name="T2" fmla="*/ 101 w 146"/>
                                    <a:gd name="T3" fmla="*/ 146 h 146"/>
                                    <a:gd name="T4" fmla="*/ 101 w 146"/>
                                    <a:gd name="T5" fmla="*/ 101 h 146"/>
                                    <a:gd name="T6" fmla="*/ 90 w 146"/>
                                    <a:gd name="T7" fmla="*/ 101 h 146"/>
                                    <a:gd name="T8" fmla="*/ 45 w 146"/>
                                    <a:gd name="T9" fmla="*/ 146 h 146"/>
                                    <a:gd name="T10" fmla="*/ 0 w 146"/>
                                    <a:gd name="T11" fmla="*/ 146 h 146"/>
                                    <a:gd name="T12" fmla="*/ 45 w 146"/>
                                    <a:gd name="T13" fmla="*/ 90 h 146"/>
                                    <a:gd name="T14" fmla="*/ 34 w 146"/>
                                    <a:gd name="T15" fmla="*/ 79 h 146"/>
                                    <a:gd name="T16" fmla="*/ 23 w 146"/>
                                    <a:gd name="T17" fmla="*/ 79 h 146"/>
                                    <a:gd name="T18" fmla="*/ 12 w 146"/>
                                    <a:gd name="T19" fmla="*/ 56 h 146"/>
                                    <a:gd name="T20" fmla="*/ 12 w 146"/>
                                    <a:gd name="T21" fmla="*/ 45 h 146"/>
                                    <a:gd name="T22" fmla="*/ 12 w 146"/>
                                    <a:gd name="T23" fmla="*/ 34 h 146"/>
                                    <a:gd name="T24" fmla="*/ 23 w 146"/>
                                    <a:gd name="T25" fmla="*/ 23 h 146"/>
                                    <a:gd name="T26" fmla="*/ 23 w 146"/>
                                    <a:gd name="T27" fmla="*/ 23 h 146"/>
                                    <a:gd name="T28" fmla="*/ 34 w 146"/>
                                    <a:gd name="T29" fmla="*/ 11 h 146"/>
                                    <a:gd name="T30" fmla="*/ 45 w 146"/>
                                    <a:gd name="T31" fmla="*/ 11 h 146"/>
                                    <a:gd name="T32" fmla="*/ 57 w 146"/>
                                    <a:gd name="T33" fmla="*/ 11 h 146"/>
                                    <a:gd name="T34" fmla="*/ 68 w 146"/>
                                    <a:gd name="T35" fmla="*/ 0 h 146"/>
                                    <a:gd name="T36" fmla="*/ 79 w 146"/>
                                    <a:gd name="T37" fmla="*/ 0 h 146"/>
                                    <a:gd name="T38" fmla="*/ 146 w 146"/>
                                    <a:gd name="T39" fmla="*/ 0 h 146"/>
                                    <a:gd name="T40" fmla="*/ 146 w 146"/>
                                    <a:gd name="T41" fmla="*/ 146 h 146"/>
                                    <a:gd name="T42" fmla="*/ 101 w 146"/>
                                    <a:gd name="T43" fmla="*/ 68 h 146"/>
                                    <a:gd name="T44" fmla="*/ 101 w 146"/>
                                    <a:gd name="T45" fmla="*/ 34 h 146"/>
                                    <a:gd name="T46" fmla="*/ 90 w 146"/>
                                    <a:gd name="T47" fmla="*/ 34 h 146"/>
                                    <a:gd name="T48" fmla="*/ 79 w 146"/>
                                    <a:gd name="T49" fmla="*/ 34 h 146"/>
                                    <a:gd name="T50" fmla="*/ 79 w 146"/>
                                    <a:gd name="T51" fmla="*/ 34 h 146"/>
                                    <a:gd name="T52" fmla="*/ 68 w 146"/>
                                    <a:gd name="T53" fmla="*/ 34 h 146"/>
                                    <a:gd name="T54" fmla="*/ 68 w 146"/>
                                    <a:gd name="T55" fmla="*/ 34 h 146"/>
                                    <a:gd name="T56" fmla="*/ 57 w 146"/>
                                    <a:gd name="T57" fmla="*/ 34 h 146"/>
                                    <a:gd name="T58" fmla="*/ 57 w 146"/>
                                    <a:gd name="T59" fmla="*/ 45 h 146"/>
                                    <a:gd name="T60" fmla="*/ 57 w 146"/>
                                    <a:gd name="T61" fmla="*/ 45 h 146"/>
                                    <a:gd name="T62" fmla="*/ 57 w 146"/>
                                    <a:gd name="T63" fmla="*/ 45 h 146"/>
                                    <a:gd name="T64" fmla="*/ 57 w 146"/>
                                    <a:gd name="T65" fmla="*/ 56 h 146"/>
                                    <a:gd name="T66" fmla="*/ 57 w 146"/>
                                    <a:gd name="T67" fmla="*/ 56 h 146"/>
                                    <a:gd name="T68" fmla="*/ 57 w 146"/>
                                    <a:gd name="T69" fmla="*/ 68 h 146"/>
                                    <a:gd name="T70" fmla="*/ 68 w 146"/>
                                    <a:gd name="T71" fmla="*/ 68 h 146"/>
                                    <a:gd name="T72" fmla="*/ 68 w 146"/>
                                    <a:gd name="T73" fmla="*/ 68 h 146"/>
                                    <a:gd name="T74" fmla="*/ 79 w 146"/>
                                    <a:gd name="T75" fmla="*/ 68 h 146"/>
                                    <a:gd name="T76" fmla="*/ 79 w 146"/>
                                    <a:gd name="T77" fmla="*/ 68 h 146"/>
                                    <a:gd name="T78" fmla="*/ 90 w 146"/>
                                    <a:gd name="T79" fmla="*/ 68 h 146"/>
                                    <a:gd name="T80" fmla="*/ 101 w 146"/>
                                    <a:gd name="T81" fmla="*/ 68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6" h="146">
                                      <a:moveTo>
                                        <a:pt x="146" y="146"/>
                                      </a:moveTo>
                                      <a:lnTo>
                                        <a:pt x="101" y="146"/>
                                      </a:lnTo>
                                      <a:lnTo>
                                        <a:pt x="101" y="101"/>
                                      </a:lnTo>
                                      <a:lnTo>
                                        <a:pt x="90" y="101"/>
                                      </a:lnTo>
                                      <a:lnTo>
                                        <a:pt x="45" y="146"/>
                                      </a:lnTo>
                                      <a:lnTo>
                                        <a:pt x="0" y="146"/>
                                      </a:lnTo>
                                      <a:lnTo>
                                        <a:pt x="45" y="90"/>
                                      </a:lnTo>
                                      <a:lnTo>
                                        <a:pt x="34" y="79"/>
                                      </a:lnTo>
                                      <a:lnTo>
                                        <a:pt x="23" y="79"/>
                                      </a:lnTo>
                                      <a:lnTo>
                                        <a:pt x="12" y="56"/>
                                      </a:lnTo>
                                      <a:lnTo>
                                        <a:pt x="12" y="45"/>
                                      </a:lnTo>
                                      <a:lnTo>
                                        <a:pt x="12" y="34"/>
                                      </a:lnTo>
                                      <a:lnTo>
                                        <a:pt x="23" y="23"/>
                                      </a:lnTo>
                                      <a:lnTo>
                                        <a:pt x="34" y="11"/>
                                      </a:lnTo>
                                      <a:lnTo>
                                        <a:pt x="45" y="11"/>
                                      </a:lnTo>
                                      <a:lnTo>
                                        <a:pt x="57" y="11"/>
                                      </a:lnTo>
                                      <a:lnTo>
                                        <a:pt x="68" y="0"/>
                                      </a:lnTo>
                                      <a:lnTo>
                                        <a:pt x="79" y="0"/>
                                      </a:lnTo>
                                      <a:lnTo>
                                        <a:pt x="146" y="0"/>
                                      </a:lnTo>
                                      <a:lnTo>
                                        <a:pt x="146" y="146"/>
                                      </a:lnTo>
                                      <a:close/>
                                      <a:moveTo>
                                        <a:pt x="101" y="68"/>
                                      </a:moveTo>
                                      <a:lnTo>
                                        <a:pt x="101" y="34"/>
                                      </a:lnTo>
                                      <a:lnTo>
                                        <a:pt x="90" y="34"/>
                                      </a:lnTo>
                                      <a:lnTo>
                                        <a:pt x="79" y="34"/>
                                      </a:lnTo>
                                      <a:lnTo>
                                        <a:pt x="68" y="34"/>
                                      </a:lnTo>
                                      <a:lnTo>
                                        <a:pt x="57" y="34"/>
                                      </a:lnTo>
                                      <a:lnTo>
                                        <a:pt x="57" y="45"/>
                                      </a:lnTo>
                                      <a:lnTo>
                                        <a:pt x="57" y="56"/>
                                      </a:lnTo>
                                      <a:lnTo>
                                        <a:pt x="57" y="68"/>
                                      </a:lnTo>
                                      <a:lnTo>
                                        <a:pt x="68" y="68"/>
                                      </a:lnTo>
                                      <a:lnTo>
                                        <a:pt x="79" y="68"/>
                                      </a:lnTo>
                                      <a:lnTo>
                                        <a:pt x="90" y="68"/>
                                      </a:lnTo>
                                      <a:lnTo>
                                        <a:pt x="101" y="68"/>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g:grpSp>
                          <wps:wsp>
                            <wps:cNvPr id="61" name="Freeform 172"/>
                            <wps:cNvSpPr>
                              <a:spLocks/>
                            </wps:cNvSpPr>
                            <wps:spPr bwMode="auto">
                              <a:xfrm>
                                <a:off x="2220" y="5204"/>
                                <a:ext cx="249" cy="272"/>
                              </a:xfrm>
                              <a:custGeom>
                                <a:avLst/>
                                <a:gdLst>
                                  <a:gd name="T0" fmla="*/ 135 w 135"/>
                                  <a:gd name="T1" fmla="*/ 79 h 157"/>
                                  <a:gd name="T2" fmla="*/ 135 w 135"/>
                                  <a:gd name="T3" fmla="*/ 112 h 157"/>
                                  <a:gd name="T4" fmla="*/ 113 w 135"/>
                                  <a:gd name="T5" fmla="*/ 135 h 157"/>
                                  <a:gd name="T6" fmla="*/ 90 w 135"/>
                                  <a:gd name="T7" fmla="*/ 146 h 157"/>
                                  <a:gd name="T8" fmla="*/ 57 w 135"/>
                                  <a:gd name="T9" fmla="*/ 157 h 157"/>
                                  <a:gd name="T10" fmla="*/ 34 w 135"/>
                                  <a:gd name="T11" fmla="*/ 157 h 157"/>
                                  <a:gd name="T12" fmla="*/ 23 w 135"/>
                                  <a:gd name="T13" fmla="*/ 146 h 157"/>
                                  <a:gd name="T14" fmla="*/ 12 w 135"/>
                                  <a:gd name="T15" fmla="*/ 146 h 157"/>
                                  <a:gd name="T16" fmla="*/ 0 w 135"/>
                                  <a:gd name="T17" fmla="*/ 146 h 157"/>
                                  <a:gd name="T18" fmla="*/ 0 w 135"/>
                                  <a:gd name="T19" fmla="*/ 112 h 157"/>
                                  <a:gd name="T20" fmla="*/ 0 w 135"/>
                                  <a:gd name="T21" fmla="*/ 112 h 157"/>
                                  <a:gd name="T22" fmla="*/ 12 w 135"/>
                                  <a:gd name="T23" fmla="*/ 112 h 157"/>
                                  <a:gd name="T24" fmla="*/ 12 w 135"/>
                                  <a:gd name="T25" fmla="*/ 112 h 157"/>
                                  <a:gd name="T26" fmla="*/ 12 w 135"/>
                                  <a:gd name="T27" fmla="*/ 124 h 157"/>
                                  <a:gd name="T28" fmla="*/ 23 w 135"/>
                                  <a:gd name="T29" fmla="*/ 124 h 157"/>
                                  <a:gd name="T30" fmla="*/ 23 w 135"/>
                                  <a:gd name="T31" fmla="*/ 124 h 157"/>
                                  <a:gd name="T32" fmla="*/ 34 w 135"/>
                                  <a:gd name="T33" fmla="*/ 124 h 157"/>
                                  <a:gd name="T34" fmla="*/ 45 w 135"/>
                                  <a:gd name="T35" fmla="*/ 124 h 157"/>
                                  <a:gd name="T36" fmla="*/ 57 w 135"/>
                                  <a:gd name="T37" fmla="*/ 124 h 157"/>
                                  <a:gd name="T38" fmla="*/ 57 w 135"/>
                                  <a:gd name="T39" fmla="*/ 124 h 157"/>
                                  <a:gd name="T40" fmla="*/ 68 w 135"/>
                                  <a:gd name="T41" fmla="*/ 124 h 157"/>
                                  <a:gd name="T42" fmla="*/ 68 w 135"/>
                                  <a:gd name="T43" fmla="*/ 124 h 157"/>
                                  <a:gd name="T44" fmla="*/ 79 w 135"/>
                                  <a:gd name="T45" fmla="*/ 124 h 157"/>
                                  <a:gd name="T46" fmla="*/ 90 w 135"/>
                                  <a:gd name="T47" fmla="*/ 112 h 157"/>
                                  <a:gd name="T48" fmla="*/ 90 w 135"/>
                                  <a:gd name="T49" fmla="*/ 112 h 157"/>
                                  <a:gd name="T50" fmla="*/ 90 w 135"/>
                                  <a:gd name="T51" fmla="*/ 101 h 157"/>
                                  <a:gd name="T52" fmla="*/ 90 w 135"/>
                                  <a:gd name="T53" fmla="*/ 90 h 157"/>
                                  <a:gd name="T54" fmla="*/ 34 w 135"/>
                                  <a:gd name="T55" fmla="*/ 90 h 157"/>
                                  <a:gd name="T56" fmla="*/ 34 w 135"/>
                                  <a:gd name="T57" fmla="*/ 67 h 157"/>
                                  <a:gd name="T58" fmla="*/ 90 w 135"/>
                                  <a:gd name="T59" fmla="*/ 67 h 157"/>
                                  <a:gd name="T60" fmla="*/ 90 w 135"/>
                                  <a:gd name="T61" fmla="*/ 56 h 157"/>
                                  <a:gd name="T62" fmla="*/ 90 w 135"/>
                                  <a:gd name="T63" fmla="*/ 45 h 157"/>
                                  <a:gd name="T64" fmla="*/ 90 w 135"/>
                                  <a:gd name="T65" fmla="*/ 45 h 157"/>
                                  <a:gd name="T66" fmla="*/ 79 w 135"/>
                                  <a:gd name="T67" fmla="*/ 34 h 157"/>
                                  <a:gd name="T68" fmla="*/ 68 w 135"/>
                                  <a:gd name="T69" fmla="*/ 34 h 157"/>
                                  <a:gd name="T70" fmla="*/ 68 w 135"/>
                                  <a:gd name="T71" fmla="*/ 34 h 157"/>
                                  <a:gd name="T72" fmla="*/ 57 w 135"/>
                                  <a:gd name="T73" fmla="*/ 34 h 157"/>
                                  <a:gd name="T74" fmla="*/ 57 w 135"/>
                                  <a:gd name="T75" fmla="*/ 34 h 157"/>
                                  <a:gd name="T76" fmla="*/ 45 w 135"/>
                                  <a:gd name="T77" fmla="*/ 34 h 157"/>
                                  <a:gd name="T78" fmla="*/ 34 w 135"/>
                                  <a:gd name="T79" fmla="*/ 34 h 157"/>
                                  <a:gd name="T80" fmla="*/ 34 w 135"/>
                                  <a:gd name="T81" fmla="*/ 34 h 157"/>
                                  <a:gd name="T82" fmla="*/ 23 w 135"/>
                                  <a:gd name="T83" fmla="*/ 34 h 157"/>
                                  <a:gd name="T84" fmla="*/ 23 w 135"/>
                                  <a:gd name="T85" fmla="*/ 45 h 157"/>
                                  <a:gd name="T86" fmla="*/ 12 w 135"/>
                                  <a:gd name="T87" fmla="*/ 45 h 157"/>
                                  <a:gd name="T88" fmla="*/ 12 w 135"/>
                                  <a:gd name="T89" fmla="*/ 45 h 157"/>
                                  <a:gd name="T90" fmla="*/ 12 w 135"/>
                                  <a:gd name="T91" fmla="*/ 45 h 157"/>
                                  <a:gd name="T92" fmla="*/ 0 w 135"/>
                                  <a:gd name="T93" fmla="*/ 45 h 157"/>
                                  <a:gd name="T94" fmla="*/ 0 w 135"/>
                                  <a:gd name="T95" fmla="*/ 11 h 157"/>
                                  <a:gd name="T96" fmla="*/ 12 w 135"/>
                                  <a:gd name="T97" fmla="*/ 11 h 157"/>
                                  <a:gd name="T98" fmla="*/ 23 w 135"/>
                                  <a:gd name="T99" fmla="*/ 11 h 157"/>
                                  <a:gd name="T100" fmla="*/ 45 w 135"/>
                                  <a:gd name="T101" fmla="*/ 0 h 157"/>
                                  <a:gd name="T102" fmla="*/ 57 w 135"/>
                                  <a:gd name="T103" fmla="*/ 0 h 157"/>
                                  <a:gd name="T104" fmla="*/ 90 w 135"/>
                                  <a:gd name="T105" fmla="*/ 11 h 157"/>
                                  <a:gd name="T106" fmla="*/ 113 w 135"/>
                                  <a:gd name="T107" fmla="*/ 22 h 157"/>
                                  <a:gd name="T108" fmla="*/ 135 w 135"/>
                                  <a:gd name="T109" fmla="*/ 45 h 157"/>
                                  <a:gd name="T110" fmla="*/ 135 w 135"/>
                                  <a:gd name="T11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5" h="157">
                                    <a:moveTo>
                                      <a:pt x="135" y="79"/>
                                    </a:moveTo>
                                    <a:lnTo>
                                      <a:pt x="135" y="112"/>
                                    </a:lnTo>
                                    <a:lnTo>
                                      <a:pt x="113" y="135"/>
                                    </a:lnTo>
                                    <a:lnTo>
                                      <a:pt x="90" y="146"/>
                                    </a:lnTo>
                                    <a:lnTo>
                                      <a:pt x="57" y="157"/>
                                    </a:lnTo>
                                    <a:lnTo>
                                      <a:pt x="34" y="157"/>
                                    </a:lnTo>
                                    <a:lnTo>
                                      <a:pt x="23" y="146"/>
                                    </a:lnTo>
                                    <a:lnTo>
                                      <a:pt x="12" y="146"/>
                                    </a:lnTo>
                                    <a:lnTo>
                                      <a:pt x="0" y="146"/>
                                    </a:lnTo>
                                    <a:lnTo>
                                      <a:pt x="0" y="112"/>
                                    </a:lnTo>
                                    <a:lnTo>
                                      <a:pt x="12" y="112"/>
                                    </a:lnTo>
                                    <a:lnTo>
                                      <a:pt x="12" y="124"/>
                                    </a:lnTo>
                                    <a:lnTo>
                                      <a:pt x="23" y="124"/>
                                    </a:lnTo>
                                    <a:lnTo>
                                      <a:pt x="34" y="124"/>
                                    </a:lnTo>
                                    <a:lnTo>
                                      <a:pt x="45" y="124"/>
                                    </a:lnTo>
                                    <a:lnTo>
                                      <a:pt x="57" y="124"/>
                                    </a:lnTo>
                                    <a:lnTo>
                                      <a:pt x="68" y="124"/>
                                    </a:lnTo>
                                    <a:lnTo>
                                      <a:pt x="79" y="124"/>
                                    </a:lnTo>
                                    <a:lnTo>
                                      <a:pt x="90" y="112"/>
                                    </a:lnTo>
                                    <a:lnTo>
                                      <a:pt x="90" y="101"/>
                                    </a:lnTo>
                                    <a:lnTo>
                                      <a:pt x="90" y="90"/>
                                    </a:lnTo>
                                    <a:lnTo>
                                      <a:pt x="34" y="90"/>
                                    </a:lnTo>
                                    <a:lnTo>
                                      <a:pt x="34" y="67"/>
                                    </a:lnTo>
                                    <a:lnTo>
                                      <a:pt x="90" y="67"/>
                                    </a:lnTo>
                                    <a:lnTo>
                                      <a:pt x="90" y="56"/>
                                    </a:lnTo>
                                    <a:lnTo>
                                      <a:pt x="90" y="45"/>
                                    </a:lnTo>
                                    <a:lnTo>
                                      <a:pt x="79" y="34"/>
                                    </a:lnTo>
                                    <a:lnTo>
                                      <a:pt x="68" y="34"/>
                                    </a:lnTo>
                                    <a:lnTo>
                                      <a:pt x="57" y="34"/>
                                    </a:lnTo>
                                    <a:lnTo>
                                      <a:pt x="45" y="34"/>
                                    </a:lnTo>
                                    <a:lnTo>
                                      <a:pt x="34" y="34"/>
                                    </a:lnTo>
                                    <a:lnTo>
                                      <a:pt x="23" y="34"/>
                                    </a:lnTo>
                                    <a:lnTo>
                                      <a:pt x="23" y="45"/>
                                    </a:lnTo>
                                    <a:lnTo>
                                      <a:pt x="12" y="45"/>
                                    </a:lnTo>
                                    <a:lnTo>
                                      <a:pt x="0" y="45"/>
                                    </a:lnTo>
                                    <a:lnTo>
                                      <a:pt x="0" y="11"/>
                                    </a:lnTo>
                                    <a:lnTo>
                                      <a:pt x="12" y="11"/>
                                    </a:lnTo>
                                    <a:lnTo>
                                      <a:pt x="23" y="11"/>
                                    </a:lnTo>
                                    <a:lnTo>
                                      <a:pt x="45" y="0"/>
                                    </a:lnTo>
                                    <a:lnTo>
                                      <a:pt x="57" y="0"/>
                                    </a:lnTo>
                                    <a:lnTo>
                                      <a:pt x="90" y="11"/>
                                    </a:lnTo>
                                    <a:lnTo>
                                      <a:pt x="113" y="22"/>
                                    </a:lnTo>
                                    <a:lnTo>
                                      <a:pt x="135" y="45"/>
                                    </a:lnTo>
                                    <a:lnTo>
                                      <a:pt x="135" y="79"/>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62" name="Freeform 173"/>
                            <wps:cNvSpPr>
                              <a:spLocks/>
                            </wps:cNvSpPr>
                            <wps:spPr bwMode="auto">
                              <a:xfrm>
                                <a:off x="2489" y="5223"/>
                                <a:ext cx="249" cy="253"/>
                              </a:xfrm>
                              <a:custGeom>
                                <a:avLst/>
                                <a:gdLst>
                                  <a:gd name="T0" fmla="*/ 135 w 135"/>
                                  <a:gd name="T1" fmla="*/ 146 h 146"/>
                                  <a:gd name="T2" fmla="*/ 102 w 135"/>
                                  <a:gd name="T3" fmla="*/ 146 h 146"/>
                                  <a:gd name="T4" fmla="*/ 102 w 135"/>
                                  <a:gd name="T5" fmla="*/ 79 h 146"/>
                                  <a:gd name="T6" fmla="*/ 45 w 135"/>
                                  <a:gd name="T7" fmla="*/ 79 h 146"/>
                                  <a:gd name="T8" fmla="*/ 45 w 135"/>
                                  <a:gd name="T9" fmla="*/ 146 h 146"/>
                                  <a:gd name="T10" fmla="*/ 0 w 135"/>
                                  <a:gd name="T11" fmla="*/ 146 h 146"/>
                                  <a:gd name="T12" fmla="*/ 0 w 135"/>
                                  <a:gd name="T13" fmla="*/ 0 h 146"/>
                                  <a:gd name="T14" fmla="*/ 45 w 135"/>
                                  <a:gd name="T15" fmla="*/ 0 h 146"/>
                                  <a:gd name="T16" fmla="*/ 45 w 135"/>
                                  <a:gd name="T17" fmla="*/ 45 h 146"/>
                                  <a:gd name="T18" fmla="*/ 102 w 135"/>
                                  <a:gd name="T19" fmla="*/ 45 h 146"/>
                                  <a:gd name="T20" fmla="*/ 102 w 135"/>
                                  <a:gd name="T21" fmla="*/ 0 h 146"/>
                                  <a:gd name="T22" fmla="*/ 135 w 135"/>
                                  <a:gd name="T23" fmla="*/ 0 h 146"/>
                                  <a:gd name="T24" fmla="*/ 135 w 13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46">
                                    <a:moveTo>
                                      <a:pt x="135" y="146"/>
                                    </a:moveTo>
                                    <a:lnTo>
                                      <a:pt x="102" y="146"/>
                                    </a:lnTo>
                                    <a:lnTo>
                                      <a:pt x="102" y="79"/>
                                    </a:lnTo>
                                    <a:lnTo>
                                      <a:pt x="45" y="79"/>
                                    </a:lnTo>
                                    <a:lnTo>
                                      <a:pt x="45" y="146"/>
                                    </a:lnTo>
                                    <a:lnTo>
                                      <a:pt x="0" y="146"/>
                                    </a:lnTo>
                                    <a:lnTo>
                                      <a:pt x="0" y="0"/>
                                    </a:lnTo>
                                    <a:lnTo>
                                      <a:pt x="45" y="0"/>
                                    </a:lnTo>
                                    <a:lnTo>
                                      <a:pt x="45" y="45"/>
                                    </a:lnTo>
                                    <a:lnTo>
                                      <a:pt x="102" y="45"/>
                                    </a:lnTo>
                                    <a:lnTo>
                                      <a:pt x="102" y="0"/>
                                    </a:lnTo>
                                    <a:lnTo>
                                      <a:pt x="135" y="0"/>
                                    </a:lnTo>
                                    <a:lnTo>
                                      <a:pt x="135"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63" name="Freeform 174"/>
                            <wps:cNvSpPr>
                              <a:spLocks/>
                            </wps:cNvSpPr>
                            <wps:spPr bwMode="auto">
                              <a:xfrm>
                                <a:off x="2780" y="5223"/>
                                <a:ext cx="207" cy="253"/>
                              </a:xfrm>
                              <a:custGeom>
                                <a:avLst/>
                                <a:gdLst>
                                  <a:gd name="T0" fmla="*/ 0 w 112"/>
                                  <a:gd name="T1" fmla="*/ 146 h 146"/>
                                  <a:gd name="T2" fmla="*/ 0 w 112"/>
                                  <a:gd name="T3" fmla="*/ 0 h 146"/>
                                  <a:gd name="T4" fmla="*/ 112 w 112"/>
                                  <a:gd name="T5" fmla="*/ 0 h 146"/>
                                  <a:gd name="T6" fmla="*/ 112 w 112"/>
                                  <a:gd name="T7" fmla="*/ 23 h 146"/>
                                  <a:gd name="T8" fmla="*/ 45 w 112"/>
                                  <a:gd name="T9" fmla="*/ 23 h 146"/>
                                  <a:gd name="T10" fmla="*/ 45 w 112"/>
                                  <a:gd name="T11" fmla="*/ 45 h 146"/>
                                  <a:gd name="T12" fmla="*/ 112 w 112"/>
                                  <a:gd name="T13" fmla="*/ 45 h 146"/>
                                  <a:gd name="T14" fmla="*/ 112 w 112"/>
                                  <a:gd name="T15" fmla="*/ 79 h 146"/>
                                  <a:gd name="T16" fmla="*/ 45 w 112"/>
                                  <a:gd name="T17" fmla="*/ 79 h 146"/>
                                  <a:gd name="T18" fmla="*/ 45 w 112"/>
                                  <a:gd name="T19" fmla="*/ 113 h 146"/>
                                  <a:gd name="T20" fmla="*/ 112 w 112"/>
                                  <a:gd name="T21" fmla="*/ 113 h 146"/>
                                  <a:gd name="T22" fmla="*/ 112 w 112"/>
                                  <a:gd name="T23" fmla="*/ 146 h 146"/>
                                  <a:gd name="T24" fmla="*/ 0 w 112"/>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2" h="146">
                                    <a:moveTo>
                                      <a:pt x="0" y="146"/>
                                    </a:moveTo>
                                    <a:lnTo>
                                      <a:pt x="0" y="0"/>
                                    </a:lnTo>
                                    <a:lnTo>
                                      <a:pt x="112" y="0"/>
                                    </a:lnTo>
                                    <a:lnTo>
                                      <a:pt x="112" y="23"/>
                                    </a:lnTo>
                                    <a:lnTo>
                                      <a:pt x="45" y="23"/>
                                    </a:lnTo>
                                    <a:lnTo>
                                      <a:pt x="45" y="45"/>
                                    </a:lnTo>
                                    <a:lnTo>
                                      <a:pt x="112" y="45"/>
                                    </a:lnTo>
                                    <a:lnTo>
                                      <a:pt x="112" y="79"/>
                                    </a:lnTo>
                                    <a:lnTo>
                                      <a:pt x="45" y="79"/>
                                    </a:lnTo>
                                    <a:lnTo>
                                      <a:pt x="45" y="113"/>
                                    </a:lnTo>
                                    <a:lnTo>
                                      <a:pt x="112" y="113"/>
                                    </a:lnTo>
                                    <a:lnTo>
                                      <a:pt x="112" y="146"/>
                                    </a:lnTo>
                                    <a:lnTo>
                                      <a:pt x="0"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128" name="Freeform 175"/>
                            <wps:cNvSpPr>
                              <a:spLocks noEditPoints="1"/>
                            </wps:cNvSpPr>
                            <wps:spPr bwMode="auto">
                              <a:xfrm>
                                <a:off x="3029" y="5223"/>
                                <a:ext cx="227" cy="253"/>
                              </a:xfrm>
                              <a:custGeom>
                                <a:avLst/>
                                <a:gdLst>
                                  <a:gd name="T0" fmla="*/ 123 w 123"/>
                                  <a:gd name="T1" fmla="*/ 45 h 146"/>
                                  <a:gd name="T2" fmla="*/ 123 w 123"/>
                                  <a:gd name="T3" fmla="*/ 56 h 146"/>
                                  <a:gd name="T4" fmla="*/ 112 w 123"/>
                                  <a:gd name="T5" fmla="*/ 56 h 146"/>
                                  <a:gd name="T6" fmla="*/ 112 w 123"/>
                                  <a:gd name="T7" fmla="*/ 68 h 146"/>
                                  <a:gd name="T8" fmla="*/ 101 w 123"/>
                                  <a:gd name="T9" fmla="*/ 79 h 146"/>
                                  <a:gd name="T10" fmla="*/ 101 w 123"/>
                                  <a:gd name="T11" fmla="*/ 79 h 146"/>
                                  <a:gd name="T12" fmla="*/ 101 w 123"/>
                                  <a:gd name="T13" fmla="*/ 79 h 146"/>
                                  <a:gd name="T14" fmla="*/ 90 w 123"/>
                                  <a:gd name="T15" fmla="*/ 90 h 146"/>
                                  <a:gd name="T16" fmla="*/ 90 w 123"/>
                                  <a:gd name="T17" fmla="*/ 90 h 146"/>
                                  <a:gd name="T18" fmla="*/ 78 w 123"/>
                                  <a:gd name="T19" fmla="*/ 90 h 146"/>
                                  <a:gd name="T20" fmla="*/ 78 w 123"/>
                                  <a:gd name="T21" fmla="*/ 90 h 146"/>
                                  <a:gd name="T22" fmla="*/ 67 w 123"/>
                                  <a:gd name="T23" fmla="*/ 90 h 146"/>
                                  <a:gd name="T24" fmla="*/ 56 w 123"/>
                                  <a:gd name="T25" fmla="*/ 90 h 146"/>
                                  <a:gd name="T26" fmla="*/ 33 w 123"/>
                                  <a:gd name="T27" fmla="*/ 90 h 146"/>
                                  <a:gd name="T28" fmla="*/ 33 w 123"/>
                                  <a:gd name="T29" fmla="*/ 146 h 146"/>
                                  <a:gd name="T30" fmla="*/ 0 w 123"/>
                                  <a:gd name="T31" fmla="*/ 146 h 146"/>
                                  <a:gd name="T32" fmla="*/ 0 w 123"/>
                                  <a:gd name="T33" fmla="*/ 0 h 146"/>
                                  <a:gd name="T34" fmla="*/ 56 w 123"/>
                                  <a:gd name="T35" fmla="*/ 0 h 146"/>
                                  <a:gd name="T36" fmla="*/ 67 w 123"/>
                                  <a:gd name="T37" fmla="*/ 0 h 146"/>
                                  <a:gd name="T38" fmla="*/ 78 w 123"/>
                                  <a:gd name="T39" fmla="*/ 0 h 146"/>
                                  <a:gd name="T40" fmla="*/ 90 w 123"/>
                                  <a:gd name="T41" fmla="*/ 0 h 146"/>
                                  <a:gd name="T42" fmla="*/ 101 w 123"/>
                                  <a:gd name="T43" fmla="*/ 0 h 146"/>
                                  <a:gd name="T44" fmla="*/ 112 w 123"/>
                                  <a:gd name="T45" fmla="*/ 11 h 146"/>
                                  <a:gd name="T46" fmla="*/ 112 w 123"/>
                                  <a:gd name="T47" fmla="*/ 23 h 146"/>
                                  <a:gd name="T48" fmla="*/ 123 w 123"/>
                                  <a:gd name="T49" fmla="*/ 34 h 146"/>
                                  <a:gd name="T50" fmla="*/ 123 w 123"/>
                                  <a:gd name="T51" fmla="*/ 45 h 146"/>
                                  <a:gd name="T52" fmla="*/ 78 w 123"/>
                                  <a:gd name="T53" fmla="*/ 45 h 146"/>
                                  <a:gd name="T54" fmla="*/ 78 w 123"/>
                                  <a:gd name="T55" fmla="*/ 34 h 146"/>
                                  <a:gd name="T56" fmla="*/ 78 w 123"/>
                                  <a:gd name="T57" fmla="*/ 34 h 146"/>
                                  <a:gd name="T58" fmla="*/ 67 w 123"/>
                                  <a:gd name="T59" fmla="*/ 34 h 146"/>
                                  <a:gd name="T60" fmla="*/ 67 w 123"/>
                                  <a:gd name="T61" fmla="*/ 23 h 146"/>
                                  <a:gd name="T62" fmla="*/ 67 w 123"/>
                                  <a:gd name="T63" fmla="*/ 23 h 146"/>
                                  <a:gd name="T64" fmla="*/ 56 w 123"/>
                                  <a:gd name="T65" fmla="*/ 23 h 146"/>
                                  <a:gd name="T66" fmla="*/ 56 w 123"/>
                                  <a:gd name="T67" fmla="*/ 23 h 146"/>
                                  <a:gd name="T68" fmla="*/ 45 w 123"/>
                                  <a:gd name="T69" fmla="*/ 23 h 146"/>
                                  <a:gd name="T70" fmla="*/ 33 w 123"/>
                                  <a:gd name="T71" fmla="*/ 23 h 146"/>
                                  <a:gd name="T72" fmla="*/ 33 w 123"/>
                                  <a:gd name="T73" fmla="*/ 68 h 146"/>
                                  <a:gd name="T74" fmla="*/ 45 w 123"/>
                                  <a:gd name="T75" fmla="*/ 68 h 146"/>
                                  <a:gd name="T76" fmla="*/ 45 w 123"/>
                                  <a:gd name="T77" fmla="*/ 68 h 146"/>
                                  <a:gd name="T78" fmla="*/ 56 w 123"/>
                                  <a:gd name="T79" fmla="*/ 68 h 146"/>
                                  <a:gd name="T80" fmla="*/ 56 w 123"/>
                                  <a:gd name="T81" fmla="*/ 68 h 146"/>
                                  <a:gd name="T82" fmla="*/ 56 w 123"/>
                                  <a:gd name="T83" fmla="*/ 68 h 146"/>
                                  <a:gd name="T84" fmla="*/ 67 w 123"/>
                                  <a:gd name="T85" fmla="*/ 68 h 146"/>
                                  <a:gd name="T86" fmla="*/ 67 w 123"/>
                                  <a:gd name="T87" fmla="*/ 68 h 146"/>
                                  <a:gd name="T88" fmla="*/ 67 w 123"/>
                                  <a:gd name="T89" fmla="*/ 68 h 146"/>
                                  <a:gd name="T90" fmla="*/ 67 w 123"/>
                                  <a:gd name="T91" fmla="*/ 56 h 146"/>
                                  <a:gd name="T92" fmla="*/ 78 w 123"/>
                                  <a:gd name="T93" fmla="*/ 56 h 146"/>
                                  <a:gd name="T94" fmla="*/ 78 w 123"/>
                                  <a:gd name="T95" fmla="*/ 56 h 146"/>
                                  <a:gd name="T96" fmla="*/ 78 w 123"/>
                                  <a:gd name="T97" fmla="*/ 45 h 146"/>
                                  <a:gd name="T98" fmla="*/ 78 w 123"/>
                                  <a:gd name="T99" fmla="*/ 4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3" h="146">
                                    <a:moveTo>
                                      <a:pt x="123" y="45"/>
                                    </a:moveTo>
                                    <a:lnTo>
                                      <a:pt x="123" y="56"/>
                                    </a:lnTo>
                                    <a:lnTo>
                                      <a:pt x="112" y="56"/>
                                    </a:lnTo>
                                    <a:lnTo>
                                      <a:pt x="112" y="68"/>
                                    </a:lnTo>
                                    <a:lnTo>
                                      <a:pt x="101" y="79"/>
                                    </a:lnTo>
                                    <a:lnTo>
                                      <a:pt x="90" y="90"/>
                                    </a:lnTo>
                                    <a:lnTo>
                                      <a:pt x="78" y="90"/>
                                    </a:lnTo>
                                    <a:lnTo>
                                      <a:pt x="67" y="90"/>
                                    </a:lnTo>
                                    <a:lnTo>
                                      <a:pt x="56" y="90"/>
                                    </a:lnTo>
                                    <a:lnTo>
                                      <a:pt x="33" y="90"/>
                                    </a:lnTo>
                                    <a:lnTo>
                                      <a:pt x="33" y="146"/>
                                    </a:lnTo>
                                    <a:lnTo>
                                      <a:pt x="0" y="146"/>
                                    </a:lnTo>
                                    <a:lnTo>
                                      <a:pt x="0" y="0"/>
                                    </a:lnTo>
                                    <a:lnTo>
                                      <a:pt x="56" y="0"/>
                                    </a:lnTo>
                                    <a:lnTo>
                                      <a:pt x="67" y="0"/>
                                    </a:lnTo>
                                    <a:lnTo>
                                      <a:pt x="78" y="0"/>
                                    </a:lnTo>
                                    <a:lnTo>
                                      <a:pt x="90" y="0"/>
                                    </a:lnTo>
                                    <a:lnTo>
                                      <a:pt x="101" y="0"/>
                                    </a:lnTo>
                                    <a:lnTo>
                                      <a:pt x="112" y="11"/>
                                    </a:lnTo>
                                    <a:lnTo>
                                      <a:pt x="112" y="23"/>
                                    </a:lnTo>
                                    <a:lnTo>
                                      <a:pt x="123" y="34"/>
                                    </a:lnTo>
                                    <a:lnTo>
                                      <a:pt x="123" y="45"/>
                                    </a:lnTo>
                                    <a:close/>
                                    <a:moveTo>
                                      <a:pt x="78" y="45"/>
                                    </a:moveTo>
                                    <a:lnTo>
                                      <a:pt x="78" y="34"/>
                                    </a:lnTo>
                                    <a:lnTo>
                                      <a:pt x="67" y="34"/>
                                    </a:lnTo>
                                    <a:lnTo>
                                      <a:pt x="67" y="23"/>
                                    </a:lnTo>
                                    <a:lnTo>
                                      <a:pt x="56" y="23"/>
                                    </a:lnTo>
                                    <a:lnTo>
                                      <a:pt x="45" y="23"/>
                                    </a:lnTo>
                                    <a:lnTo>
                                      <a:pt x="33" y="23"/>
                                    </a:lnTo>
                                    <a:lnTo>
                                      <a:pt x="33" y="68"/>
                                    </a:lnTo>
                                    <a:lnTo>
                                      <a:pt x="45" y="68"/>
                                    </a:lnTo>
                                    <a:lnTo>
                                      <a:pt x="56" y="68"/>
                                    </a:lnTo>
                                    <a:lnTo>
                                      <a:pt x="67" y="68"/>
                                    </a:lnTo>
                                    <a:lnTo>
                                      <a:pt x="67" y="56"/>
                                    </a:lnTo>
                                    <a:lnTo>
                                      <a:pt x="78" y="56"/>
                                    </a:lnTo>
                                    <a:lnTo>
                                      <a:pt x="78" y="45"/>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129" name="Freeform 176"/>
                            <wps:cNvSpPr>
                              <a:spLocks/>
                            </wps:cNvSpPr>
                            <wps:spPr bwMode="auto">
                              <a:xfrm>
                                <a:off x="3276" y="5223"/>
                                <a:ext cx="188" cy="253"/>
                              </a:xfrm>
                              <a:custGeom>
                                <a:avLst/>
                                <a:gdLst>
                                  <a:gd name="T0" fmla="*/ 102 w 102"/>
                                  <a:gd name="T1" fmla="*/ 23 h 146"/>
                                  <a:gd name="T2" fmla="*/ 34 w 102"/>
                                  <a:gd name="T3" fmla="*/ 23 h 146"/>
                                  <a:gd name="T4" fmla="*/ 34 w 102"/>
                                  <a:gd name="T5" fmla="*/ 146 h 146"/>
                                  <a:gd name="T6" fmla="*/ 0 w 102"/>
                                  <a:gd name="T7" fmla="*/ 146 h 146"/>
                                  <a:gd name="T8" fmla="*/ 0 w 102"/>
                                  <a:gd name="T9" fmla="*/ 0 h 146"/>
                                  <a:gd name="T10" fmla="*/ 102 w 102"/>
                                  <a:gd name="T11" fmla="*/ 0 h 146"/>
                                  <a:gd name="T12" fmla="*/ 102 w 102"/>
                                  <a:gd name="T13" fmla="*/ 23 h 146"/>
                                </a:gdLst>
                                <a:ahLst/>
                                <a:cxnLst>
                                  <a:cxn ang="0">
                                    <a:pos x="T0" y="T1"/>
                                  </a:cxn>
                                  <a:cxn ang="0">
                                    <a:pos x="T2" y="T3"/>
                                  </a:cxn>
                                  <a:cxn ang="0">
                                    <a:pos x="T4" y="T5"/>
                                  </a:cxn>
                                  <a:cxn ang="0">
                                    <a:pos x="T6" y="T7"/>
                                  </a:cxn>
                                  <a:cxn ang="0">
                                    <a:pos x="T8" y="T9"/>
                                  </a:cxn>
                                  <a:cxn ang="0">
                                    <a:pos x="T10" y="T11"/>
                                  </a:cxn>
                                  <a:cxn ang="0">
                                    <a:pos x="T12" y="T13"/>
                                  </a:cxn>
                                </a:cxnLst>
                                <a:rect l="0" t="0" r="r" b="b"/>
                                <a:pathLst>
                                  <a:path w="102" h="146">
                                    <a:moveTo>
                                      <a:pt x="102" y="23"/>
                                    </a:moveTo>
                                    <a:lnTo>
                                      <a:pt x="34" y="23"/>
                                    </a:lnTo>
                                    <a:lnTo>
                                      <a:pt x="34" y="146"/>
                                    </a:lnTo>
                                    <a:lnTo>
                                      <a:pt x="0" y="146"/>
                                    </a:lnTo>
                                    <a:lnTo>
                                      <a:pt x="0" y="0"/>
                                    </a:lnTo>
                                    <a:lnTo>
                                      <a:pt x="102" y="0"/>
                                    </a:lnTo>
                                    <a:lnTo>
                                      <a:pt x="102" y="23"/>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130" name="Freeform 177"/>
                            <wps:cNvSpPr>
                              <a:spLocks/>
                            </wps:cNvSpPr>
                            <wps:spPr bwMode="auto">
                              <a:xfrm>
                                <a:off x="3485" y="5223"/>
                                <a:ext cx="206" cy="253"/>
                              </a:xfrm>
                              <a:custGeom>
                                <a:avLst/>
                                <a:gdLst>
                                  <a:gd name="T0" fmla="*/ 0 w 112"/>
                                  <a:gd name="T1" fmla="*/ 146 h 146"/>
                                  <a:gd name="T2" fmla="*/ 0 w 112"/>
                                  <a:gd name="T3" fmla="*/ 0 h 146"/>
                                  <a:gd name="T4" fmla="*/ 112 w 112"/>
                                  <a:gd name="T5" fmla="*/ 0 h 146"/>
                                  <a:gd name="T6" fmla="*/ 112 w 112"/>
                                  <a:gd name="T7" fmla="*/ 23 h 146"/>
                                  <a:gd name="T8" fmla="*/ 45 w 112"/>
                                  <a:gd name="T9" fmla="*/ 23 h 146"/>
                                  <a:gd name="T10" fmla="*/ 45 w 112"/>
                                  <a:gd name="T11" fmla="*/ 45 h 146"/>
                                  <a:gd name="T12" fmla="*/ 101 w 112"/>
                                  <a:gd name="T13" fmla="*/ 45 h 146"/>
                                  <a:gd name="T14" fmla="*/ 101 w 112"/>
                                  <a:gd name="T15" fmla="*/ 79 h 146"/>
                                  <a:gd name="T16" fmla="*/ 45 w 112"/>
                                  <a:gd name="T17" fmla="*/ 79 h 146"/>
                                  <a:gd name="T18" fmla="*/ 45 w 112"/>
                                  <a:gd name="T19" fmla="*/ 113 h 146"/>
                                  <a:gd name="T20" fmla="*/ 112 w 112"/>
                                  <a:gd name="T21" fmla="*/ 113 h 146"/>
                                  <a:gd name="T22" fmla="*/ 112 w 112"/>
                                  <a:gd name="T23" fmla="*/ 146 h 146"/>
                                  <a:gd name="T24" fmla="*/ 0 w 112"/>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2" h="146">
                                    <a:moveTo>
                                      <a:pt x="0" y="146"/>
                                    </a:moveTo>
                                    <a:lnTo>
                                      <a:pt x="0" y="0"/>
                                    </a:lnTo>
                                    <a:lnTo>
                                      <a:pt x="112" y="0"/>
                                    </a:lnTo>
                                    <a:lnTo>
                                      <a:pt x="112" y="23"/>
                                    </a:lnTo>
                                    <a:lnTo>
                                      <a:pt x="45" y="23"/>
                                    </a:lnTo>
                                    <a:lnTo>
                                      <a:pt x="45" y="45"/>
                                    </a:lnTo>
                                    <a:lnTo>
                                      <a:pt x="101" y="45"/>
                                    </a:lnTo>
                                    <a:lnTo>
                                      <a:pt x="101" y="79"/>
                                    </a:lnTo>
                                    <a:lnTo>
                                      <a:pt x="45" y="79"/>
                                    </a:lnTo>
                                    <a:lnTo>
                                      <a:pt x="45" y="113"/>
                                    </a:lnTo>
                                    <a:lnTo>
                                      <a:pt x="112" y="113"/>
                                    </a:lnTo>
                                    <a:lnTo>
                                      <a:pt x="112" y="146"/>
                                    </a:lnTo>
                                    <a:lnTo>
                                      <a:pt x="0"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131" name="Freeform 178"/>
                            <wps:cNvSpPr>
                              <a:spLocks/>
                            </wps:cNvSpPr>
                            <wps:spPr bwMode="auto">
                              <a:xfrm>
                                <a:off x="3691" y="5223"/>
                                <a:ext cx="249" cy="253"/>
                              </a:xfrm>
                              <a:custGeom>
                                <a:avLst/>
                                <a:gdLst>
                                  <a:gd name="T0" fmla="*/ 45 w 135"/>
                                  <a:gd name="T1" fmla="*/ 146 h 146"/>
                                  <a:gd name="T2" fmla="*/ 45 w 135"/>
                                  <a:gd name="T3" fmla="*/ 23 h 146"/>
                                  <a:gd name="T4" fmla="*/ 0 w 135"/>
                                  <a:gd name="T5" fmla="*/ 23 h 146"/>
                                  <a:gd name="T6" fmla="*/ 0 w 135"/>
                                  <a:gd name="T7" fmla="*/ 0 h 146"/>
                                  <a:gd name="T8" fmla="*/ 135 w 135"/>
                                  <a:gd name="T9" fmla="*/ 0 h 146"/>
                                  <a:gd name="T10" fmla="*/ 135 w 135"/>
                                  <a:gd name="T11" fmla="*/ 23 h 146"/>
                                  <a:gd name="T12" fmla="*/ 90 w 135"/>
                                  <a:gd name="T13" fmla="*/ 23 h 146"/>
                                  <a:gd name="T14" fmla="*/ 90 w 135"/>
                                  <a:gd name="T15" fmla="*/ 146 h 146"/>
                                  <a:gd name="T16" fmla="*/ 45 w 135"/>
                                  <a:gd name="T1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46">
                                    <a:moveTo>
                                      <a:pt x="45" y="146"/>
                                    </a:moveTo>
                                    <a:lnTo>
                                      <a:pt x="45" y="23"/>
                                    </a:lnTo>
                                    <a:lnTo>
                                      <a:pt x="0" y="23"/>
                                    </a:lnTo>
                                    <a:lnTo>
                                      <a:pt x="0" y="0"/>
                                    </a:lnTo>
                                    <a:lnTo>
                                      <a:pt x="135" y="0"/>
                                    </a:lnTo>
                                    <a:lnTo>
                                      <a:pt x="135" y="23"/>
                                    </a:lnTo>
                                    <a:lnTo>
                                      <a:pt x="90" y="23"/>
                                    </a:lnTo>
                                    <a:lnTo>
                                      <a:pt x="90" y="146"/>
                                    </a:lnTo>
                                    <a:lnTo>
                                      <a:pt x="45"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132" name="Freeform 179"/>
                            <wps:cNvSpPr>
                              <a:spLocks/>
                            </wps:cNvSpPr>
                            <wps:spPr bwMode="auto">
                              <a:xfrm>
                                <a:off x="3940" y="5223"/>
                                <a:ext cx="269" cy="253"/>
                              </a:xfrm>
                              <a:custGeom>
                                <a:avLst/>
                                <a:gdLst>
                                  <a:gd name="T0" fmla="*/ 146 w 146"/>
                                  <a:gd name="T1" fmla="*/ 146 h 146"/>
                                  <a:gd name="T2" fmla="*/ 101 w 146"/>
                                  <a:gd name="T3" fmla="*/ 146 h 146"/>
                                  <a:gd name="T4" fmla="*/ 101 w 146"/>
                                  <a:gd name="T5" fmla="*/ 45 h 146"/>
                                  <a:gd name="T6" fmla="*/ 45 w 146"/>
                                  <a:gd name="T7" fmla="*/ 146 h 146"/>
                                  <a:gd name="T8" fmla="*/ 0 w 146"/>
                                  <a:gd name="T9" fmla="*/ 146 h 146"/>
                                  <a:gd name="T10" fmla="*/ 0 w 146"/>
                                  <a:gd name="T11" fmla="*/ 0 h 146"/>
                                  <a:gd name="T12" fmla="*/ 45 w 146"/>
                                  <a:gd name="T13" fmla="*/ 0 h 146"/>
                                  <a:gd name="T14" fmla="*/ 45 w 146"/>
                                  <a:gd name="T15" fmla="*/ 79 h 146"/>
                                  <a:gd name="T16" fmla="*/ 101 w 146"/>
                                  <a:gd name="T17" fmla="*/ 0 h 146"/>
                                  <a:gd name="T18" fmla="*/ 146 w 146"/>
                                  <a:gd name="T19" fmla="*/ 0 h 146"/>
                                  <a:gd name="T20" fmla="*/ 146 w 146"/>
                                  <a:gd name="T2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46">
                                    <a:moveTo>
                                      <a:pt x="146" y="146"/>
                                    </a:moveTo>
                                    <a:lnTo>
                                      <a:pt x="101" y="146"/>
                                    </a:lnTo>
                                    <a:lnTo>
                                      <a:pt x="101" y="45"/>
                                    </a:lnTo>
                                    <a:lnTo>
                                      <a:pt x="45" y="146"/>
                                    </a:lnTo>
                                    <a:lnTo>
                                      <a:pt x="0" y="146"/>
                                    </a:lnTo>
                                    <a:lnTo>
                                      <a:pt x="0" y="0"/>
                                    </a:lnTo>
                                    <a:lnTo>
                                      <a:pt x="45" y="0"/>
                                    </a:lnTo>
                                    <a:lnTo>
                                      <a:pt x="45" y="79"/>
                                    </a:lnTo>
                                    <a:lnTo>
                                      <a:pt x="101" y="0"/>
                                    </a:lnTo>
                                    <a:lnTo>
                                      <a:pt x="146" y="0"/>
                                    </a:lnTo>
                                    <a:lnTo>
                                      <a:pt x="146"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133" name="Freeform 180"/>
                            <wps:cNvSpPr>
                              <a:spLocks/>
                            </wps:cNvSpPr>
                            <wps:spPr bwMode="auto">
                              <a:xfrm>
                                <a:off x="4230" y="5223"/>
                                <a:ext cx="248" cy="253"/>
                              </a:xfrm>
                              <a:custGeom>
                                <a:avLst/>
                                <a:gdLst>
                                  <a:gd name="T0" fmla="*/ 135 w 135"/>
                                  <a:gd name="T1" fmla="*/ 146 h 146"/>
                                  <a:gd name="T2" fmla="*/ 90 w 135"/>
                                  <a:gd name="T3" fmla="*/ 146 h 146"/>
                                  <a:gd name="T4" fmla="*/ 90 w 135"/>
                                  <a:gd name="T5" fmla="*/ 90 h 146"/>
                                  <a:gd name="T6" fmla="*/ 79 w 135"/>
                                  <a:gd name="T7" fmla="*/ 90 h 146"/>
                                  <a:gd name="T8" fmla="*/ 79 w 135"/>
                                  <a:gd name="T9" fmla="*/ 90 h 146"/>
                                  <a:gd name="T10" fmla="*/ 68 w 135"/>
                                  <a:gd name="T11" fmla="*/ 90 h 146"/>
                                  <a:gd name="T12" fmla="*/ 57 w 135"/>
                                  <a:gd name="T13" fmla="*/ 90 h 146"/>
                                  <a:gd name="T14" fmla="*/ 45 w 135"/>
                                  <a:gd name="T15" fmla="*/ 90 h 146"/>
                                  <a:gd name="T16" fmla="*/ 34 w 135"/>
                                  <a:gd name="T17" fmla="*/ 90 h 146"/>
                                  <a:gd name="T18" fmla="*/ 23 w 135"/>
                                  <a:gd name="T19" fmla="*/ 90 h 146"/>
                                  <a:gd name="T20" fmla="*/ 23 w 135"/>
                                  <a:gd name="T21" fmla="*/ 79 h 146"/>
                                  <a:gd name="T22" fmla="*/ 12 w 135"/>
                                  <a:gd name="T23" fmla="*/ 79 h 146"/>
                                  <a:gd name="T24" fmla="*/ 12 w 135"/>
                                  <a:gd name="T25" fmla="*/ 68 h 146"/>
                                  <a:gd name="T26" fmla="*/ 0 w 135"/>
                                  <a:gd name="T27" fmla="*/ 56 h 146"/>
                                  <a:gd name="T28" fmla="*/ 0 w 135"/>
                                  <a:gd name="T29" fmla="*/ 45 h 146"/>
                                  <a:gd name="T30" fmla="*/ 0 w 135"/>
                                  <a:gd name="T31" fmla="*/ 0 h 146"/>
                                  <a:gd name="T32" fmla="*/ 45 w 135"/>
                                  <a:gd name="T33" fmla="*/ 0 h 146"/>
                                  <a:gd name="T34" fmla="*/ 45 w 135"/>
                                  <a:gd name="T35" fmla="*/ 34 h 146"/>
                                  <a:gd name="T36" fmla="*/ 45 w 135"/>
                                  <a:gd name="T37" fmla="*/ 34 h 146"/>
                                  <a:gd name="T38" fmla="*/ 45 w 135"/>
                                  <a:gd name="T39" fmla="*/ 45 h 146"/>
                                  <a:gd name="T40" fmla="*/ 45 w 135"/>
                                  <a:gd name="T41" fmla="*/ 45 h 146"/>
                                  <a:gd name="T42" fmla="*/ 45 w 135"/>
                                  <a:gd name="T43" fmla="*/ 56 h 146"/>
                                  <a:gd name="T44" fmla="*/ 57 w 135"/>
                                  <a:gd name="T45" fmla="*/ 56 h 146"/>
                                  <a:gd name="T46" fmla="*/ 57 w 135"/>
                                  <a:gd name="T47" fmla="*/ 56 h 146"/>
                                  <a:gd name="T48" fmla="*/ 68 w 135"/>
                                  <a:gd name="T49" fmla="*/ 68 h 146"/>
                                  <a:gd name="T50" fmla="*/ 79 w 135"/>
                                  <a:gd name="T51" fmla="*/ 68 h 146"/>
                                  <a:gd name="T52" fmla="*/ 79 w 135"/>
                                  <a:gd name="T53" fmla="*/ 68 h 146"/>
                                  <a:gd name="T54" fmla="*/ 90 w 135"/>
                                  <a:gd name="T55" fmla="*/ 68 h 146"/>
                                  <a:gd name="T56" fmla="*/ 90 w 135"/>
                                  <a:gd name="T57" fmla="*/ 68 h 146"/>
                                  <a:gd name="T58" fmla="*/ 90 w 135"/>
                                  <a:gd name="T59" fmla="*/ 68 h 146"/>
                                  <a:gd name="T60" fmla="*/ 90 w 135"/>
                                  <a:gd name="T61" fmla="*/ 0 h 146"/>
                                  <a:gd name="T62" fmla="*/ 135 w 135"/>
                                  <a:gd name="T63" fmla="*/ 0 h 146"/>
                                  <a:gd name="T64" fmla="*/ 135 w 135"/>
                                  <a:gd name="T6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5" h="146">
                                    <a:moveTo>
                                      <a:pt x="135" y="146"/>
                                    </a:moveTo>
                                    <a:lnTo>
                                      <a:pt x="90" y="146"/>
                                    </a:lnTo>
                                    <a:lnTo>
                                      <a:pt x="90" y="90"/>
                                    </a:lnTo>
                                    <a:lnTo>
                                      <a:pt x="79" y="90"/>
                                    </a:lnTo>
                                    <a:lnTo>
                                      <a:pt x="68" y="90"/>
                                    </a:lnTo>
                                    <a:lnTo>
                                      <a:pt x="57" y="90"/>
                                    </a:lnTo>
                                    <a:lnTo>
                                      <a:pt x="45" y="90"/>
                                    </a:lnTo>
                                    <a:lnTo>
                                      <a:pt x="34" y="90"/>
                                    </a:lnTo>
                                    <a:lnTo>
                                      <a:pt x="23" y="90"/>
                                    </a:lnTo>
                                    <a:lnTo>
                                      <a:pt x="23" y="79"/>
                                    </a:lnTo>
                                    <a:lnTo>
                                      <a:pt x="12" y="79"/>
                                    </a:lnTo>
                                    <a:lnTo>
                                      <a:pt x="12" y="68"/>
                                    </a:lnTo>
                                    <a:lnTo>
                                      <a:pt x="0" y="56"/>
                                    </a:lnTo>
                                    <a:lnTo>
                                      <a:pt x="0" y="45"/>
                                    </a:lnTo>
                                    <a:lnTo>
                                      <a:pt x="0" y="0"/>
                                    </a:lnTo>
                                    <a:lnTo>
                                      <a:pt x="45" y="0"/>
                                    </a:lnTo>
                                    <a:lnTo>
                                      <a:pt x="45" y="34"/>
                                    </a:lnTo>
                                    <a:lnTo>
                                      <a:pt x="45" y="45"/>
                                    </a:lnTo>
                                    <a:lnTo>
                                      <a:pt x="45" y="56"/>
                                    </a:lnTo>
                                    <a:lnTo>
                                      <a:pt x="57" y="56"/>
                                    </a:lnTo>
                                    <a:lnTo>
                                      <a:pt x="68" y="68"/>
                                    </a:lnTo>
                                    <a:lnTo>
                                      <a:pt x="79" y="68"/>
                                    </a:lnTo>
                                    <a:lnTo>
                                      <a:pt x="90" y="68"/>
                                    </a:lnTo>
                                    <a:lnTo>
                                      <a:pt x="90" y="0"/>
                                    </a:lnTo>
                                    <a:lnTo>
                                      <a:pt x="135" y="0"/>
                                    </a:lnTo>
                                    <a:lnTo>
                                      <a:pt x="135"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134" name="Freeform 181"/>
                            <wps:cNvSpPr>
                              <a:spLocks/>
                            </wps:cNvSpPr>
                            <wps:spPr bwMode="auto">
                              <a:xfrm>
                                <a:off x="4521" y="5223"/>
                                <a:ext cx="206" cy="253"/>
                              </a:xfrm>
                              <a:custGeom>
                                <a:avLst/>
                                <a:gdLst>
                                  <a:gd name="T0" fmla="*/ 0 w 112"/>
                                  <a:gd name="T1" fmla="*/ 146 h 146"/>
                                  <a:gd name="T2" fmla="*/ 0 w 112"/>
                                  <a:gd name="T3" fmla="*/ 0 h 146"/>
                                  <a:gd name="T4" fmla="*/ 112 w 112"/>
                                  <a:gd name="T5" fmla="*/ 0 h 146"/>
                                  <a:gd name="T6" fmla="*/ 112 w 112"/>
                                  <a:gd name="T7" fmla="*/ 23 h 146"/>
                                  <a:gd name="T8" fmla="*/ 45 w 112"/>
                                  <a:gd name="T9" fmla="*/ 23 h 146"/>
                                  <a:gd name="T10" fmla="*/ 45 w 112"/>
                                  <a:gd name="T11" fmla="*/ 45 h 146"/>
                                  <a:gd name="T12" fmla="*/ 101 w 112"/>
                                  <a:gd name="T13" fmla="*/ 45 h 146"/>
                                  <a:gd name="T14" fmla="*/ 101 w 112"/>
                                  <a:gd name="T15" fmla="*/ 79 h 146"/>
                                  <a:gd name="T16" fmla="*/ 45 w 112"/>
                                  <a:gd name="T17" fmla="*/ 79 h 146"/>
                                  <a:gd name="T18" fmla="*/ 45 w 112"/>
                                  <a:gd name="T19" fmla="*/ 113 h 146"/>
                                  <a:gd name="T20" fmla="*/ 112 w 112"/>
                                  <a:gd name="T21" fmla="*/ 113 h 146"/>
                                  <a:gd name="T22" fmla="*/ 112 w 112"/>
                                  <a:gd name="T23" fmla="*/ 146 h 146"/>
                                  <a:gd name="T24" fmla="*/ 0 w 112"/>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2" h="146">
                                    <a:moveTo>
                                      <a:pt x="0" y="146"/>
                                    </a:moveTo>
                                    <a:lnTo>
                                      <a:pt x="0" y="0"/>
                                    </a:lnTo>
                                    <a:lnTo>
                                      <a:pt x="112" y="0"/>
                                    </a:lnTo>
                                    <a:lnTo>
                                      <a:pt x="112" y="23"/>
                                    </a:lnTo>
                                    <a:lnTo>
                                      <a:pt x="45" y="23"/>
                                    </a:lnTo>
                                    <a:lnTo>
                                      <a:pt x="45" y="45"/>
                                    </a:lnTo>
                                    <a:lnTo>
                                      <a:pt x="101" y="45"/>
                                    </a:lnTo>
                                    <a:lnTo>
                                      <a:pt x="101" y="79"/>
                                    </a:lnTo>
                                    <a:lnTo>
                                      <a:pt x="45" y="79"/>
                                    </a:lnTo>
                                    <a:lnTo>
                                      <a:pt x="45" y="113"/>
                                    </a:lnTo>
                                    <a:lnTo>
                                      <a:pt x="112" y="113"/>
                                    </a:lnTo>
                                    <a:lnTo>
                                      <a:pt x="112" y="146"/>
                                    </a:lnTo>
                                    <a:lnTo>
                                      <a:pt x="0"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135" name="Freeform 182"/>
                            <wps:cNvSpPr>
                              <a:spLocks/>
                            </wps:cNvSpPr>
                            <wps:spPr bwMode="auto">
                              <a:xfrm>
                                <a:off x="4748" y="5204"/>
                                <a:ext cx="228" cy="272"/>
                              </a:xfrm>
                              <a:custGeom>
                                <a:avLst/>
                                <a:gdLst>
                                  <a:gd name="T0" fmla="*/ 79 w 124"/>
                                  <a:gd name="T1" fmla="*/ 157 h 157"/>
                                  <a:gd name="T2" fmla="*/ 45 w 124"/>
                                  <a:gd name="T3" fmla="*/ 146 h 157"/>
                                  <a:gd name="T4" fmla="*/ 12 w 124"/>
                                  <a:gd name="T5" fmla="*/ 135 h 157"/>
                                  <a:gd name="T6" fmla="*/ 0 w 124"/>
                                  <a:gd name="T7" fmla="*/ 112 h 157"/>
                                  <a:gd name="T8" fmla="*/ 0 w 124"/>
                                  <a:gd name="T9" fmla="*/ 79 h 157"/>
                                  <a:gd name="T10" fmla="*/ 0 w 124"/>
                                  <a:gd name="T11" fmla="*/ 45 h 157"/>
                                  <a:gd name="T12" fmla="*/ 12 w 124"/>
                                  <a:gd name="T13" fmla="*/ 22 h 157"/>
                                  <a:gd name="T14" fmla="*/ 45 w 124"/>
                                  <a:gd name="T15" fmla="*/ 11 h 157"/>
                                  <a:gd name="T16" fmla="*/ 79 w 124"/>
                                  <a:gd name="T17" fmla="*/ 0 h 157"/>
                                  <a:gd name="T18" fmla="*/ 79 w 124"/>
                                  <a:gd name="T19" fmla="*/ 0 h 157"/>
                                  <a:gd name="T20" fmla="*/ 90 w 124"/>
                                  <a:gd name="T21" fmla="*/ 0 h 157"/>
                                  <a:gd name="T22" fmla="*/ 101 w 124"/>
                                  <a:gd name="T23" fmla="*/ 11 h 157"/>
                                  <a:gd name="T24" fmla="*/ 101 w 124"/>
                                  <a:gd name="T25" fmla="*/ 11 h 157"/>
                                  <a:gd name="T26" fmla="*/ 113 w 124"/>
                                  <a:gd name="T27" fmla="*/ 11 h 157"/>
                                  <a:gd name="T28" fmla="*/ 113 w 124"/>
                                  <a:gd name="T29" fmla="*/ 11 h 157"/>
                                  <a:gd name="T30" fmla="*/ 124 w 124"/>
                                  <a:gd name="T31" fmla="*/ 11 h 157"/>
                                  <a:gd name="T32" fmla="*/ 124 w 124"/>
                                  <a:gd name="T33" fmla="*/ 11 h 157"/>
                                  <a:gd name="T34" fmla="*/ 124 w 124"/>
                                  <a:gd name="T35" fmla="*/ 56 h 157"/>
                                  <a:gd name="T36" fmla="*/ 124 w 124"/>
                                  <a:gd name="T37" fmla="*/ 56 h 157"/>
                                  <a:gd name="T38" fmla="*/ 124 w 124"/>
                                  <a:gd name="T39" fmla="*/ 45 h 157"/>
                                  <a:gd name="T40" fmla="*/ 113 w 124"/>
                                  <a:gd name="T41" fmla="*/ 45 h 157"/>
                                  <a:gd name="T42" fmla="*/ 113 w 124"/>
                                  <a:gd name="T43" fmla="*/ 45 h 157"/>
                                  <a:gd name="T44" fmla="*/ 101 w 124"/>
                                  <a:gd name="T45" fmla="*/ 34 h 157"/>
                                  <a:gd name="T46" fmla="*/ 101 w 124"/>
                                  <a:gd name="T47" fmla="*/ 34 h 157"/>
                                  <a:gd name="T48" fmla="*/ 90 w 124"/>
                                  <a:gd name="T49" fmla="*/ 34 h 157"/>
                                  <a:gd name="T50" fmla="*/ 90 w 124"/>
                                  <a:gd name="T51" fmla="*/ 34 h 157"/>
                                  <a:gd name="T52" fmla="*/ 79 w 124"/>
                                  <a:gd name="T53" fmla="*/ 34 h 157"/>
                                  <a:gd name="T54" fmla="*/ 68 w 124"/>
                                  <a:gd name="T55" fmla="*/ 34 h 157"/>
                                  <a:gd name="T56" fmla="*/ 68 w 124"/>
                                  <a:gd name="T57" fmla="*/ 34 h 157"/>
                                  <a:gd name="T58" fmla="*/ 56 w 124"/>
                                  <a:gd name="T59" fmla="*/ 34 h 157"/>
                                  <a:gd name="T60" fmla="*/ 45 w 124"/>
                                  <a:gd name="T61" fmla="*/ 45 h 157"/>
                                  <a:gd name="T62" fmla="*/ 45 w 124"/>
                                  <a:gd name="T63" fmla="*/ 45 h 157"/>
                                  <a:gd name="T64" fmla="*/ 45 w 124"/>
                                  <a:gd name="T65" fmla="*/ 56 h 157"/>
                                  <a:gd name="T66" fmla="*/ 34 w 124"/>
                                  <a:gd name="T67" fmla="*/ 67 h 157"/>
                                  <a:gd name="T68" fmla="*/ 34 w 124"/>
                                  <a:gd name="T69" fmla="*/ 79 h 157"/>
                                  <a:gd name="T70" fmla="*/ 34 w 124"/>
                                  <a:gd name="T71" fmla="*/ 90 h 157"/>
                                  <a:gd name="T72" fmla="*/ 45 w 124"/>
                                  <a:gd name="T73" fmla="*/ 101 h 157"/>
                                  <a:gd name="T74" fmla="*/ 45 w 124"/>
                                  <a:gd name="T75" fmla="*/ 112 h 157"/>
                                  <a:gd name="T76" fmla="*/ 56 w 124"/>
                                  <a:gd name="T77" fmla="*/ 112 h 157"/>
                                  <a:gd name="T78" fmla="*/ 56 w 124"/>
                                  <a:gd name="T79" fmla="*/ 124 h 157"/>
                                  <a:gd name="T80" fmla="*/ 68 w 124"/>
                                  <a:gd name="T81" fmla="*/ 124 h 157"/>
                                  <a:gd name="T82" fmla="*/ 68 w 124"/>
                                  <a:gd name="T83" fmla="*/ 124 h 157"/>
                                  <a:gd name="T84" fmla="*/ 79 w 124"/>
                                  <a:gd name="T85" fmla="*/ 124 h 157"/>
                                  <a:gd name="T86" fmla="*/ 90 w 124"/>
                                  <a:gd name="T87" fmla="*/ 124 h 157"/>
                                  <a:gd name="T88" fmla="*/ 101 w 124"/>
                                  <a:gd name="T89" fmla="*/ 124 h 157"/>
                                  <a:gd name="T90" fmla="*/ 101 w 124"/>
                                  <a:gd name="T91" fmla="*/ 124 h 157"/>
                                  <a:gd name="T92" fmla="*/ 113 w 124"/>
                                  <a:gd name="T93" fmla="*/ 124 h 157"/>
                                  <a:gd name="T94" fmla="*/ 113 w 124"/>
                                  <a:gd name="T95" fmla="*/ 112 h 157"/>
                                  <a:gd name="T96" fmla="*/ 113 w 124"/>
                                  <a:gd name="T97" fmla="*/ 112 h 157"/>
                                  <a:gd name="T98" fmla="*/ 124 w 124"/>
                                  <a:gd name="T99" fmla="*/ 112 h 157"/>
                                  <a:gd name="T100" fmla="*/ 124 w 124"/>
                                  <a:gd name="T101" fmla="*/ 112 h 157"/>
                                  <a:gd name="T102" fmla="*/ 124 w 124"/>
                                  <a:gd name="T103" fmla="*/ 112 h 157"/>
                                  <a:gd name="T104" fmla="*/ 124 w 124"/>
                                  <a:gd name="T105" fmla="*/ 146 h 157"/>
                                  <a:gd name="T106" fmla="*/ 124 w 124"/>
                                  <a:gd name="T107" fmla="*/ 146 h 157"/>
                                  <a:gd name="T108" fmla="*/ 113 w 124"/>
                                  <a:gd name="T109" fmla="*/ 146 h 157"/>
                                  <a:gd name="T110" fmla="*/ 113 w 124"/>
                                  <a:gd name="T111" fmla="*/ 146 h 157"/>
                                  <a:gd name="T112" fmla="*/ 101 w 124"/>
                                  <a:gd name="T113" fmla="*/ 146 h 157"/>
                                  <a:gd name="T114" fmla="*/ 101 w 124"/>
                                  <a:gd name="T115" fmla="*/ 157 h 157"/>
                                  <a:gd name="T116" fmla="*/ 90 w 124"/>
                                  <a:gd name="T117" fmla="*/ 157 h 157"/>
                                  <a:gd name="T118" fmla="*/ 79 w 124"/>
                                  <a:gd name="T119" fmla="*/ 157 h 157"/>
                                  <a:gd name="T120" fmla="*/ 79 w 124"/>
                                  <a:gd name="T121"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4" h="157">
                                    <a:moveTo>
                                      <a:pt x="79" y="157"/>
                                    </a:moveTo>
                                    <a:lnTo>
                                      <a:pt x="45" y="146"/>
                                    </a:lnTo>
                                    <a:lnTo>
                                      <a:pt x="12" y="135"/>
                                    </a:lnTo>
                                    <a:lnTo>
                                      <a:pt x="0" y="112"/>
                                    </a:lnTo>
                                    <a:lnTo>
                                      <a:pt x="0" y="79"/>
                                    </a:lnTo>
                                    <a:lnTo>
                                      <a:pt x="0" y="45"/>
                                    </a:lnTo>
                                    <a:lnTo>
                                      <a:pt x="12" y="22"/>
                                    </a:lnTo>
                                    <a:lnTo>
                                      <a:pt x="45" y="11"/>
                                    </a:lnTo>
                                    <a:lnTo>
                                      <a:pt x="79" y="0"/>
                                    </a:lnTo>
                                    <a:lnTo>
                                      <a:pt x="90" y="0"/>
                                    </a:lnTo>
                                    <a:lnTo>
                                      <a:pt x="101" y="11"/>
                                    </a:lnTo>
                                    <a:lnTo>
                                      <a:pt x="113" y="11"/>
                                    </a:lnTo>
                                    <a:lnTo>
                                      <a:pt x="124" y="11"/>
                                    </a:lnTo>
                                    <a:lnTo>
                                      <a:pt x="124" y="56"/>
                                    </a:lnTo>
                                    <a:lnTo>
                                      <a:pt x="124" y="45"/>
                                    </a:lnTo>
                                    <a:lnTo>
                                      <a:pt x="113" y="45"/>
                                    </a:lnTo>
                                    <a:lnTo>
                                      <a:pt x="101" y="34"/>
                                    </a:lnTo>
                                    <a:lnTo>
                                      <a:pt x="90" y="34"/>
                                    </a:lnTo>
                                    <a:lnTo>
                                      <a:pt x="79" y="34"/>
                                    </a:lnTo>
                                    <a:lnTo>
                                      <a:pt x="68" y="34"/>
                                    </a:lnTo>
                                    <a:lnTo>
                                      <a:pt x="56" y="34"/>
                                    </a:lnTo>
                                    <a:lnTo>
                                      <a:pt x="45" y="45"/>
                                    </a:lnTo>
                                    <a:lnTo>
                                      <a:pt x="45" y="56"/>
                                    </a:lnTo>
                                    <a:lnTo>
                                      <a:pt x="34" y="67"/>
                                    </a:lnTo>
                                    <a:lnTo>
                                      <a:pt x="34" y="79"/>
                                    </a:lnTo>
                                    <a:lnTo>
                                      <a:pt x="34" y="90"/>
                                    </a:lnTo>
                                    <a:lnTo>
                                      <a:pt x="45" y="101"/>
                                    </a:lnTo>
                                    <a:lnTo>
                                      <a:pt x="45" y="112"/>
                                    </a:lnTo>
                                    <a:lnTo>
                                      <a:pt x="56" y="112"/>
                                    </a:lnTo>
                                    <a:lnTo>
                                      <a:pt x="56" y="124"/>
                                    </a:lnTo>
                                    <a:lnTo>
                                      <a:pt x="68" y="124"/>
                                    </a:lnTo>
                                    <a:lnTo>
                                      <a:pt x="79" y="124"/>
                                    </a:lnTo>
                                    <a:lnTo>
                                      <a:pt x="90" y="124"/>
                                    </a:lnTo>
                                    <a:lnTo>
                                      <a:pt x="101" y="124"/>
                                    </a:lnTo>
                                    <a:lnTo>
                                      <a:pt x="113" y="124"/>
                                    </a:lnTo>
                                    <a:lnTo>
                                      <a:pt x="113" y="112"/>
                                    </a:lnTo>
                                    <a:lnTo>
                                      <a:pt x="124" y="112"/>
                                    </a:lnTo>
                                    <a:lnTo>
                                      <a:pt x="124" y="146"/>
                                    </a:lnTo>
                                    <a:lnTo>
                                      <a:pt x="113" y="146"/>
                                    </a:lnTo>
                                    <a:lnTo>
                                      <a:pt x="101" y="146"/>
                                    </a:lnTo>
                                    <a:lnTo>
                                      <a:pt x="101" y="157"/>
                                    </a:lnTo>
                                    <a:lnTo>
                                      <a:pt x="90" y="157"/>
                                    </a:lnTo>
                                    <a:lnTo>
                                      <a:pt x="79" y="157"/>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136" name="Freeform 183"/>
                            <wps:cNvSpPr>
                              <a:spLocks/>
                            </wps:cNvSpPr>
                            <wps:spPr bwMode="auto">
                              <a:xfrm>
                                <a:off x="5017" y="5223"/>
                                <a:ext cx="249" cy="253"/>
                              </a:xfrm>
                              <a:custGeom>
                                <a:avLst/>
                                <a:gdLst>
                                  <a:gd name="T0" fmla="*/ 135 w 135"/>
                                  <a:gd name="T1" fmla="*/ 146 h 146"/>
                                  <a:gd name="T2" fmla="*/ 90 w 135"/>
                                  <a:gd name="T3" fmla="*/ 146 h 146"/>
                                  <a:gd name="T4" fmla="*/ 45 w 135"/>
                                  <a:gd name="T5" fmla="*/ 79 h 146"/>
                                  <a:gd name="T6" fmla="*/ 34 w 135"/>
                                  <a:gd name="T7" fmla="*/ 79 h 146"/>
                                  <a:gd name="T8" fmla="*/ 34 w 135"/>
                                  <a:gd name="T9" fmla="*/ 146 h 146"/>
                                  <a:gd name="T10" fmla="*/ 0 w 135"/>
                                  <a:gd name="T11" fmla="*/ 146 h 146"/>
                                  <a:gd name="T12" fmla="*/ 0 w 135"/>
                                  <a:gd name="T13" fmla="*/ 0 h 146"/>
                                  <a:gd name="T14" fmla="*/ 34 w 135"/>
                                  <a:gd name="T15" fmla="*/ 0 h 146"/>
                                  <a:gd name="T16" fmla="*/ 34 w 135"/>
                                  <a:gd name="T17" fmla="*/ 56 h 146"/>
                                  <a:gd name="T18" fmla="*/ 45 w 135"/>
                                  <a:gd name="T19" fmla="*/ 56 h 146"/>
                                  <a:gd name="T20" fmla="*/ 45 w 135"/>
                                  <a:gd name="T21" fmla="*/ 56 h 146"/>
                                  <a:gd name="T22" fmla="*/ 57 w 135"/>
                                  <a:gd name="T23" fmla="*/ 45 h 146"/>
                                  <a:gd name="T24" fmla="*/ 57 w 135"/>
                                  <a:gd name="T25" fmla="*/ 34 h 146"/>
                                  <a:gd name="T26" fmla="*/ 68 w 135"/>
                                  <a:gd name="T27" fmla="*/ 34 h 146"/>
                                  <a:gd name="T28" fmla="*/ 68 w 135"/>
                                  <a:gd name="T29" fmla="*/ 34 h 146"/>
                                  <a:gd name="T30" fmla="*/ 68 w 135"/>
                                  <a:gd name="T31" fmla="*/ 23 h 146"/>
                                  <a:gd name="T32" fmla="*/ 68 w 135"/>
                                  <a:gd name="T33" fmla="*/ 23 h 146"/>
                                  <a:gd name="T34" fmla="*/ 79 w 135"/>
                                  <a:gd name="T35" fmla="*/ 11 h 146"/>
                                  <a:gd name="T36" fmla="*/ 90 w 135"/>
                                  <a:gd name="T37" fmla="*/ 0 h 146"/>
                                  <a:gd name="T38" fmla="*/ 101 w 135"/>
                                  <a:gd name="T39" fmla="*/ 0 h 146"/>
                                  <a:gd name="T40" fmla="*/ 113 w 135"/>
                                  <a:gd name="T41" fmla="*/ 0 h 146"/>
                                  <a:gd name="T42" fmla="*/ 124 w 135"/>
                                  <a:gd name="T43" fmla="*/ 0 h 146"/>
                                  <a:gd name="T44" fmla="*/ 124 w 135"/>
                                  <a:gd name="T45" fmla="*/ 0 h 146"/>
                                  <a:gd name="T46" fmla="*/ 124 w 135"/>
                                  <a:gd name="T47" fmla="*/ 0 h 146"/>
                                  <a:gd name="T48" fmla="*/ 124 w 135"/>
                                  <a:gd name="T49" fmla="*/ 0 h 146"/>
                                  <a:gd name="T50" fmla="*/ 124 w 135"/>
                                  <a:gd name="T51" fmla="*/ 23 h 146"/>
                                  <a:gd name="T52" fmla="*/ 124 w 135"/>
                                  <a:gd name="T53" fmla="*/ 23 h 146"/>
                                  <a:gd name="T54" fmla="*/ 113 w 135"/>
                                  <a:gd name="T55" fmla="*/ 23 h 146"/>
                                  <a:gd name="T56" fmla="*/ 113 w 135"/>
                                  <a:gd name="T57" fmla="*/ 34 h 146"/>
                                  <a:gd name="T58" fmla="*/ 101 w 135"/>
                                  <a:gd name="T59" fmla="*/ 34 h 146"/>
                                  <a:gd name="T60" fmla="*/ 101 w 135"/>
                                  <a:gd name="T61" fmla="*/ 45 h 146"/>
                                  <a:gd name="T62" fmla="*/ 90 w 135"/>
                                  <a:gd name="T63" fmla="*/ 56 h 146"/>
                                  <a:gd name="T64" fmla="*/ 90 w 135"/>
                                  <a:gd name="T65" fmla="*/ 56 h 146"/>
                                  <a:gd name="T66" fmla="*/ 90 w 135"/>
                                  <a:gd name="T67" fmla="*/ 68 h 146"/>
                                  <a:gd name="T68" fmla="*/ 79 w 135"/>
                                  <a:gd name="T69" fmla="*/ 68 h 146"/>
                                  <a:gd name="T70" fmla="*/ 135 w 135"/>
                                  <a:gd name="T7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46">
                                    <a:moveTo>
                                      <a:pt x="135" y="146"/>
                                    </a:moveTo>
                                    <a:lnTo>
                                      <a:pt x="90" y="146"/>
                                    </a:lnTo>
                                    <a:lnTo>
                                      <a:pt x="45" y="79"/>
                                    </a:lnTo>
                                    <a:lnTo>
                                      <a:pt x="34" y="79"/>
                                    </a:lnTo>
                                    <a:lnTo>
                                      <a:pt x="34" y="146"/>
                                    </a:lnTo>
                                    <a:lnTo>
                                      <a:pt x="0" y="146"/>
                                    </a:lnTo>
                                    <a:lnTo>
                                      <a:pt x="0" y="0"/>
                                    </a:lnTo>
                                    <a:lnTo>
                                      <a:pt x="34" y="0"/>
                                    </a:lnTo>
                                    <a:lnTo>
                                      <a:pt x="34" y="56"/>
                                    </a:lnTo>
                                    <a:lnTo>
                                      <a:pt x="45" y="56"/>
                                    </a:lnTo>
                                    <a:lnTo>
                                      <a:pt x="57" y="45"/>
                                    </a:lnTo>
                                    <a:lnTo>
                                      <a:pt x="57" y="34"/>
                                    </a:lnTo>
                                    <a:lnTo>
                                      <a:pt x="68" y="34"/>
                                    </a:lnTo>
                                    <a:lnTo>
                                      <a:pt x="68" y="23"/>
                                    </a:lnTo>
                                    <a:lnTo>
                                      <a:pt x="79" y="11"/>
                                    </a:lnTo>
                                    <a:lnTo>
                                      <a:pt x="90" y="0"/>
                                    </a:lnTo>
                                    <a:lnTo>
                                      <a:pt x="101" y="0"/>
                                    </a:lnTo>
                                    <a:lnTo>
                                      <a:pt x="113" y="0"/>
                                    </a:lnTo>
                                    <a:lnTo>
                                      <a:pt x="124" y="0"/>
                                    </a:lnTo>
                                    <a:lnTo>
                                      <a:pt x="124" y="23"/>
                                    </a:lnTo>
                                    <a:lnTo>
                                      <a:pt x="113" y="23"/>
                                    </a:lnTo>
                                    <a:lnTo>
                                      <a:pt x="113" y="34"/>
                                    </a:lnTo>
                                    <a:lnTo>
                                      <a:pt x="101" y="34"/>
                                    </a:lnTo>
                                    <a:lnTo>
                                      <a:pt x="101" y="45"/>
                                    </a:lnTo>
                                    <a:lnTo>
                                      <a:pt x="90" y="56"/>
                                    </a:lnTo>
                                    <a:lnTo>
                                      <a:pt x="90" y="68"/>
                                    </a:lnTo>
                                    <a:lnTo>
                                      <a:pt x="79" y="68"/>
                                    </a:lnTo>
                                    <a:lnTo>
                                      <a:pt x="135" y="14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137" name="Freeform 184"/>
                            <wps:cNvSpPr>
                              <a:spLocks noEditPoints="1"/>
                            </wps:cNvSpPr>
                            <wps:spPr bwMode="auto">
                              <a:xfrm>
                                <a:off x="5245" y="5223"/>
                                <a:ext cx="290" cy="253"/>
                              </a:xfrm>
                              <a:custGeom>
                                <a:avLst/>
                                <a:gdLst>
                                  <a:gd name="T0" fmla="*/ 0 w 157"/>
                                  <a:gd name="T1" fmla="*/ 146 h 146"/>
                                  <a:gd name="T2" fmla="*/ 56 w 157"/>
                                  <a:gd name="T3" fmla="*/ 0 h 146"/>
                                  <a:gd name="T4" fmla="*/ 101 w 157"/>
                                  <a:gd name="T5" fmla="*/ 0 h 146"/>
                                  <a:gd name="T6" fmla="*/ 157 w 157"/>
                                  <a:gd name="T7" fmla="*/ 146 h 146"/>
                                  <a:gd name="T8" fmla="*/ 112 w 157"/>
                                  <a:gd name="T9" fmla="*/ 146 h 146"/>
                                  <a:gd name="T10" fmla="*/ 101 w 157"/>
                                  <a:gd name="T11" fmla="*/ 113 h 146"/>
                                  <a:gd name="T12" fmla="*/ 56 w 157"/>
                                  <a:gd name="T13" fmla="*/ 113 h 146"/>
                                  <a:gd name="T14" fmla="*/ 45 w 157"/>
                                  <a:gd name="T15" fmla="*/ 146 h 146"/>
                                  <a:gd name="T16" fmla="*/ 0 w 157"/>
                                  <a:gd name="T17" fmla="*/ 146 h 146"/>
                                  <a:gd name="T18" fmla="*/ 90 w 157"/>
                                  <a:gd name="T19" fmla="*/ 90 h 146"/>
                                  <a:gd name="T20" fmla="*/ 79 w 157"/>
                                  <a:gd name="T21" fmla="*/ 34 h 146"/>
                                  <a:gd name="T22" fmla="*/ 56 w 157"/>
                                  <a:gd name="T23" fmla="*/ 90 h 146"/>
                                  <a:gd name="T24" fmla="*/ 90 w 157"/>
                                  <a:gd name="T25" fmla="*/ 9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7" h="146">
                                    <a:moveTo>
                                      <a:pt x="0" y="146"/>
                                    </a:moveTo>
                                    <a:lnTo>
                                      <a:pt x="56" y="0"/>
                                    </a:lnTo>
                                    <a:lnTo>
                                      <a:pt x="101" y="0"/>
                                    </a:lnTo>
                                    <a:lnTo>
                                      <a:pt x="157" y="146"/>
                                    </a:lnTo>
                                    <a:lnTo>
                                      <a:pt x="112" y="146"/>
                                    </a:lnTo>
                                    <a:lnTo>
                                      <a:pt x="101" y="113"/>
                                    </a:lnTo>
                                    <a:lnTo>
                                      <a:pt x="56" y="113"/>
                                    </a:lnTo>
                                    <a:lnTo>
                                      <a:pt x="45" y="146"/>
                                    </a:lnTo>
                                    <a:lnTo>
                                      <a:pt x="0" y="146"/>
                                    </a:lnTo>
                                    <a:close/>
                                    <a:moveTo>
                                      <a:pt x="90" y="90"/>
                                    </a:moveTo>
                                    <a:lnTo>
                                      <a:pt x="79" y="34"/>
                                    </a:lnTo>
                                    <a:lnTo>
                                      <a:pt x="56" y="90"/>
                                    </a:lnTo>
                                    <a:lnTo>
                                      <a:pt x="90" y="90"/>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s:wsp>
                            <wps:cNvPr id="138" name="Freeform 185"/>
                            <wps:cNvSpPr>
                              <a:spLocks noEditPoints="1"/>
                            </wps:cNvSpPr>
                            <wps:spPr bwMode="auto">
                              <a:xfrm>
                                <a:off x="5494" y="5223"/>
                                <a:ext cx="270" cy="253"/>
                              </a:xfrm>
                              <a:custGeom>
                                <a:avLst/>
                                <a:gdLst>
                                  <a:gd name="T0" fmla="*/ 146 w 146"/>
                                  <a:gd name="T1" fmla="*/ 146 h 146"/>
                                  <a:gd name="T2" fmla="*/ 112 w 146"/>
                                  <a:gd name="T3" fmla="*/ 146 h 146"/>
                                  <a:gd name="T4" fmla="*/ 112 w 146"/>
                                  <a:gd name="T5" fmla="*/ 90 h 146"/>
                                  <a:gd name="T6" fmla="*/ 90 w 146"/>
                                  <a:gd name="T7" fmla="*/ 90 h 146"/>
                                  <a:gd name="T8" fmla="*/ 56 w 146"/>
                                  <a:gd name="T9" fmla="*/ 146 h 146"/>
                                  <a:gd name="T10" fmla="*/ 0 w 146"/>
                                  <a:gd name="T11" fmla="*/ 146 h 146"/>
                                  <a:gd name="T12" fmla="*/ 56 w 146"/>
                                  <a:gd name="T13" fmla="*/ 79 h 146"/>
                                  <a:gd name="T14" fmla="*/ 45 w 146"/>
                                  <a:gd name="T15" fmla="*/ 79 h 146"/>
                                  <a:gd name="T16" fmla="*/ 33 w 146"/>
                                  <a:gd name="T17" fmla="*/ 68 h 146"/>
                                  <a:gd name="T18" fmla="*/ 22 w 146"/>
                                  <a:gd name="T19" fmla="*/ 56 h 146"/>
                                  <a:gd name="T20" fmla="*/ 22 w 146"/>
                                  <a:gd name="T21" fmla="*/ 34 h 146"/>
                                  <a:gd name="T22" fmla="*/ 22 w 146"/>
                                  <a:gd name="T23" fmla="*/ 23 h 146"/>
                                  <a:gd name="T24" fmla="*/ 33 w 146"/>
                                  <a:gd name="T25" fmla="*/ 23 h 146"/>
                                  <a:gd name="T26" fmla="*/ 33 w 146"/>
                                  <a:gd name="T27" fmla="*/ 11 h 146"/>
                                  <a:gd name="T28" fmla="*/ 45 w 146"/>
                                  <a:gd name="T29" fmla="*/ 0 h 146"/>
                                  <a:gd name="T30" fmla="*/ 45 w 146"/>
                                  <a:gd name="T31" fmla="*/ 0 h 146"/>
                                  <a:gd name="T32" fmla="*/ 56 w 146"/>
                                  <a:gd name="T33" fmla="*/ 0 h 146"/>
                                  <a:gd name="T34" fmla="*/ 67 w 146"/>
                                  <a:gd name="T35" fmla="*/ 0 h 146"/>
                                  <a:gd name="T36" fmla="*/ 78 w 146"/>
                                  <a:gd name="T37" fmla="*/ 0 h 146"/>
                                  <a:gd name="T38" fmla="*/ 146 w 146"/>
                                  <a:gd name="T39" fmla="*/ 0 h 146"/>
                                  <a:gd name="T40" fmla="*/ 146 w 146"/>
                                  <a:gd name="T41" fmla="*/ 146 h 146"/>
                                  <a:gd name="T42" fmla="*/ 112 w 146"/>
                                  <a:gd name="T43" fmla="*/ 56 h 146"/>
                                  <a:gd name="T44" fmla="*/ 112 w 146"/>
                                  <a:gd name="T45" fmla="*/ 23 h 146"/>
                                  <a:gd name="T46" fmla="*/ 101 w 146"/>
                                  <a:gd name="T47" fmla="*/ 23 h 146"/>
                                  <a:gd name="T48" fmla="*/ 90 w 146"/>
                                  <a:gd name="T49" fmla="*/ 23 h 146"/>
                                  <a:gd name="T50" fmla="*/ 78 w 146"/>
                                  <a:gd name="T51" fmla="*/ 23 h 146"/>
                                  <a:gd name="T52" fmla="*/ 78 w 146"/>
                                  <a:gd name="T53" fmla="*/ 23 h 146"/>
                                  <a:gd name="T54" fmla="*/ 67 w 146"/>
                                  <a:gd name="T55" fmla="*/ 23 h 146"/>
                                  <a:gd name="T56" fmla="*/ 67 w 146"/>
                                  <a:gd name="T57" fmla="*/ 34 h 146"/>
                                  <a:gd name="T58" fmla="*/ 67 w 146"/>
                                  <a:gd name="T59" fmla="*/ 34 h 146"/>
                                  <a:gd name="T60" fmla="*/ 67 w 146"/>
                                  <a:gd name="T61" fmla="*/ 34 h 146"/>
                                  <a:gd name="T62" fmla="*/ 67 w 146"/>
                                  <a:gd name="T63" fmla="*/ 45 h 146"/>
                                  <a:gd name="T64" fmla="*/ 67 w 146"/>
                                  <a:gd name="T65" fmla="*/ 45 h 146"/>
                                  <a:gd name="T66" fmla="*/ 67 w 146"/>
                                  <a:gd name="T67" fmla="*/ 56 h 146"/>
                                  <a:gd name="T68" fmla="*/ 67 w 146"/>
                                  <a:gd name="T69" fmla="*/ 56 h 146"/>
                                  <a:gd name="T70" fmla="*/ 67 w 146"/>
                                  <a:gd name="T71" fmla="*/ 56 h 146"/>
                                  <a:gd name="T72" fmla="*/ 78 w 146"/>
                                  <a:gd name="T73" fmla="*/ 56 h 146"/>
                                  <a:gd name="T74" fmla="*/ 78 w 146"/>
                                  <a:gd name="T75" fmla="*/ 56 h 146"/>
                                  <a:gd name="T76" fmla="*/ 90 w 146"/>
                                  <a:gd name="T77" fmla="*/ 56 h 146"/>
                                  <a:gd name="T78" fmla="*/ 101 w 146"/>
                                  <a:gd name="T79" fmla="*/ 56 h 146"/>
                                  <a:gd name="T80" fmla="*/ 112 w 146"/>
                                  <a:gd name="T81"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6" h="146">
                                    <a:moveTo>
                                      <a:pt x="146" y="146"/>
                                    </a:moveTo>
                                    <a:lnTo>
                                      <a:pt x="112" y="146"/>
                                    </a:lnTo>
                                    <a:lnTo>
                                      <a:pt x="112" y="90"/>
                                    </a:lnTo>
                                    <a:lnTo>
                                      <a:pt x="90" y="90"/>
                                    </a:lnTo>
                                    <a:lnTo>
                                      <a:pt x="56" y="146"/>
                                    </a:lnTo>
                                    <a:lnTo>
                                      <a:pt x="0" y="146"/>
                                    </a:lnTo>
                                    <a:lnTo>
                                      <a:pt x="56" y="79"/>
                                    </a:lnTo>
                                    <a:lnTo>
                                      <a:pt x="45" y="79"/>
                                    </a:lnTo>
                                    <a:lnTo>
                                      <a:pt x="33" y="68"/>
                                    </a:lnTo>
                                    <a:lnTo>
                                      <a:pt x="22" y="56"/>
                                    </a:lnTo>
                                    <a:lnTo>
                                      <a:pt x="22" y="34"/>
                                    </a:lnTo>
                                    <a:lnTo>
                                      <a:pt x="22" y="23"/>
                                    </a:lnTo>
                                    <a:lnTo>
                                      <a:pt x="33" y="23"/>
                                    </a:lnTo>
                                    <a:lnTo>
                                      <a:pt x="33" y="11"/>
                                    </a:lnTo>
                                    <a:lnTo>
                                      <a:pt x="45" y="0"/>
                                    </a:lnTo>
                                    <a:lnTo>
                                      <a:pt x="56" y="0"/>
                                    </a:lnTo>
                                    <a:lnTo>
                                      <a:pt x="67" y="0"/>
                                    </a:lnTo>
                                    <a:lnTo>
                                      <a:pt x="78" y="0"/>
                                    </a:lnTo>
                                    <a:lnTo>
                                      <a:pt x="146" y="0"/>
                                    </a:lnTo>
                                    <a:lnTo>
                                      <a:pt x="146" y="146"/>
                                    </a:lnTo>
                                    <a:close/>
                                    <a:moveTo>
                                      <a:pt x="112" y="56"/>
                                    </a:moveTo>
                                    <a:lnTo>
                                      <a:pt x="112" y="23"/>
                                    </a:lnTo>
                                    <a:lnTo>
                                      <a:pt x="101" y="23"/>
                                    </a:lnTo>
                                    <a:lnTo>
                                      <a:pt x="90" y="23"/>
                                    </a:lnTo>
                                    <a:lnTo>
                                      <a:pt x="78" y="23"/>
                                    </a:lnTo>
                                    <a:lnTo>
                                      <a:pt x="67" y="23"/>
                                    </a:lnTo>
                                    <a:lnTo>
                                      <a:pt x="67" y="34"/>
                                    </a:lnTo>
                                    <a:lnTo>
                                      <a:pt x="67" y="45"/>
                                    </a:lnTo>
                                    <a:lnTo>
                                      <a:pt x="67" y="56"/>
                                    </a:lnTo>
                                    <a:lnTo>
                                      <a:pt x="78" y="56"/>
                                    </a:lnTo>
                                    <a:lnTo>
                                      <a:pt x="90" y="56"/>
                                    </a:lnTo>
                                    <a:lnTo>
                                      <a:pt x="101" y="56"/>
                                    </a:lnTo>
                                    <a:lnTo>
                                      <a:pt x="112" y="56"/>
                                    </a:lnTo>
                                    <a:close/>
                                  </a:path>
                                </a:pathLst>
                              </a:custGeom>
                              <a:solidFill>
                                <a:srgbClr val="009AD0"/>
                              </a:solidFill>
                              <a:ln>
                                <a:noFill/>
                              </a:ln>
                              <a:extLst>
                                <a:ext uri="{91240B29-F687-4F45-9708-019B960494DF}">
                                  <a14:hiddenLine xmlns:a14="http://schemas.microsoft.com/office/drawing/2010/main" w="9525">
                                    <a:solidFill>
                                      <a:srgbClr val="0066FF"/>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26.65pt;margin-top:11.8pt;width:298.45pt;height:259.5pt;z-index:251654144" coordorigin="2220,3080" coordsize="7583,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">
                <v:shape id="Freeform 133" o:spid="_x0000_s1027" style="position:absolute;left:4043;top:3080;width:5760;height:5163;visibility:visible;mso-wrap-style:square;v-text-anchor:top" coordsize="3124,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pS8MA&#10;AADbAAAADwAAAGRycy9kb3ducmV2LnhtbESPQWvCQBCF7wX/wzKCl1I3eihtdBUpFNQeQm1/wJgd&#10;s8HsbMiuJvn3zqHQ2wzvzXvfrLeDb9SdulgHNrCYZ6CIy2Brrgz8/ny+vIGKCdliE5gMjBRhu5k8&#10;rTG3oedvup9SpSSEY44GXEptrnUsHXmM89ASi3YJnccka1dp22Ev4b7Ryyx71R5rlgaHLX04Kq+n&#10;mzdw+Hr3Y8/PxbHAAi9upCOfb8bMpsNuBSrRkP7Nf9d7K/gCK7/IAH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gpS8MAAADbAAAADwAAAAAAAAAAAAAAAACYAgAAZHJzL2Rv&#10;d25yZXYueG1sUEsFBgAAAAAEAAQA9QAAAIgDAAAAAA==&#10;" path="m2169,1766r,90l2169,1945r-11,90l2158,2125r11,12l2180,2137r11,l2203,1766r-34,xm1888,1799r-23,12l1854,1833r-11,281l1854,2080r23,-22l1877,1957r,-57l1877,1856r11,-57xm1922,1766r,101l1910,1968r,112l1899,2182r11,l1910,2193r12,11l1933,2215r,-146l1944,1957r,-101l1955,1766r-33,xm1989,1766r-11,146l1967,2058r11,l1978,2047r,-12l1989,2024r11,-11l2000,1990r12,-123l2012,1766r-23,xm2057,1766r-12,78l2045,1923r,67l2068,2047r,-158l2079,1766r-22,xm2113,1766r-12,168l2101,2092r,11l2113,2103r11,11l2146,1766r-33,xm2236,1766r,90l2225,1945r,102l2225,2148r11,l2236,2159r12,l2259,2058r,-101l2259,1867r11,-101l2236,1766xm1596,585r34,l1641,281r-34,23l1596,585xm1540,596r33,-11l1585,180r-34,68l1540,596xm1472,607r34,-11l1517,293r-34,45l1472,607xm1416,630r34,-11l1450,394r-34,45l1416,630xm1663,585r34,l1708,259r-34,11l1663,585xm1551,2283r,-135l1562,1957r-11,11l1540,1968r-23,349l1528,2305r12,-22l1551,2283xm2000,146r,l1989,146r,34l2000,180r,-11l2000,158r,-12xm1596,2609r34,-675l1607,1945r-11,l1573,2541r12,34l1596,2609xm1472,1990r-22,372l1461,2350r11,l1483,2339r12,-360l1483,1979r-11,11xm1955,225r,-56l1944,169r-11,l1933,180r-11,79l1933,248r11,l1944,236r11,-11xm1585,124r,-113l1585,r,11l1585,34r-12,22l1573,79r-11,11l1551,101r,79l1562,146r23,-22xm1585,169r11,-34l1596,101r-23,57l1540,214r-34,67l1472,326r-33,45l1416,416r-11,23l1405,450r11,-22l1450,371r78,-112l1585,169xm1753,585r11,-349l1753,236r-11,l1742,248r-23,337l1742,585r11,xm1877,619r11,-225l1877,394r,11l1877,394r-12,-11l1865,371r12,-11l1899,326r45,-45l1978,248r22,-34l2000,191r,-11l2000,191r-22,34l1944,259r-45,45l1877,349r-12,l1865,360r,-11l1865,360r,-22l1877,326r,-11l1888,304r11,-113l1888,191r-11,l1865,203r-22,404l1865,607r12,12xm1955,338r-11,11l1933,349r,11l1922,360r-12,270l1922,641r11,l1955,338xm1708,2800r45,-922l1742,1889r-11,11l1686,2867r11,-33l1708,2800xm1809,596r23,-382l1821,214r-12,l1798,214r-11,382l1798,596r11,xm1809,2182r12,-338l1809,1856r-22,11l1776,2283r11,-45l1809,2182xm1450,360r,-146l1439,225r-12,11l1416,236r,158l1427,371r23,-11xm1169,2305r11,-315l1169,1979r-11,l1135,2328r11,-11l1158,2317r,-12l1169,2305xm1236,2272r11,-282l1225,1990r-11,l1203,2283r11,l1214,2272r11,l1236,2272xm1169,731r11,-101l1180,517r11,-45l1191,428r-22,33l1146,754r12,-12l1169,731xm1236,697r23,-326l1247,394r-11,11l1225,439r,56l1214,596r,113l1225,709r11,-12xm1517,259r,-113l1506,169r-23,11l1483,304r12,-23l1517,259xm1113,776r,-124l1124,506r,-11l1090,540r-11,259l1090,787r23,-11xm1101,2350r12,-382l1101,1968r-11,-11l1068,2362r11,l1090,2362r,-12l1101,2350xm1360,2215r11,-213l1360,2002r-11,l1337,2227r12,-12l1360,2215xm1304,664r22,-349l1292,349r,11l1281,686r11,-11l1304,664xm1416,2373r23,-383l1427,1990r-22,l1394,2384r11,l1416,2373xm1292,2238r12,-236l1292,2002r-11,l1270,2249r11,-11l1292,2238xm1382,641r,-360l1371,293r-11,11l1349,652r33,-11xm2337,293r,-90l2326,203r-22,11l2304,315r11,-11l2337,293xm2439,428r,l2427,428r,11l2439,428xm2551,844r22,-327l2562,529r-11,l2528,866r12,-11l2551,844xm2281,2170r11,l2304,2170r11,l2315,2002r-11,-34l2292,1923r-11,247xm2439,461r,11l2427,472r-11,l2405,472r-56,23l2292,506r-11,l2270,517r,12l2281,529r11,l2270,1023r34,-22l2326,529r-11,l2304,529r,-12l2326,517r11,-11l2394,495r33,-23l2439,472r,-11xm2618,821r23,-315l2618,517r-11,l2596,832r11,-11l2618,821xm2371,2204r11,-101l2360,2080r-11,-22l2349,2193r11,11l2371,2204xm2382,529r-22,l2326,990r23,-23l2382,529xm2686,742r11,-236l2686,506r-11,l2663,754r12,l2686,742xm2955,495r-11,l2922,495r,45l2933,540r22,l2955,495xm2012,304r-12,11l1989,315r-22,349l1989,675r11,l2012,304xm3012,517r-12,l2989,506r,23l3000,540r12,l3012,517xm2753,664r11,-169l2753,495r-11,l2731,686r11,-11l2753,664xm2888,551r,-67l2866,484r,78l2877,562r,-11l2888,551xm2832,596r,-112l2809,484r-11,l2798,619r11,-12l2832,596xm3079,551r-11,-11l3045,529r,11l3068,551r11,xm2203,439r-12,l2180,450r-11,l2158,866r11,23l2180,922r23,-483xm2124,810r22,-551l2135,259r-11,11l2113,270r-23,495l2101,787r23,23xm2259,428r,l2248,428r-12,l2203,1080r33,-34l2259,428xm2057,731r22,-450l2068,281r-11,l2057,293r-23,416l2045,720r12,11xm1034,2395r22,-450l1045,1945r-11,-11l1012,2406r11,l1034,2395xm2326,484r,-56l2292,428r,67l2304,484r11,l2326,484xm2180,428r45,-34l2270,371r45,-22l2349,315r22,-11l2382,281r23,-45l2427,169r,11l2394,248r-45,45l2304,338r-56,22l2225,383r-34,11l2169,416r-23,34l2146,439r,11l2146,461r12,-22l2180,428xm2382,461r12,-22l2382,439r-11,l2360,428r,44l2371,461r11,xm2394,225r11,-56l2394,169r-12,l2382,180r-11,l2371,259r11,-23l2394,225xm2203,371r,-123l2191,248r-11,l2169,394r22,-11l2203,371xm2270,338r,-113l2259,225r-11,11l2236,349r12,l2259,338r11,xm2495,877r11,-348l2495,529r-12,l2461,889r22,l2495,877xm472,1979r11,l506,1990r11,l540,2002r22,l596,2013r67,l719,2013r-11,11l708,2182r11,l731,2182r11,-169l753,2002r23,-23l764,2193r12,l798,2193r22,-495l809,1687r-11,-23l798,1653r-11,-22l776,1968r,11l764,1979r-11,11l742,1990r-11,l663,2002r-67,-12l562,1990r-22,-11l517,1979r-11,-11l483,1968r-11,-11l405,1923r-56,-45l326,1844r-22,-22l292,1822r,-11l259,1788r-23,-34l225,1754r-23,-33l169,1698r-23,-11l113,1676,79,1664r-34,12l23,1687,,1709r23,-11l45,1687r34,l101,1687r68,34l225,1766r11,11l259,1799r33,34l304,1844r78,68l472,1979xm405,1552r33,45l483,1619r-11,l461,1934r11,l483,1934r,11l506,1631r11,l528,1619r12,l517,1957r23,l551,1968r22,-405l540,1563r,45l551,1608r11,l551,1608r-11,l528,1608r-11,l506,1608r-11,l450,1586r-23,-34l405,1552xm1326,2317r,101l1337,2406r12,l1360,2272r-11,22l1326,2317xm1304,2272r22,-12l1349,2260r11,l1371,2249r,-11l1371,2227r,11l1360,2238r-11,l1281,2260r-67,34l1135,2350r-79,45l978,2451r-79,57l888,2508r-90,45l708,2598r-67,11l573,2620r-56,l472,2609r-11,-11l450,2598r-23,-12l416,2586r-11,l394,2586r-12,l416,2598r22,22l461,2620r11,l528,2631r57,l641,2631r56,-22l798,2575r90,-56l899,2519r124,-79l1146,2350r68,-33l1281,2283r11,-11l1304,2272xm1540,2418r,11l1540,2440r,-101l1540,2350r,34l1540,2418xm1259,2418r,67l1270,2474r,-11l1281,2451r11,-11l1292,2373r-11,11l1281,2395r-11,11l1259,2418xm1551,2317r,-12l1551,2294r11,-11l1573,2260r-11,12l1562,2283r-11,11l1551,2305r-11,l1483,2362r-78,44l1349,2429r-57,34l1259,2496r-23,57l1236,2541r,-11l1236,2553r,22l1247,2530r23,-34l1304,2474r33,-23l1394,2418r56,-23l1495,2373r45,-45l1551,2317xm124,1653r,-45l113,1608r-12,l90,1653r11,l113,1653r11,xm349,1608r-12,236l349,1844r,12l360,1856r,11l371,1608r-11,l349,1608xm56,1653r,-22l45,1642r-11,l34,1653r11,l56,1653xm416,1619r-11,270l405,1900r11,l427,1912r11,-293l427,1619r-11,xm281,1597r,180l281,1788r11,l304,1799r,12l315,1597r-11,l292,1597r-11,xm1652,2834r-11,56l1618,2946r12,-11l1641,2924r,-12l1652,2744r11,-304l1674,2125r12,-213l1674,1923r-11,l1630,2688r11,22l1641,2733r11,45l1652,2823r-22,-102l1596,2620r-23,-45l1551,2519r-11,-45l1540,2418r,22l1540,2463r22,90l1596,2643r34,101l1652,2834xm180,1687r11,-90l180,1597r-11,l158,1597r,67l169,1676r11,11xm236,1732r11,11l247,1597r-22,-11l214,1721r11,l236,1732xm382,2553r12,l394,2541r,12l382,2553xm2821,630r-90,101l2630,821r-45,45l2528,889r-45,22l2427,911r23,-382l2439,529r-23,l2394,945r89,-23l2573,900,2731,754,2877,607r45,-22l2989,574r56,l3124,585r-56,-23l3023,551r-45,l2944,562r-34,l2877,585r-34,22l2821,630xm1630,2946r,11l1630,2969r-12,11l1630,2969r56,-68l1719,2823r12,-90l1742,2643r-11,78l1719,2811r-33,68l1630,2946xm2405,2238r11,11l2427,2260r,12l2439,2215r-12,-22l2427,2182r-11,-12l2405,2148r,90xm1910,2215r-22,-56l1877,2080r-56,90l1787,2272r-34,101l1753,2485r-11,135l1753,2496r23,-146l1798,2272r23,-68l1843,2148r34,-56l1877,2137r11,56l1899,2215r11,23l1933,2249r22,11l1978,2260r-11,-11l1955,2249r-11,l1922,2227r-12,-12xm2416,2272r-22,-34l2349,2215r-23,-11l2292,2193r-11,-11l2270,2182r-34,-12l2191,2159r-33,-11l2124,2125r-34,-22l2068,2069r-23,-34l2045,2002r,-45l2045,2013r12,45l2068,2103r45,45l2135,2159r34,11l2203,2182r33,11l2270,2204r11,l2292,2204r34,11l2349,2238r33,11l2405,2272r22,33l2439,2339r,-11l2439,2317r-12,-23l2416,2272xm2045,1934r-33,68l1978,2069r-11,23l1955,2103r-11,34l1944,2170r,-11l1944,2193r,45l1955,2159r23,-67l2012,2013r33,-68l2045,1934xm562,2496r,102l573,2598r12,l596,2485r-23,11l562,2496xm438,2541r-11,34l438,2575r12,l461,2586r,-45l450,2541r-12,xm483,2125r,-11l472,2114r-11,11l461,2137r-11,11l461,2148r,-11l472,2137r11,-12xm495,2530r,56l506,2598r11,l528,2519r-11,l506,2530r-11,xm540,2125r11,-56l540,2080r-12,l517,2092r,33l528,2125r12,xm922,922l933,472,910,405r,67l899,641r,180l888,967r11,l922,922xm663,2170r11,-135l663,2035r-11,l641,2047r,112l652,2170r11,xm607,2148r,-101l607,2058r-11,l585,2058r-12,79l585,2148r11,l607,2148xm1056,596r-33,56l1023,844r11,-12l1045,821r11,-225xm922,2170r11,-303l922,1856r-12,-12l888,2182r11,l910,2182r,-12l922,2170xm989,1912r-11,-12l967,1900r-12,259l967,2159r11,-11l989,2148r11,-236l989,1912xm989,585l978,529,967,506r,56l955,675r,124l944,900r11,11l967,911r11,-22l978,877,989,585xm776,2215r-90,-22l596,2170r-56,-22l495,2148r-12,l472,2148r,11l461,2159r-11,23l438,2193r12,-11l461,2182r22,-12l495,2170r45,l596,2182r33,22l674,2215r57,12l776,2227r33,l843,2227r11,l843,2238r-11,11l820,2249r-11,281l820,2530r12,-11l843,2519r11,-292l865,2227r12,-12l888,2204r-11,292l888,2485r11,l899,2474r11,l922,2193r22,-11l955,2170r-11,281l955,2440r12,-11l989,2159r11,l989,2159r,-11l978,2148r-11,11l955,2159r,11l933,2170r-23,12l899,2182r-22,11l865,2204r-11,l843,2215r-34,l776,2215xm697,2395r-11,180l697,2575r11,l719,2362r-11,11l708,2384r-11,11xm629,2463r-11,135l629,2598r12,l641,2586r11,l652,2429r,11l641,2440r-12,11l629,2463xm764,2317r-11,236l764,2553r12,l776,2541r11,-258l776,2305r-12,12xm483,1552r-11,22l483,1586r12,l506,1586r,-34l483,1552xm854,2182r23,-383l865,1788r,-11l854,1777r-11,-11l832,2193r11,l854,2193r,-11xm854,472l832,967r33,l865,810,877,641r,-146l877,394,865,360,854,349r-22,l820,349r23,11l865,383r,45l854,472xm820,574r-22,56l787,697,776,956r11,11l809,967,820,574xm674,1979r23,-416l663,1563r-11,416l663,1979r11,xm742,1968r11,-394l719,1563r-11,416l719,1979r12,l742,1968xm618,1979r11,-416l607,1563r-22,405l596,1968r22,11xe" fillcolor="#a5a5a5" stroked="f" strokecolor="#a5a5a5">
                  <v:path arrowok="t" o:connecttype="custom" o:connectlocs="3544,3060;3688,3448;4123,3216;2839,1033;2839,3410;2943,4520;2922,19;2591,761;3439,664;3439,586;3232,3254;2673,624;2218,3955;2238,1228;1969,4092;2653,3448;2508,527;4704,917;4185,896;4786,1441;4932,1306;5531,936;5159,1072;3936,449;3750,1228;4185,643;4019,742;4062,430;4538,1540;1409,3799;1099,3448;83,2904;891,2805;1036,2786;2404,3936;1182,4520;1637,4364;2382,4111;2321,4324;166,2864;63,2864;518,2767;3005,4714;332,2923;4475,1578;3005,5123;4455,3760;3605,3916;3771,3391;4475,3974;1056,4501;830,3722;953,3682;1202,3760;1720,3235;1783,877;850,3780;1575,3858;1824,3741;1326,4092;1431,3994;1534,1675;1285,2708" o:connectangles="0,0,0,0,0,0,0,0,0,0,0,0,0,0,0,0,0,0,0,0,0,0,0,0,0,0,0,0,0,0,0,0,0,0,0,0,0,0,0,0,0,0,0,0,0,0,0,0,0,0,0,0,0,0,0,0,0,0,0,0,0,0,0"/>
                  <o:lock v:ext="edit" verticies="t"/>
                </v:shape>
                <v:shape id="Freeform 134" o:spid="_x0000_s1028" style="position:absolute;left:2967;top:4113;width:6172;height:2358;visibility:visible;mso-wrap-style:square;v-text-anchor:top" coordsize="3348,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jnMAA&#10;AADbAAAADwAAAGRycy9kb3ducmV2LnhtbERPTYvCMBC9L/gfwgheFk31sEo1igiCqLDYXT0PzdjW&#10;NpPSxLb++81hwePjfa82valES40rLCuYTiIQxKnVBWcKfn/24wUI55E1VpZJwYscbNaDjxXG2nZ8&#10;oTbxmQgh7GJUkHtfx1K6NCeDbmJr4sDdbWPQB9hkUjfYhXBTyVkUfUmDBYeGHGva5ZSWydMomH/P&#10;j6V+6PPt3l3bqDpRmSw+lRoN++0ShKfev8X/7oNWMAvrw5fw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hjnMAAAADbAAAADwAAAAAAAAAAAAAAAACYAgAAZHJzL2Rvd25y&#10;ZXYueG1sUEsFBgAAAAAEAAQA9QAAAIUDAAAAAA==&#10;" path="m2101,1327r124,-34l2315,1248r78,-45l2461,1147r505,-22l2562,1113r786,-22l2337,1080r-56,45l2214,1170r-79,33l2045,1237r-90,11l1865,1248r-45,l1787,1237r-34,-22l1719,1192r-34,-45l1663,1102r-23,-34l1629,1012r-11,-90l1629,821r34,-90l1708,641r56,-90l1831,484r45,-45l1933,394r56,-34l2056,326r56,-22l2180,281r67,-11l2326,270r79,l2483,293r56,22l2596,360r33,45l2663,461r11,68l2674,596r79,l2764,506r-11,-79l2742,349r-23,-68l2685,214r-44,-45l2596,124,2539,79,2472,45,2416,23,2337,11,2270,r-79,l2112,11r-67,23l1966,56r-123,57l1719,180r-112,90l1506,371r45,l1607,315r56,-56l1742,214r67,-56l1888,124r90,-34l2056,56r79,-11l2225,34r78,l2382,45r67,23l2517,113r56,45l2618,225r45,90l2674,360r11,56l2663,382r-34,-33l2596,315r-45,-22l2506,270r-57,-11l2405,248r-57,l2247,248r-112,22l2045,315r-101,45l1865,427r-67,57l1719,574r-56,101l1618,776r-34,124l1584,956r,56l1596,1057r11,56l1629,1158r34,45l1697,1248r56,34l1663,1260r-67,-34l1539,1181r-45,-68l1461,1057r-23,-67l1427,911r,-56l1416,855r-45,l,855r1382,45l1382,911,595,922r787,34l1404,1012r12,56l1449,1125r34,45l1517,1215r45,45l1618,1293r56,23l1764,1349r101,12l1921,1361r57,l2045,1349r56,-22xe" fillcolor="#009ad0" stroked="f" strokecolor="#06f">
                  <v:path arrowok="t" o:connecttype="custom" o:connectlocs="4268,2162;5468,1949;4308,1871;3936,2084;3438,2162;3232,2105;3066,1909;2983,1597;3149,1111;3458,761;3790,565;4142,468;4577,508;4847,702;4929,1033;5075,740;4950,371;4681,137;4308,19;3893,19;3398,196;2776,643;3066,449;3481,215;3936,78;4391,78;4743,274;4929,624;4847,605;4620,468;4329,430;3770,546;3315,839;2983,1344;2920,1753;3003,2006;3232,2221;2837,2046;2651,1715;2610,1481;0,1481;2548,1578;2588,1753;2734,2027;2983,2240;3438,2358;3770,2337" o:connectangles="0,0,0,0,0,0,0,0,0,0,0,0,0,0,0,0,0,0,0,0,0,0,0,0,0,0,0,0,0,0,0,0,0,0,0,0,0,0,0,0,0,0,0,0,0,0,0"/>
                </v:shape>
                <v:group id="Group 135" o:spid="_x0000_s1029" style="position:absolute;left:2220;top:4833;width:7397;height:1033" coordorigin="2220,4833" coordsize="7397,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36" o:spid="_x0000_s1030" style="position:absolute;left:6322;top:5223;width:269;height:253;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3IcQA&#10;AADbAAAADwAAAGRycy9kb3ducmV2LnhtbESPQWvCQBSE7wX/w/IEb3WTCKFEVwmCtV4K2tTzI/tM&#10;QrJv0+zWxH/fLRR6HGbmG2azm0wn7jS4xrKCeBmBIC6tbrhSUHwcnl9AOI+ssbNMCh7kYLedPW0w&#10;03bkM90vvhIBwi5DBbX3fSalK2sy6Ja2Jw7ezQ4GfZBDJfWAY4CbTiZRlEqDDYeFGnva11S2l2+j&#10;4PWrza9p8XnConVH/R6vbv35qNRiPuVrEJ4m/x/+a79pBUkCv1/C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qtyHEAAAA2wAAAA8AAAAAAAAAAAAAAAAAmAIAAGRycy9k&#10;b3ducmV2LnhtbFBLBQYAAAAABAAEAPUAAACJAwAAAAA=&#10;" path="m146,l101,124,90,135,79,146r-11,l56,146r-11,l34,146r-11,l23,124r11,l45,124r11,l56,113,,,45,,79,68,113,r33,xe" fillcolor="#009ad0" stroked="f" strokecolor="#06f">
                    <v:path arrowok="t" o:connecttype="custom" o:connectlocs="269,0;186,215;166,234;166,234;146,253;146,253;125,253;103,253;103,253;83,253;83,253;63,253;42,253;42,253;42,215;42,215;42,215;42,215;42,215;42,215;63,215;63,215;63,215;63,215;83,215;103,215;103,196;103,196;0,0;83,0;146,118;208,0;269,0" o:connectangles="0,0,0,0,0,0,0,0,0,0,0,0,0,0,0,0,0,0,0,0,0,0,0,0,0,0,0,0,0,0,0,0,0"/>
                  </v:shape>
                  <v:shape id="Freeform 137" o:spid="_x0000_s1031" style="position:absolute;left:6613;top:5223;width:248;height:253;visibility:visible;mso-wrap-style:square;v-text-anchor:top" coordsize="13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FKsUA&#10;AADbAAAADwAAAGRycy9kb3ducmV2LnhtbESPQWvCQBSE74X+h+UVeqsbBSVNXcWKopcg2tDzI/ua&#10;pGbfptltEv313YLgcZiZb5j5cjC16Kh1lWUF41EEgji3uuJCQfaxfYlBOI+ssbZMCi7kYLl4fJhj&#10;om3PR+pOvhABwi5BBaX3TSKly0sy6Ea2IQ7el20N+iDbQuoW+wA3tZxE0UwarDgslNjQuqT8fPo1&#10;Cg52E3+v1u59lzG/XtNs9pluf5R6fhpWbyA8Df4evrX3WsFkCv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AUqxQAAANsAAAAPAAAAAAAAAAAAAAAAAJgCAABkcnMv&#10;ZG93bnJldi54bWxQSwUGAAAAAAQABAD1AAAAigMAAAAA&#10;" path="m134,146r-45,l89,34r-44,l45,146,,146,,,134,r,146xe" fillcolor="#009ad0" stroked="f" strokecolor="#06f">
                    <v:path arrowok="t" o:connecttype="custom" o:connectlocs="248,253;165,253;165,59;83,59;83,253;0,253;0,0;248,0;248,253" o:connectangles="0,0,0,0,0,0,0,0,0"/>
                  </v:shape>
                  <v:shape id="Freeform 138" o:spid="_x0000_s1032" style="position:absolute;left:6903;top:5223;width:227;height:253;visibility:visible;mso-wrap-style:square;v-text-anchor:top" coordsize="12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IK70A&#10;AADbAAAADwAAAGRycy9kb3ducmV2LnhtbESPwQrCMBBE74L/EFbwpqkKWqpRRBBUvFjF89KsbbHZ&#10;lCZq/XsjCB6HmXnDLFatqcSTGldaVjAaRiCIM6tLzhVczttBDMJ5ZI2VZVLwJgerZbezwETbF5/o&#10;mfpcBAi7BBUU3teJlC4ryKAb2po4eDfbGPRBNrnUDb4C3FRyHEVTabDksFBgTZuCsnv6MAoOqfRu&#10;JnlSa4Mmxri87o9vpfq9dj0H4an1//CvvdMKxl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4kIK70AAADbAAAADwAAAAAAAAAAAAAAAACYAgAAZHJzL2Rvd25yZXYu&#10;eG1sUEsFBgAAAAAEAAQA9QAAAIIDAAAAAA==&#10;" path="m123,45r,11l123,68,112,79r,11l101,90,90,101r-11,l67,101r-22,l45,146,,146,,,67,,79,,90,11r11,l112,23r11,11l123,45xm79,56r,-11l79,34r-12,l56,34r-11,l45,79r11,l67,79r,-11l79,68r,-12xe" fillcolor="#009ad0" stroked="f" strokecolor="#06f">
                    <v:path arrowok="t" o:connecttype="custom" o:connectlocs="227,78;227,97;227,118;207,137;207,156;186,156;186,156;186,156;166,175;166,175;146,175;124,175;124,175;83,175;83,253;0,253;0,0;124,0;146,0;166,19;186,19;186,19;207,40;227,59;227,59;227,78;146,97;146,78;146,78;146,59;124,59;124,59;103,59;103,59;83,59;83,59;83,137;83,137;83,137;103,137;103,137;124,137;124,137;124,118;146,118;146,118;146,118;146,118;146,97;146,97" o:connectangles="0,0,0,0,0,0,0,0,0,0,0,0,0,0,0,0,0,0,0,0,0,0,0,0,0,0,0,0,0,0,0,0,0,0,0,0,0,0,0,0,0,0,0,0,0,0,0,0,0,0"/>
                    <o:lock v:ext="edit" verticies="t"/>
                  </v:shape>
                  <v:shape id="Freeform 139" o:spid="_x0000_s1033" style="position:absolute;left:7130;top:5223;width:271;height:253;visibility:visible;mso-wrap-style:square;v-text-anchor:top" coordsize="14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XRMMA&#10;AADbAAAADwAAAGRycy9kb3ducmV2LnhtbESPQWsCMRSE74X+h/AKvdWsHrZlNYoIUkEsVHvp7bl5&#10;bhY3L0vyqlt/fVMo9DjMzDfMbDH4Tl0opjawgfGoAEVcB9tyY+DjsH56AZUE2WIXmAx8U4LF/P5u&#10;hpUNV36ny14alSGcKjTgRPpK61Q78phGoSfO3ilEj5JlbLSNeM1w3+lJUZTaY8t5wWFPK0f1ef/l&#10;DQRuy2N8je7Tn+rtuhS5vaWdMY8Pw3IKSmiQ//Bfe2MNTJ7h90v+A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XRMMAAADbAAAADwAAAAAAAAAAAAAAAACYAgAAZHJzL2Rv&#10;d25yZXYueG1sUEsFBgAAAAAEAAQA9QAAAIgDAAAAAA==&#10;" path="m,146l45,,90,r57,146l102,146r,-22l45,124,34,146,,146xm90,90l68,45,57,90r33,xe" fillcolor="#009ad0" stroked="f" strokecolor="#06f">
                    <v:path arrowok="t" o:connecttype="custom" o:connectlocs="0,253;83,0;166,0;271,253;188,253;188,215;83,215;63,253;0,253;166,156;125,78;105,156;166,156" o:connectangles="0,0,0,0,0,0,0,0,0,0,0,0,0"/>
                    <o:lock v:ext="edit" verticies="t"/>
                  </v:shape>
                  <v:shape id="Freeform 140" o:spid="_x0000_s1034" style="position:absolute;left:7421;top:5223;width:227;height:253;visibility:visible;mso-wrap-style:square;v-text-anchor:top" coordsize="12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5wroA&#10;AADbAAAADwAAAGRycy9kb3ducmV2LnhtbERPvQrCMBDeBd8hnOBmUxW0VKOIIKi4WMX5aM622FxK&#10;E7W+vRkEx4/vf7nuTC1e1LrKsoJxFIMgzq2uuFBwvexGCQjnkTXWlknBhxysV/3eElNt33ymV+YL&#10;EULYpaig9L5JpXR5SQZdZBviwN1ta9AH2BZSt/gO4aaWkzieSYMVh4YSG9qWlD+yp1FwzKR3c8nT&#10;Rhs0CSbV7XD6KDUcdJsFCE+d/4t/7r1WMAljw5fw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Vo5wroAAADbAAAADwAAAAAAAAAAAAAAAACYAgAAZHJzL2Rvd25yZXYueG1s&#10;UEsFBgAAAAAEAAQA9QAAAH8DAAAAAA==&#10;" path="m123,101r,12l123,124r-11,11l101,146r-11,l78,146r-22,l,146,,,56,,67,,78,11r12,l101,11r11,12l112,34r,11l112,56,101,68r-11,l101,79r11,l123,90r,11xm78,45r,l67,34r-11,l45,34r-12,l33,68r12,l56,68r,-12l67,56,78,45xm78,101r,l78,90r-11,l56,90r-11,l33,90r,34l45,124r11,l67,124r11,l78,113r,-12xe" fillcolor="#009ad0" stroked="f" strokecolor="#06f">
                    <v:path arrowok="t" o:connecttype="custom" o:connectlocs="227,196;207,234;186,253;144,253;0,253;103,0;144,19;186,19;207,40;207,59;207,97;166,118;186,137;227,156;144,78;124,59;124,59;103,59;83,59;61,118;103,118;103,97;124,97;144,78;144,175;144,156;124,156;124,156;83,156;61,215;103,215;124,215;144,196;144,196" o:connectangles="0,0,0,0,0,0,0,0,0,0,0,0,0,0,0,0,0,0,0,0,0,0,0,0,0,0,0,0,0,0,0,0,0,0"/>
                    <o:lock v:ext="edit" verticies="t"/>
                  </v:shape>
                  <v:shape id="Freeform 141" o:spid="_x0000_s1035" style="position:absolute;left:7648;top:5223;width:291;height:253;visibility:visible;mso-wrap-style:square;v-text-anchor:top" coordsize="15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8IsIA&#10;AADbAAAADwAAAGRycy9kb3ducmV2LnhtbESPQWvCQBSE7wX/w/KE3upGK0Wjq0RByKUHbfH8yD6T&#10;YPZtzFtN+u+7BaHHYWa+YdbbwTXqQZ3Ung1MJwko4sLbmksD31+HtwUoCcgWG89k4IcEtpvRyxpT&#10;63s+0uMUShUhLCkaqEJoU62lqMihTHxLHL2L7xyGKLtS2w77CHeNniXJh3ZYc1yosKV9RcX1dHcG&#10;pJCsec/O8/wm57neXT9z3QdjXsdDtgIVaAj/4Wc7twZmS/j7En+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LwiwgAAANsAAAAPAAAAAAAAAAAAAAAAAJgCAABkcnMvZG93&#10;bnJldi54bWxQSwUGAAAAAAQABAD1AAAAhwMAAAAA&#10;" path="m158,146r-45,l113,34r-45,l68,45r,11l68,68r,11l68,90r,23l57,113r,11l57,135r-12,l45,146r-11,l23,146r-11,l,146,,113r12,l23,113r,-12l34,90r,-11l34,56r,-11l34,34r,-11l34,,158,r,146xe" fillcolor="#009ad0" stroked="f" strokecolor="#06f">
                    <v:path arrowok="t" o:connecttype="custom" o:connectlocs="291,253;208,253;208,59;125,59;125,78;125,78;125,97;125,118;125,137;125,156;125,196;105,196;105,215;105,234;83,234;83,253;83,253;63,253;42,253;42,253;22,253;22,253;0,253;0,253;0,196;0,196;0,196;0,196;0,196;0,196;22,196;22,196;22,196;42,196;42,175;63,156;63,137;63,97;63,78;63,59;63,40;63,0;291,0;291,253" o:connectangles="0,0,0,0,0,0,0,0,0,0,0,0,0,0,0,0,0,0,0,0,0,0,0,0,0,0,0,0,0,0,0,0,0,0,0,0,0,0,0,0,0,0,0,0"/>
                  </v:shape>
                  <v:shape id="Freeform 142" o:spid="_x0000_s1036" style="position:absolute;left:7939;top:5223;width:269;height:253;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I74A&#10;AADbAAAADwAAAGRycy9kb3ducmV2LnhtbERPy4rCMBTdD/gP4QqzG1MdKlqNIoLgYsT3wt2lubbF&#10;5qY0UTN/bxaCy8N5T+fB1OJBrassK+j3EhDEudUVFwpOx9XPCITzyBpry6TgnxzMZ52vKWbaPnlP&#10;j4MvRAxhl6GC0vsmk9LlJRl0PdsQR+5qW4M+wraQusVnDDe1HCTJUBqsODaU2NCypPx2uBsFY8RQ&#10;neVWpulf4DT1m92l2Sj13Q2LCQhPwX/Eb/daK/iN6+OX+APk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ACCO+AAAA2wAAAA8AAAAAAAAAAAAAAAAAmAIAAGRycy9kb3ducmV2&#10;LnhtbFBLBQYAAAAABAAEAPUAAACDAwAAAAA=&#10;" path="m146,146r-45,l101,101r-11,l45,146,,146,45,90,33,79r-11,l22,56r,-11l22,34r,-11l33,23r,-12l45,11r11,l67,,78,r68,l146,146xm101,68r,-34l90,34r-12,l67,34r,11l56,45r,11l67,56r,12l78,68r12,l101,68xe" fillcolor="#009ad0" stroked="f" strokecolor="#06f">
                    <v:path arrowok="t" o:connecttype="custom" o:connectlocs="269,253;186,253;186,175;166,175;83,253;0,253;83,156;61,137;41,137;41,97;41,78;41,59;41,40;61,40;61,19;83,19;103,19;123,0;144,0;269,0;269,253;186,118;186,59;166,59;144,59;144,59;123,59;123,59;123,59;123,78;103,78;103,97;103,97;123,97;123,118;123,118;123,118;144,118;144,118;166,118;186,118" o:connectangles="0,0,0,0,0,0,0,0,0,0,0,0,0,0,0,0,0,0,0,0,0,0,0,0,0,0,0,0,0,0,0,0,0,0,0,0,0,0,0,0,0"/>
                    <o:lock v:ext="edit" verticies="t"/>
                  </v:shape>
                  <v:shape id="Freeform 143" o:spid="_x0000_s1037" style="position:absolute;left:8249;top:5223;width:415;height:274;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gnsUA&#10;AADbAAAADwAAAGRycy9kb3ducmV2LnhtbESPQWsCMRSE7wX/Q3iCl6JZFa2sRrGCIIUe1CIeH5vn&#10;ZnHzst3Eddtf3xQEj8PMfMMsVq0tRUO1LxwrGA4SEMSZ0wXnCr6O2/4MhA/IGkvHpOCHPKyWnZcF&#10;ptrdeU/NIeQiQtinqMCEUKVS+syQRT9wFXH0Lq62GKKsc6lrvEe4LeUoSabSYsFxwWBFG0PZ9XCz&#10;CpKP2QTdWb59Xo+vp833+P23uRmlet12PQcRqA3P8KO90wrGQ/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SCexQAAANsAAAAPAAAAAAAAAAAAAAAAAJgCAABkcnMv&#10;ZG93bnJldi54bWxQSwUGAAAAAAQABAD1AAAAigMAAAAA&#10;" path="m225,79r,11l225,113r-11,11l202,135r-11,11l180,146r-11,l146,158,124,146,101,135,79,113r,-23l45,90r,56l,146,,,45,r,56l79,56r,-22l101,11,124,r22,l180,11r22,12l225,45r,34xm169,113r11,-12l180,90r,-11l180,68r,-12l180,45r-11,l169,34r-11,l146,34r-11,l124,45,113,56r,12l113,79r,11l113,101r11,12l124,124r11,l146,124r12,l169,124r,-11xe" fillcolor="#009ad0" stroked="f" strokecolor="#06f">
                    <v:path arrowok="t" o:connecttype="custom" o:connectlocs="415,137;415,156;415,196;395,215;373,234;352,253;332,253;312,253;269,274;229,253;186,234;146,196;146,156;83,156;83,253;0,253;0,0;83,0;83,97;146,97;146,59;186,19;229,0;269,0;332,19;373,40;415,78;415,137;312,196;332,175;332,175;332,156;332,137;332,118;332,97;332,78;312,78;312,59;291,59;291,59;269,59;269,59;249,59;249,59;229,78;229,78;208,97;208,118;208,137;208,156;208,175;229,196;229,196;229,215;249,215;269,215;269,215;291,215;291,215;312,215;312,196" o:connectangles="0,0,0,0,0,0,0,0,0,0,0,0,0,0,0,0,0,0,0,0,0,0,0,0,0,0,0,0,0,0,0,0,0,0,0,0,0,0,0,0,0,0,0,0,0,0,0,0,0,0,0,0,0,0,0,0,0,0,0,0,0"/>
                    <o:lock v:ext="edit" verticies="t"/>
                  </v:shape>
                  <v:shape id="Freeform 144" o:spid="_x0000_s1038" style="position:absolute;left:8684;top:5223;width:415;height:312;visibility:visible;mso-wrap-style:square;v-text-anchor:top" coordsize="22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vmMMA&#10;AADbAAAADwAAAGRycy9kb3ducmV2LnhtbESPT4vCMBTE74LfITzBy7Km1sWVahQVRNnLsv65P5q3&#10;bdnkpTSx1m9vhAWPw8z8hlmsOmtES42vHCsYjxIQxLnTFRcKzqfd+wyED8gajWNScCcPq2W/t8BM&#10;uxv/UHsMhYgQ9hkqKEOoMyl9XpJFP3I1cfR+XWMxRNkUUjd4i3BrZJokU2mx4rhQYk3bkvK/49Uq&#10;+N63nx9v5pKO7WHmN2aN7dl9KTUcdOs5iEBdeIX/2wetYJLC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6vmMMAAADbAAAADwAAAAAAAAAAAAAAAACYAgAAZHJzL2Rv&#10;d25yZXYueG1sUEsFBgAAAAAEAAQA9QAAAIgDAAAAAA==&#10;" path="m225,180r-34,l191,146,,146,,,45,r,124l90,124,90,r34,l124,124r45,l169,r45,l214,124r11,l225,180xe" fillcolor="#009ad0" stroked="f" strokecolor="#06f">
                    <v:path arrowok="t" o:connecttype="custom" o:connectlocs="415,312;352,312;352,253;0,253;0,0;83,0;83,215;166,215;166,0;229,0;229,215;312,215;312,0;395,0;395,215;415,215;415,312" o:connectangles="0,0,0,0,0,0,0,0,0,0,0,0,0,0,0,0,0"/>
                  </v:shape>
                  <v:shape id="Freeform 145" o:spid="_x0000_s1039" style="position:absolute;left:9099;top:5223;width:269;height:253;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WVMQA&#10;AADbAAAADwAAAGRycy9kb3ducmV2LnhtbESPQWvCQBSE7wX/w/KE3szGSqRNXUWEQg8Va1oP3h7Z&#10;1ySYfRuy22T9965Q6HGYmW+Y1SaYVgzUu8aygnmSgiAurW64UvD99TZ7BuE8ssbWMim4koPNevKw&#10;wlzbkY80FL4SEcIuRwW1910upStrMugS2xFH78f2Bn2UfSV1j2OEm1Y+pelSGmw4LtTY0a6m8lL8&#10;GgUviKE5yYPMso/AWeb3n+dur9TjNGxfQXgK/j/8137XChYLuH+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SllTEAAAA2wAAAA8AAAAAAAAAAAAAAAAAmAIAAGRycy9k&#10;b3ducmV2LnhtbFBLBQYAAAAABAAEAPUAAACJAwAAAAA=&#10;" path="m,146l45,,90,r56,146l112,146,101,124r-56,l34,146,,146xm90,90l67,45,56,90r34,xe" fillcolor="#009ad0" stroked="f" strokecolor="#06f">
                    <v:path arrowok="t" o:connecttype="custom" o:connectlocs="0,253;83,0;166,0;269,253;206,253;186,215;83,215;63,253;0,253;166,156;123,78;103,156;166,156" o:connectangles="0,0,0,0,0,0,0,0,0,0,0,0,0"/>
                    <o:lock v:ext="edit" verticies="t"/>
                  </v:shape>
                  <v:shape id="Freeform 146" o:spid="_x0000_s1040" style="position:absolute;left:9348;top:5223;width:269;height:253;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OIMMA&#10;AADbAAAADwAAAGRycy9kb3ducmV2LnhtbESPQWvCQBSE74L/YXlCb7ppa0obXaUIggdFm+qht0f2&#10;mYRm34bsquu/dwXB4zAz3zDTeTCNOFPnassKXkcJCOLC6ppLBfvf5fAThPPIGhvLpOBKDuazfm+K&#10;mbYX/qFz7ksRIewyVFB532ZSuqIig25kW+LoHW1n0EfZlVJ3eIlw08i3JPmQBmuOCxW2tKio+M9P&#10;RsEXYqgPcivTdB04Tf1m99dulHoZhO8JCE/BP8OP9koreB/D/Uv8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sOIMMAAADbAAAADwAAAAAAAAAAAAAAAACYAgAAZHJzL2Rv&#10;d25yZXYueG1sUEsFBgAAAAAEAAQA9QAAAIgDAAAAAA==&#10;" path="m146,146r-45,l101,101r-11,l45,146,,146,45,90,33,79r-11,l22,56r,-11l22,34r,-11l33,23r,-12l45,11r11,l67,,78,r68,l146,146xm101,68r,-34l90,34r-12,l67,34r,11l56,45r,11l67,56r,12l78,68r12,l101,68xe" fillcolor="#009ad0" stroked="f" strokecolor="#06f">
                    <v:path arrowok="t" o:connecttype="custom" o:connectlocs="269,253;186,253;186,175;166,175;83,253;0,253;83,156;61,137;41,137;41,97;41,78;41,59;41,40;61,40;61,19;83,19;103,19;123,0;144,0;269,0;269,253;186,118;186,59;166,59;144,59;144,59;123,59;123,59;123,59;123,78;103,78;103,97;103,97;123,97;123,118;123,118;123,118;144,118;144,118;166,118;186,118" o:connectangles="0,0,0,0,0,0,0,0,0,0,0,0,0,0,0,0,0,0,0,0,0,0,0,0,0,0,0,0,0,0,0,0,0,0,0,0,0,0,0,0,0"/>
                    <o:lock v:ext="edit" verticies="t"/>
                  </v:shape>
                  <v:shape id="Freeform 147" o:spid="_x0000_s1041" style="position:absolute;left:7338;top:5613;width:249;height:253;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cQMcA&#10;AADbAAAADwAAAGRycy9kb3ducmV2LnhtbESPT0sDMRTE7wW/Q3iCl2KzrrTo2rSUFkHw0j8qPb5u&#10;npvF5GXZxO7WT28KhR6HmfkNM533zoojtaH2rOBhlIEgLr2uuVLwsXu9fwIRIrJG65kUnCjAfHYz&#10;mGKhfccbOm5jJRKEQ4EKTIxNIWUoDTkMI98QJ+/btw5jkm0ldYtdgjsr8yybSIc1pwWDDS0NlT/b&#10;X6fg83Cq/sb7bvi8WRhrV+vcvH/lSt3d9osXEJH6eA1f2m9aweMYzl/SD5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wXEDHAAAA2wAAAA8AAAAAAAAAAAAAAAAAmAIAAGRy&#10;cy9kb3ducmV2LnhtbFBLBQYAAAAABAAEAPUAAACMAwAAAAA=&#10;" path="m135,146r-45,l45,79r-11,l34,146,,146,,,34,r,56l45,56,56,45r,-11l67,34r,-12l78,11,90,r11,l112,r11,l123,22,112,34r-11,l101,45,90,56,78,67r57,79xe" fillcolor="#009ad0" stroked="f" strokecolor="#009ad0">
                    <v:path arrowok="t" o:connecttype="custom" o:connectlocs="249,253;166,253;83,137;63,137;63,253;0,253;0,0;63,0;63,97;83,97;83,97;103,78;103,59;124,59;124,59;124,38;124,38;144,19;166,0;186,0;207,0;207,0;227,0;227,0;227,0;227,38;227,38;207,59;186,59;186,59;186,78;166,97;166,97;144,116;144,116;249,253" o:connectangles="0,0,0,0,0,0,0,0,0,0,0,0,0,0,0,0,0,0,0,0,0,0,0,0,0,0,0,0,0,0,0,0,0,0,0,0"/>
                  </v:shape>
                  <v:shape id="Freeform 148" o:spid="_x0000_s1042" style="position:absolute;left:7587;top:5594;width:269;height:272;visibility:visible;mso-wrap-style:square;v-text-anchor:top" coordsize="146,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M78YA&#10;AADbAAAADwAAAGRycy9kb3ducmV2LnhtbESPQWvCQBSE7wX/w/IKvRTdVKlI6irSWhBExaiH3l6y&#10;r0kw+zZktxr99a4g9DjMzDfMeNqaSpyocaVlBW+9CARxZnXJuYL97rs7AuE8ssbKMim4kIPppPM0&#10;xljbM2/plPhcBAi7GBUU3texlC4ryKDr2Zo4eL+2MeiDbHKpGzwHuKlkP4qG0mDJYaHAmj4Lyo7J&#10;n1Ew//l67a9kmSXyfTM/XpfpIV2nSr08t7MPEJ5a/x9+tBdawWAI9y/hB8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AM78YAAADbAAAADwAAAAAAAAAAAAAAAACYAgAAZHJz&#10;L2Rvd25yZXYueG1sUEsFBgAAAAAEAAQA9QAAAIsDAAAAAA==&#10;" path="m146,78r,34l135,135r-34,11l78,157,45,146,11,135,,112,,78,,45,11,22,45,11,78,r23,11l135,22r11,23l146,78xm112,78r,-11l112,56,101,45,90,33r-12,l67,33r-11,l45,45r,11l33,67r,11l33,90r12,11l45,112r11,11l67,123r11,l90,123r11,-11l112,101r,-11l112,78xe" fillcolor="#009ad0" stroked="f" strokecolor="#009ad0">
                    <v:path arrowok="t" o:connecttype="custom" o:connectlocs="269,135;269,194;249,234;186,253;144,272;83,253;20,234;0,194;0,135;0,78;20,38;83,19;144,0;186,19;249,38;269,78;269,135;206,135;206,116;206,97;186,78;186,78;166,57;166,57;144,57;144,57;123,57;103,57;103,57;83,78;83,78;83,97;61,116;61,135;61,156;83,175;83,194;83,194;103,213;103,213;123,213;144,213;144,213;166,213;166,213;186,194;186,194;206,175;206,156;206,135" o:connectangles="0,0,0,0,0,0,0,0,0,0,0,0,0,0,0,0,0,0,0,0,0,0,0,0,0,0,0,0,0,0,0,0,0,0,0,0,0,0,0,0,0,0,0,0,0,0,0,0,0,0"/>
                    <o:lock v:ext="edit" verticies="t"/>
                  </v:shape>
                  <v:shape id="Freeform 149" o:spid="_x0000_s1043" style="position:absolute;left:7897;top:5613;width:291;height:253;visibility:visible;mso-wrap-style:square;v-text-anchor:top" coordsize="15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VEsMA&#10;AADbAAAADwAAAGRycy9kb3ducmV2LnhtbESPwWrDMBBE74X8g9hAbrWcFuzGiRJSQ0qhl1TtByzW&#10;xjKxVsZSE+fvq0Ihx2Fm3jCb3eR6caExdJ4VLLMcBHHjTcetgu+vw+MLiBCRDfaeScGNAuy2s4cN&#10;VsZf+ZMuOrYiQThUqMDGOFRShsaSw5D5gTh5Jz86jEmOrTQjXhPc9fIpzwvpsOO0YHGg2lJz1j9O&#10;wbGmN32wq6IsZHn6sFLvX2ut1GI+7dcgIk3xHv5vvxsFzyX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VEsMAAADbAAAADwAAAAAAAAAAAAAAAACYAgAAZHJzL2Rv&#10;d25yZXYueG1sUEsFBgAAAAAEAAQA9QAAAIgDAAAAAA==&#10;" path="m158,146r-34,l124,45,90,112r-22,l34,45r,101l,146,,,45,,79,67,113,r45,l158,146xe" fillcolor="#009ad0" stroked="f" strokecolor="#009ad0">
                    <v:path arrowok="t" o:connecttype="custom" o:connectlocs="291,253;228,253;228,78;166,194;125,194;63,78;63,253;0,253;0,0;83,0;146,116;208,0;291,0;291,253" o:connectangles="0,0,0,0,0,0,0,0,0,0,0,0,0,0"/>
                  </v:shape>
                  <v:shape id="Freeform 150" o:spid="_x0000_s1044" style="position:absolute;left:8229;top:5613;width:269;height:253;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hicAA&#10;AADbAAAADwAAAGRycy9kb3ducmV2LnhtbERPXWvCMBR9F/Yfwh3sTdOtKFqNMgbCEAS1g71emmtT&#10;19yUJKv135sHwcfD+V5tBtuKnnxoHCt4n2QgiCunG64V/JTb8RxEiMgaW8ek4EYBNuuX0QoL7a58&#10;pP4Ua5FCOBSowMTYFVKGypDFMHEdceLOzluMCfpaao/XFG5b+ZFlM2mx4dRgsKMvQ9Xf6d8qyMqq&#10;3Ztt/nu7TBdHOjS4L3c7pd5eh88liEhDfIof7m+tIE9j05f0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RhicAAAADbAAAADwAAAAAAAAAAAAAAAACYAgAAZHJzL2Rvd25y&#10;ZXYueG1sUEsFBgAAAAAEAAQA9QAAAIUDAAAAAA==&#10;" path="m146,146r-45,l101,22r-56,l45,146,,146,,,146,r,146xe" fillcolor="#009ad0" stroked="f" strokecolor="#009ad0">
                    <v:path arrowok="t" o:connecttype="custom" o:connectlocs="269,253;186,253;186,38;83,38;83,253;0,253;0,0;269,0;269,253" o:connectangles="0,0,0,0,0,0,0,0,0"/>
                  </v:shape>
                  <v:shape id="Freeform 151" o:spid="_x0000_s1045" style="position:absolute;left:8498;top:5613;width:289;height:253;visibility:visible;mso-wrap-style:square;v-text-anchor:top" coordsize="15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DocQA&#10;AADbAAAADwAAAGRycy9kb3ducmV2LnhtbESPQWvCQBSE74L/YXlCb3WjFbGpq4htgvRmVOjxkX1N&#10;otm3IbvG+O/dQsHjMDPfMMt1b2rRUesqywom4wgEcW51xYWC4yF5XYBwHlljbZkU3MnBejUcLDHW&#10;9sZ76jJfiABhF6OC0vsmltLlJRl0Y9sQB+/XtgZ9kG0hdYu3ADe1nEbRXBqsOCyU2NC2pPySXY2C&#10;6aE7fSXndFLrz597Sulp9j1PlHoZ9ZsPEJ56/wz/t3dawds7/H0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A6HEAAAA2wAAAA8AAAAAAAAAAAAAAAAAmAIAAGRycy9k&#10;b3ducmV2LnhtbFBLBQYAAAAABAAEAPUAAACJAwAAAAA=&#10;" path="m,146l56,r45,l157,146r-45,l101,112r-45,l45,146,,146xm90,90l79,34,56,90r34,xe" fillcolor="#009ad0" stroked="f" strokecolor="#009ad0">
                    <v:path arrowok="t" o:connecttype="custom" o:connectlocs="0,253;103,0;186,0;289,253;206,253;186,194;103,194;83,253;0,253;166,156;145,59;103,156;166,156" o:connectangles="0,0,0,0,0,0,0,0,0,0,0,0,0"/>
                    <o:lock v:ext="edit" verticies="t"/>
                  </v:shape>
                  <v:shape id="Freeform 152" o:spid="_x0000_s1046" style="position:absolute;left:8787;top:5613;width:249;height:253;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MpcMA&#10;AADbAAAADwAAAGRycy9kb3ducmV2LnhtbERPy2oCMRTdC/5DuEI3opkOrejUKNJSKHRTn3R5O7md&#10;DE1uhknqjH69WRS6PJz3ct07K87UhtqzgvtpBoK49LrmSsFh/zqZgwgRWaP1TAouFGC9Gg6WWGjf&#10;8ZbOu1iJFMKhQAUmxqaQMpSGHIapb4gT9+1bhzHBtpK6xS6FOyvzLJtJhzWnBoMNPRsqf3a/TsHx&#10;61JdHz+78WK7Mda+fOTm/ZQrdTfqN08gIvXxX/znftMKHtL6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GMpcMAAADbAAAADwAAAAAAAAAAAAAAAACYAgAAZHJzL2Rv&#10;d25yZXYueG1sUEsFBgAAAAAEAAQA9QAAAIgDAAAAAA==&#10;" path="m135,146r-33,l102,79r-57,l45,146,,146,,,45,r,45l102,45,102,r33,l135,146xe" fillcolor="#009ad0" stroked="f" strokecolor="#009ad0">
                    <v:path arrowok="t" o:connecttype="custom" o:connectlocs="249,253;188,253;188,137;83,137;83,253;0,253;0,0;83,0;83,78;188,78;188,0;249,0;249,253" o:connectangles="0,0,0,0,0,0,0,0,0,0,0,0,0"/>
                  </v:shape>
                  <v:shape id="Freeform 153" o:spid="_x0000_s1047" style="position:absolute;left:9078;top:5613;width:270;height:253;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7acQA&#10;AADbAAAADwAAAGRycy9kb3ducmV2LnhtbESP3WrCQBSE74W+w3KE3unG/qHRNZRCoAhCNQVvD9lj&#10;Npo9G7Jbk7x9t1DwcpiZb5hNNthG3KjztWMFi3kCgrh0uuZKwXeRz5YgfEDW2DgmBSN5yLYPkw2m&#10;2vV8oNsxVCJC2KeowITQplL60pBFP3ctcfTOrrMYouwqqTvsI9w28ilJ3qTFmuOCwZY+DJXX449V&#10;kBRlszf582m8vK4O9FXjvtjtlHqcDu9rEIGGcA//tz+1gpcF/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Iu2nEAAAA2wAAAA8AAAAAAAAAAAAAAAAAmAIAAGRycy9k&#10;b3ducmV2LnhtbFBLBQYAAAAABAAEAPUAAACJAwAAAAA=&#10;" path="m146,146r-45,l101,45,45,146,,146,,,45,r,79l101,r45,l146,146xe" fillcolor="#009ad0" stroked="f" strokecolor="#009ad0">
                    <v:path arrowok="t" o:connecttype="custom" o:connectlocs="270,253;187,253;187,78;83,253;0,253;0,0;83,0;83,137;187,0;270,0;270,253" o:connectangles="0,0,0,0,0,0,0,0,0,0,0"/>
                  </v:shape>
                  <v:shape id="Freeform 154" o:spid="_x0000_s1048" style="position:absolute;left:9348;top:5613;width:269;height:253;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EaesEA&#10;AADbAAAADwAAAGRycy9kb3ducmV2LnhtbESPT2sCMRTE74LfIbxCb5qt6Fq2RtGWgjfx3/2xed0s&#10;TV6WJOr22zeC4HGYmd8wi1XvrLhSiK1nBW/jAgRx7XXLjYLT8Xv0DiImZI3WMyn4owir5XCwwEr7&#10;G+/pekiNyBCOFSowKXWVlLE25DCOfUecvR8fHKYsQyN1wFuGOysnRVFKhy3nBYMdfRqqfw8Xp6DZ&#10;bb5m8xCn2yP3wcxsac/7UqnXl379ASJRn57hR3urFUwncP+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GnrBAAAA2wAAAA8AAAAAAAAAAAAAAAAAmAIAAGRycy9kb3du&#10;cmV2LnhtbFBLBQYAAAAABAAEAPUAAACGAwAAAAA=&#10;" path="m146,146r-45,l101,90r-11,l45,146,,146,45,79r-12,l22,67r,-11l22,34r,-12l33,11,33,,45,,56,,67,,78,r68,l146,146xm101,67r,-45l90,22r-12,l67,22r,12l56,34r,11l67,56r11,l90,67r11,xe" fillcolor="#009ad0" stroked="f" strokecolor="#009ad0">
                    <v:path arrowok="t" o:connecttype="custom" o:connectlocs="269,253;186,253;186,156;166,156;83,253;0,253;83,137;61,137;41,116;41,97;41,59;41,38;41,38;61,19;61,0;83,0;103,0;123,0;144,0;269,0;269,253;186,116;186,38;166,38;144,38;144,38;123,38;123,38;123,59;123,59;103,59;103,78;103,78;123,97;123,97;123,97;123,97;144,97;144,97;166,116;186,116" o:connectangles="0,0,0,0,0,0,0,0,0,0,0,0,0,0,0,0,0,0,0,0,0,0,0,0,0,0,0,0,0,0,0,0,0,0,0,0,0,0,0,0,0"/>
                    <o:lock v:ext="edit" verticies="t"/>
                  </v:shape>
                  <v:group id="Group 155" o:spid="_x0000_s1049" style="position:absolute;left:2220;top:4833;width:3853;height:643" coordorigin="2220,4833" coordsize="3853,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156" o:spid="_x0000_s1050" style="position:absolute;left:2220;top:4833;width:3853;height:312" coordorigin="2220,4833" coordsize="385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57" o:spid="_x0000_s1051" style="position:absolute;left:2220;top:4833;width:249;height:274;visibility:visible;mso-wrap-style:square;v-text-anchor:top" coordsize="13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PvcIA&#10;AADbAAAADwAAAGRycy9kb3ducmV2LnhtbESPUWvCMBSF3wf+h3AF32aqSBnVVFQcuL3N7QdcmmvT&#10;2tyEJrPVX78MBns8nHO+w9lsR9uJG/WhcaxgMc9AEFdON1wr+Pp8fX4BESKyxs4xKbhTgG05edpg&#10;od3AH3Q7x1okCIcCFZgYfSFlqAxZDHPniZN3cb3FmGRfS93jkOC2k8ssy6XFhtOCQU8HQ9X1/G0V&#10;7B5e++XevGmJwyV/X7V0jK1Ss+m4W4OINMb/8F/7pBWscvj9kn6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s+9wgAAANsAAAAPAAAAAAAAAAAAAAAAAJgCAABkcnMvZG93&#10;bnJldi54bWxQSwUGAAAAAAQABAD1AAAAhwMAAAAA&#10;" path="m79,158l45,146,23,135,12,113,,79,12,45,23,23,45,11,79,,90,r12,l113,r11,11l135,11r,34l124,45,113,34r-11,l90,34r-11,l68,34,57,45,45,56r,12l45,79r,11l45,101r12,12l68,124r11,l90,124r12,l113,124r,-11l124,113r11,-12l135,135r,11l124,146r-11,l102,146,90,158r-11,xe" fillcolor="#009ad0" stroked="f" strokecolor="#06f">
                        <v:path arrowok="t" o:connecttype="custom" o:connectlocs="146,274;83,253;42,234;22,196;0,137;22,78;42,40;83,19;146,0;166,0;188,0;188,0;208,0;229,19;229,19;249,19;249,19;249,78;249,78;229,78;229,78;229,78;208,59;208,59;188,59;166,59;166,59;146,59;125,59;125,59;105,78;105,78;83,97;83,118;83,137;83,156;83,175;105,196;105,196;125,215;125,215;146,215;166,215;188,215;188,215;208,215;208,196;229,196;229,196;229,196;249,175;249,175;249,234;249,253;229,253;229,253;208,253;188,253;188,253;166,274;146,274" o:connectangles="0,0,0,0,0,0,0,0,0,0,0,0,0,0,0,0,0,0,0,0,0,0,0,0,0,0,0,0,0,0,0,0,0,0,0,0,0,0,0,0,0,0,0,0,0,0,0,0,0,0,0,0,0,0,0,0,0,0,0,0,0"/>
                      </v:shape>
                      <v:shape id="Freeform 158" o:spid="_x0000_s1052" style="position:absolute;left:2489;top:4833;width:209;height:253;visibility:visible;mso-wrap-style:square;v-text-anchor:top" coordsize="11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DDcUA&#10;AADbAAAADwAAAGRycy9kb3ducmV2LnhtbESPT2sCMRTE70K/Q3gFbzVbkVpWo9SCIvXgn6rg7bF5&#10;3Wy7eVk2UXe/vREKHoeZ+Q0znja2FBeqfeFYwWsvAUGcOV1wrmD/PX95B+EDssbSMSloycN08tQZ&#10;Y6rdlbd02YVcRAj7FBWYEKpUSp8Zsuh7riKO3o+rLYYo61zqGq8RbkvZT5I3abHguGCwok9D2d/u&#10;bBUccZEvqk17sOvZL5/a02w1/DJKdZ+bjxGIQE14hP/bS61gMIT7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oMNxQAAANsAAAAPAAAAAAAAAAAAAAAAAJgCAABkcnMv&#10;ZG93bnJldi54bWxQSwUGAAAAAAQABAD1AAAAigMAAAAA&#10;" path="m,146l,,113,r,34l45,34r,22l113,56r,34l45,90r,34l113,124r,22l,146xe" fillcolor="#009ad0" stroked="f" strokecolor="#06f">
                        <v:path arrowok="t" o:connecttype="custom" o:connectlocs="0,253;0,0;209,0;209,59;83,59;83,97;209,97;209,156;83,156;83,215;209,215;209,253;0,253" o:connectangles="0,0,0,0,0,0,0,0,0,0,0,0,0"/>
                      </v:shape>
                      <v:shape id="Freeform 159" o:spid="_x0000_s1053" style="position:absolute;left:2738;top:4833;width:229;height:253;visibility:visible;mso-wrap-style:square;v-text-anchor:top" coordsize="12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GD74A&#10;AADbAAAADwAAAGRycy9kb3ducmV2LnhtbERPy4rCMBTdC/MP4Q6407QiIh2jSIeBmY3gq+tLc6cp&#10;NjeliW39e7MQXB7Oe7MbbSN66nztWEE6T0AQl07XXCm4nH9maxA+IGtsHJOCB3nYbT8mG8y0G/hI&#10;/SlUIoawz1CBCaHNpPSlIYt+7lriyP27zmKIsKuk7nCI4baRiyRZSYs1xwaDLeWGytvpbhU01zyX&#10;OBZ/g36kA/Wm+D6khVLTz3H/BSLQGN7il/tXK1jGs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axg++AAAA2wAAAA8AAAAAAAAAAAAAAAAAmAIAAGRycy9kb3ducmV2&#10;LnhtbFBLBQYAAAAABAAEAPUAAACDAwAAAAA=&#10;" path="m124,101r,12l124,124r-11,11l101,146r-11,l79,146r-22,l,146,,,57,,68,,79,11r11,l101,11r12,12l113,34r,11l113,56,101,68r-11,l101,79r12,l124,90r,11xm68,45r,l68,34r-11,l45,34r-11,l34,56r11,l57,56r11,l68,45xm79,101r,l79,90r-11,l57,90r-12,l34,90r,34l57,124r11,l79,113r,-12xe" fillcolor="#009ad0" stroked="f" strokecolor="#06f">
                        <v:path arrowok="t" o:connecttype="custom" o:connectlocs="229,196;209,234;187,253;146,253;0,253;105,0;146,19;187,19;209,40;209,59;209,97;166,118;187,137;229,156;126,78;126,59;126,59;105,59;63,59;63,97;83,97;105,97;126,97;126,78;146,175;146,156;126,156;105,156;83,156;63,215;105,215;126,215;146,196;146,196" o:connectangles="0,0,0,0,0,0,0,0,0,0,0,0,0,0,0,0,0,0,0,0,0,0,0,0,0,0,0,0,0,0,0,0,0,0"/>
                        <o:lock v:ext="edit" verticies="t"/>
                      </v:shape>
                      <v:shape id="Freeform 160" o:spid="_x0000_s1054" style="position:absolute;left:2987;top:4833;width:208;height:253;visibility:visible;mso-wrap-style:square;v-text-anchor:top" coordsize="11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2y5MUA&#10;AADbAAAADwAAAGRycy9kb3ducmV2LnhtbESPQWsCMRSE74X+h/CE3mrWItauRtGCIvagVVvw9tg8&#10;N1s3L8sm1d1/bwoFj8PMfMOMp40txYVqXzhW0OsmIIgzpwvOFRz2i+chCB+QNZaOSUFLHqaTx4cx&#10;ptpd+ZMuu5CLCGGfogITQpVK6TNDFn3XVcTRO7naYoiyzqWu8RrhtpQvSTKQFguOCwYrejeUnXe/&#10;VsE3LvNltW2/7Gb+w8f2OP94XRulnjrNbAQiUBPu4f/2Sivov8Hf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bLkxQAAANsAAAAPAAAAAAAAAAAAAAAAAJgCAABkcnMv&#10;ZG93bnJldi54bWxQSwUGAAAAAAQABAD1AAAAigMAAAAA&#10;" path="m,146l,,113,r,34l45,34r,22l101,56r,34l45,90r,34l113,124r,22l,146xe" fillcolor="#009ad0" stroked="f" strokecolor="#06f">
                        <v:path arrowok="t" o:connecttype="custom" o:connectlocs="0,253;0,0;208,0;208,59;83,59;83,97;186,97;186,156;83,156;83,215;208,215;208,253;0,253" o:connectangles="0,0,0,0,0,0,0,0,0,0,0,0,0"/>
                      </v:shape>
                      <v:shape id="Freeform 161" o:spid="_x0000_s1055" style="position:absolute;left:3216;top:4833;width:226;height:253;visibility:visible;mso-wrap-style:square;v-text-anchor:top" coordsize="12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GuboA&#10;AADbAAAADwAAAGRycy9kb3ducmV2LnhtbERPvQrCMBDeBd8hnOCmqYpaqlFEEFRcrOJ8NGdbbC6l&#10;iVrf3gyC48f3v1y3phIvalxpWcFoGIEgzqwuOVdwvewGMQjnkTVWlknBhxysV93OEhNt33ymV+pz&#10;EULYJaig8L5OpHRZQQbd0NbEgbvbxqAPsMmlbvAdwk0lx1E0kwZLDg0F1rQtKHukT6PgmErv5pIn&#10;tTZoYozL2+H0UarfazcLEJ5a/xf/3HutYBrWhy/hB8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DypGuboAAADbAAAADwAAAAAAAAAAAAAAAACYAgAAZHJzL2Rvd25yZXYueG1s&#10;UEsFBgAAAAAEAAQA9QAAAH8DAAAAAA==&#10;" path="m123,45r,11l123,68r,11l112,90r-11,l90,101r-12,l67,101r-22,l45,146,,146,,,67,,78,,90,11r11,l112,11r,12l123,34r,11xm90,56r,-11l78,45r,-11l67,34r-11,l45,34r,45l56,79r11,l78,68,90,56xe" fillcolor="#009ad0" stroked="f" strokecolor="#06f">
                        <v:path arrowok="t" o:connecttype="custom" o:connectlocs="226,78;226,97;226,118;226,137;206,156;206,156;186,156;186,156;165,175;165,175;143,175;143,175;123,175;83,175;83,253;0,253;0,0;123,0;143,0;165,19;186,19;206,19;206,40;226,59;226,59;226,78;165,97;165,78;143,78;143,59;143,59;123,59;123,59;103,59;103,59;83,59;83,137;83,137;103,137;103,137;123,137;123,137;123,137;143,118;143,118;143,118;143,118;165,97;165,97;165,97" o:connectangles="0,0,0,0,0,0,0,0,0,0,0,0,0,0,0,0,0,0,0,0,0,0,0,0,0,0,0,0,0,0,0,0,0,0,0,0,0,0,0,0,0,0,0,0,0,0,0,0,0,0"/>
                        <o:lock v:ext="edit" verticies="t"/>
                      </v:shape>
                      <v:shape id="Freeform 162" o:spid="_x0000_s1056" style="position:absolute;left:3464;top:4833;width:290;height:274;visibility:visible;mso-wrap-style:square;v-text-anchor:top" coordsize="15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RMUA&#10;AADbAAAADwAAAGRycy9kb3ducmV2LnhtbESPT2sCMRTE7wW/Q3iCN82uoNTVKLZQlRYP/kE9PjbP&#10;zdLNy7KJuv32TUHocZiZ3zCzRWsrcafGl44VpIMEBHHudMmFguPho/8KwgdkjZVjUvBDHhbzzssM&#10;M+0evKP7PhQiQthnqMCEUGdS+tyQRT9wNXH0rq6xGKJsCqkbfES4reQwScbSYslxwWBN74by7/3N&#10;Kjinn6uvdJicTpvV5HiR2ze8rY1SvW67nIII1Ib/8LO90QpGK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uNExQAAANsAAAAPAAAAAAAAAAAAAAAAAJgCAABkcnMv&#10;ZG93bnJldi54bWxQSwUGAAAAAAQABAD1AAAAigMAAAAA&#10;" path="m157,79r-11,34l134,135r-33,11l78,158,45,146,11,135,,113,,79,,45,11,23,45,11,78,r23,11l134,23r12,22l157,79xm112,79r,-11l112,56,101,45,90,34r-12,l67,34r-11,l45,45r,11l33,68r,11l33,90r12,11l45,113r11,11l67,124r11,l90,124r11,-11l101,101r11,l112,90r,-11xe" fillcolor="#009ad0" stroked="f" strokecolor="#06f">
                        <v:path arrowok="t" o:connecttype="custom" o:connectlocs="290,137;270,196;248,234;187,253;144,274;83,253;20,234;0,196;0,137;0,78;20,40;83,19;144,0;187,19;248,40;270,78;290,137;207,137;207,118;207,97;187,78;187,78;166,59;166,59;144,59;144,59;124,59;103,59;103,59;83,78;83,78;83,97;61,118;61,137;61,156;83,175;83,196;83,196;103,215;103,215;124,215;144,215;144,215;166,215;166,215;187,196;187,175;207,175;207,156;207,137" o:connectangles="0,0,0,0,0,0,0,0,0,0,0,0,0,0,0,0,0,0,0,0,0,0,0,0,0,0,0,0,0,0,0,0,0,0,0,0,0,0,0,0,0,0,0,0,0,0,0,0,0,0"/>
                        <o:lock v:ext="edit" verticies="t"/>
                      </v:shape>
                      <v:rect id="Rectangle 163" o:spid="_x0000_s1057" style="position:absolute;left:3754;top:4951;width:14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8IA&#10;AADbAAAADwAAAGRycy9kb3ducmV2LnhtbESPzarCMBSE9xd8h3AEd9dUwUupRpGiILq4+IPrY3Ns&#10;i81JaaKtb28EweUwM98ws0VnKvGgxpWWFYyGEQjizOqScwWn4/o3BuE8ssbKMil4koPFvPczw0Tb&#10;lvf0OPhcBAi7BBUU3teJlC4ryKAb2po4eFfbGPRBNrnUDbYBbio5jqI/abDksFBgTWlB2e1wNwrS&#10;SxUv/Zl3/25zPcbbNj271VOpQb9bTkF46vw3/GlvtILJG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zwgAAANsAAAAPAAAAAAAAAAAAAAAAAJgCAABkcnMvZG93&#10;bnJldi54bWxQSwUGAAAAAAQABAD1AAAAhwMAAAAA&#10;" fillcolor="#009ad0" stroked="f" strokecolor="#06f"/>
                      <v:shape id="Freeform 164" o:spid="_x0000_s1058" style="position:absolute;left:3900;top:4833;width:247;height:274;visibility:visible;mso-wrap-style:square;v-text-anchor:top" coordsize="13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d/8QA&#10;AADbAAAADwAAAGRycy9kb3ducmV2LnhtbESPzWrDMBCE74W+g9hCb42clvzgRDYlSSGnljh5gMVa&#10;2SbWyliy4/bpq0Chx2FmvmG2+WRbMVLvG8cK5rMEBHHpdMOVgsv542UNwgdkja1jUvBNHvLs8WGL&#10;qXY3PtFYhEpECPsUFdQhdKmUvqzJop+5jjh6xvUWQ5R9JXWPtwi3rXxNkqW02HBcqLGjXU3ltRis&#10;gtVozHn5SaYdpmH/s959LZqDUer5aXrfgAg0hf/wX/uoFSze4P4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Gnf/EAAAA2wAAAA8AAAAAAAAAAAAAAAAAmAIAAGRycy9k&#10;b3ducmV2LnhtbFBLBQYAAAAABAAEAPUAAACJAwAAAAA=&#10;" path="m123,79r,11l134,101r-11,23l112,135,89,146,56,158,45,146r-12,l11,146,,146,,113r11,l33,124r12,l56,124r11,l78,124,89,113r,-12l89,90r-11,l67,90r-11,l33,90r,-34l56,56r11,l78,56r,-11l89,45,78,34r-11,l56,34r-11,l33,34r-11,l11,45r,-34l22,11,33,,45,,67,,89,r23,11l123,23r,11l123,45r,11l112,68r-11,l112,79r11,xe" fillcolor="#009ad0" stroked="f" strokecolor="#06f">
                        <v:path arrowok="t" o:connecttype="custom" o:connectlocs="227,156;247,175;227,215;164,253;83,253;20,253;0,196;20,196;83,215;124,215;164,196;164,156;124,156;61,156;103,97;144,97;164,78;144,59;103,59;83,59;61,59;41,59;20,78;20,19;61,0;124,0;206,19;227,59;227,97;186,118;186,118;206,137" o:connectangles="0,0,0,0,0,0,0,0,0,0,0,0,0,0,0,0,0,0,0,0,0,0,0,0,0,0,0,0,0,0,0,0"/>
                      </v:shape>
                      <v:shape id="Freeform 165" o:spid="_x0000_s1059" style="position:absolute;left:4126;top:4833;width:290;height:253;visibility:visible;mso-wrap-style:square;v-text-anchor:top" coordsize="15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Z5cIA&#10;AADbAAAADwAAAGRycy9kb3ducmV2LnhtbESPS4vCQBCE74L/YWjBm05cH0h0lCDE3dPi+9xk2iSY&#10;6QmZWY3/fkcQPBZV9RW1XLemEndqXGlZwWgYgSDOrC45V3A6poM5COeRNVaWScGTHKxX3c4SY20f&#10;vKf7weciQNjFqKDwvo6ldFlBBt3Q1sTBu9rGoA+yyaVu8BHgppJfUTSTBksOCwXWtCkoux3+jILr&#10;eZK2yXZ7mY9ml92zHP9+nzJSqt9rkwUIT63/hN/tH61gOoHX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xnlwgAAANsAAAAPAAAAAAAAAAAAAAAAAJgCAABkcnMvZG93&#10;bnJldi54bWxQSwUGAAAAAAQABAD1AAAAhwMAAAAA&#10;" path="m,146l56,r45,l157,146r-44,l101,124r-45,l45,146,,146xm101,90l79,45,68,90r33,xe" fillcolor="#009ad0" stroked="f" strokecolor="#06f">
                        <v:path arrowok="t" o:connecttype="custom" o:connectlocs="0,253;103,0;187,0;290,253;209,253;187,215;103,215;83,253;0,253;187,156;146,78;126,156;187,156" o:connectangles="0,0,0,0,0,0,0,0,0,0,0,0,0"/>
                        <o:lock v:ext="edit" verticies="t"/>
                      </v:shape>
                      <v:shape id="Freeform 166" o:spid="_x0000_s1060" style="position:absolute;left:4438;top:4833;width:249;height:253;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OncMA&#10;AADbAAAADwAAAGRycy9kb3ducmV2LnhtbESPQWvCQBSE7wX/w/IK3uqmhkiJrqKFUo+ppvdH9pkE&#10;s2/D7tbE/Hq3UOhxmJlvmM1uNJ24kfOtZQWviwQEcWV1y7WC8vzx8gbCB2SNnWVScCcPu+3saYO5&#10;tgN/0e0UahEh7HNU0ITQ51L6qiGDfmF74uhdrDMYonS11A6HCDedXCbJShpsOS402NN7Q9X19GMU&#10;rMrloTyPkysSXUx98Z2mtf5Uav487tcgAo3hP/zXPmoFWQa/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XOncMAAADbAAAADwAAAAAAAAAAAAAAAACYAgAAZHJzL2Rv&#10;d25yZXYueG1sUEsFBgAAAAAEAAQA9QAAAIgDAAAAAA==&#10;" path="m135,146r-45,l90,34r-57,l33,146,,146,,,135,r,146xe" fillcolor="#009ad0" stroked="f" strokecolor="#06f">
                        <v:path arrowok="t" o:connecttype="custom" o:connectlocs="249,253;166,253;166,59;61,59;61,253;0,253;0,0;249,0;249,253" o:connectangles="0,0,0,0,0,0,0,0,0"/>
                      </v:shape>
                      <v:shape id="Freeform 167" o:spid="_x0000_s1061" style="position:absolute;left:4687;top:4833;width:289;height:253;visibility:visible;mso-wrap-style:square;v-text-anchor:top" coordsize="15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iCcMA&#10;AADbAAAADwAAAGRycy9kb3ducmV2LnhtbESPT4vCMBTE7wt+h/CEva2pq1ukNoos6HqS9V/Pj+bZ&#10;FpuX0kSt394IgsdhZn7DpPPO1OJKrassKxgOIhDEudUVFwoO++XXBITzyBpry6TgTg7ms95Hiom2&#10;N97SdecLESDsElRQet8kUrq8JINuYBvi4J1sa9AH2RZSt3gLcFPL7yiKpcGKw0KJDf2WlJ93F6Pg&#10;dBwvu8VqlU2GcfZ/r0abv0NOSn32u8UUhKfOv8Ov9lor+Inh+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EiCcMAAADbAAAADwAAAAAAAAAAAAAAAACYAgAAZHJzL2Rv&#10;d25yZXYueG1sUEsFBgAAAAAEAAQA9QAAAIgDAAAAAA==&#10;" path="m,146l56,r45,l157,146r-45,l101,124r-45,l45,146,,146xm89,90l78,45,67,90r22,xe" fillcolor="#009ad0" stroked="f" strokecolor="#06f">
                        <v:path arrowok="t" o:connecttype="custom" o:connectlocs="0,253;103,0;186,0;289,253;206,253;186,215;103,215;83,253;0,253;164,156;144,78;123,156;164,156" o:connectangles="0,0,0,0,0,0,0,0,0,0,0,0,0"/>
                        <o:lock v:ext="edit" verticies="t"/>
                      </v:shape>
                      <v:shape id="Freeform 168" o:spid="_x0000_s1062" style="position:absolute;left:4956;top:4833;width:310;height:312;visibility:visible;mso-wrap-style:square;v-text-anchor:top" coordsize="16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qwcQA&#10;AADbAAAADwAAAGRycy9kb3ducmV2LnhtbESP3WoCMRSE7wt9h3CE3kjNpmKVrVFaRRBE8JfeHjbH&#10;3aWbk2UTdX17Iwi9HGbmG2Y8bW0lLtT40rEG1UtAEGfOlJxrOOwX7yMQPiAbrByThht5mE5eX8aY&#10;GnflLV12IRcRwj5FDUUIdSqlzwqy6HuuJo7eyTUWQ5RNLk2D1wi3lfxIkk9pseS4UGBNs4Kyv93Z&#10;apjN1epmVf8YfrvDH1VvjVpv1lq/ddrvLxCB2vAffraXRsNgCI8v8Q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qqsHEAAAA2wAAAA8AAAAAAAAAAAAAAAAAmAIAAGRycy9k&#10;b3ducmV2LnhtbFBLBQYAAAAABAAEAPUAAACJAwAAAAA=&#10;" path="m168,180r-45,l123,146r-90,l33,180,,180,,124r11,l22,101,33,68r,-34l33,,146,r,124l168,124r,56xm112,124r,-90l78,34,67,56r,23l56,101,45,124r67,xe" fillcolor="#009ad0" stroked="f" strokecolor="#06f">
                        <v:path arrowok="t" o:connecttype="custom" o:connectlocs="310,312;227,312;227,253;61,253;61,312;0,312;0,215;20,215;41,175;61,118;61,59;61,0;269,0;269,215;310,215;310,312;207,215;207,59;144,59;124,97;124,137;103,175;83,215;207,215" o:connectangles="0,0,0,0,0,0,0,0,0,0,0,0,0,0,0,0,0,0,0,0,0,0,0,0"/>
                        <o:lock v:ext="edit" verticies="t"/>
                      </v:shape>
                      <v:shape id="Freeform 169" o:spid="_x0000_s1063" style="position:absolute;left:5286;top:4833;width:249;height:253;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hA78A&#10;AADbAAAADwAAAGRycy9kb3ducmV2LnhtbERPz2vCMBS+C/sfwhN201TLZHRNxQljHqt290fz1hab&#10;l5JE7frXm8PA48f3O9+Ophc3cr6zrGC1TEAQ11Z33Ciozl+LdxA+IGvsLZOCP/KwLV5mOWba3vlI&#10;t1NoRAxhn6GCNoQhk9LXLRn0SzsQR+7XOoMhQtdI7fAew00v10mykQY7jg0tDrRvqb6crkbBplp/&#10;VudxcmWiy2kof9K00d9Kvc7H3QeIQGN4iv/dB63gLY6NX+IP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VGEDvwAAANsAAAAPAAAAAAAAAAAAAAAAAJgCAABkcnMvZG93bnJl&#10;di54bWxQSwUGAAAAAAQABAD1AAAAhAMAAAAA&#10;" path="m135,146r-45,l90,90r-56,l34,146,,146,,,34,r,56l90,56,90,r45,l135,146xe" fillcolor="#009ad0" stroked="f" strokecolor="#06f">
                        <v:path arrowok="t" o:connecttype="custom" o:connectlocs="249,253;166,253;166,156;63,156;63,253;0,253;0,0;63,0;63,97;166,97;166,0;249,0;249,253" o:connectangles="0,0,0,0,0,0,0,0,0,0,0,0,0"/>
                      </v:shape>
                      <v:shape id="Freeform 170" o:spid="_x0000_s1064" style="position:absolute;left:5535;top:4833;width:291;height:253;visibility:visible;mso-wrap-style:square;v-text-anchor:top" coordsize="15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5MUA&#10;AADbAAAADwAAAGRycy9kb3ducmV2LnhtbESPQWvCQBSE74X+h+UJ3upGxWLTrFJEJUgvUUvo7TX7&#10;mgSzb0N2NfHfdwuFHoeZ+YZJ1oNpxI06V1tWMJ1EIIgLq2suFZxPu6clCOeRNTaWScGdHKxXjw8J&#10;xtr2nNHt6EsRIOxiVFB538ZSuqIig25iW+LgfdvOoA+yK6XusA9w08hZFD1LgzWHhQpb2lRUXI5X&#10;o2D/9Zl+bOYH2/CFlln2vs3z+1ap8Wh4ewXhafD/4b92qhUsXuD3S/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uLkxQAAANsAAAAPAAAAAAAAAAAAAAAAAJgCAABkcnMv&#10;ZG93bnJldi54bWxQSwUGAAAAAAQABAD1AAAAigMAAAAA&#10;" path="m,146l56,r45,l158,146r-45,l101,124r-45,l45,146,,146xm90,90l79,45,68,90r22,xe" fillcolor="#009ad0" stroked="f" strokecolor="#06f">
                        <v:path arrowok="t" o:connecttype="custom" o:connectlocs="0,253;103,0;186,0;291,253;208,253;186,215;103,215;83,253;0,253;166,156;146,78;125,156;166,156" o:connectangles="0,0,0,0,0,0,0,0,0,0,0,0,0"/>
                        <o:lock v:ext="edit" verticies="t"/>
                      </v:shape>
                      <v:shape id="Freeform 171" o:spid="_x0000_s1065" style="position:absolute;left:5804;top:4833;width:269;height:253;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nPsAA&#10;AADbAAAADwAAAGRycy9kb3ducmV2LnhtbERPTWvCMBi+D/wP4RW8zdRBZVajiDDYweLmx8HbS/Pa&#10;Fps3ocls9u+Xg7Djw/O92kTTiQf1vrWsYDbNQBBXVrdcKzifPl7fQfiArLGzTAp+ycNmPXpZYaHt&#10;wN/0OIZapBD2BSpoQnCFlL5qyKCfWkecuJvtDYYE+1rqHocUbjr5lmVzabDl1NCgo11D1f34YxQs&#10;EGN7kQeZ5/vIeR7Kr6srlZqM43YJIlAM/+Kn+1MrmKf16Uv6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MnPsAAAADbAAAADwAAAAAAAAAAAAAAAACYAgAAZHJzL2Rvd25y&#10;ZXYueG1sUEsFBgAAAAAEAAQA9QAAAIUDAAAAAA==&#10;" path="m146,146r-45,l101,101r-11,l45,146,,146,45,90,34,79r-11,l12,56r,-11l12,34,23,23,34,11r11,l57,11,68,,79,r67,l146,146xm101,68r,-34l90,34r-11,l68,34r-11,l57,45r,11l57,68r11,l79,68r11,l101,68xe" fillcolor="#009ad0" stroked="f" strokecolor="#06f">
                        <v:path arrowok="t" o:connecttype="custom" o:connectlocs="269,253;186,253;186,175;166,175;83,253;0,253;83,156;63,137;42,137;22,97;22,78;22,59;42,40;42,40;63,19;83,19;105,19;125,0;146,0;269,0;269,253;186,118;186,59;166,59;146,59;146,59;125,59;125,59;105,59;105,78;105,78;105,78;105,97;105,97;105,118;125,118;125,118;146,118;146,118;166,118;186,118" o:connectangles="0,0,0,0,0,0,0,0,0,0,0,0,0,0,0,0,0,0,0,0,0,0,0,0,0,0,0,0,0,0,0,0,0,0,0,0,0,0,0,0,0"/>
                        <o:lock v:ext="edit" verticies="t"/>
                      </v:shape>
                    </v:group>
                    <v:shape id="Freeform 172" o:spid="_x0000_s1066" style="position:absolute;left:2220;top:5204;width:249;height:272;visibility:visible;mso-wrap-style:square;v-text-anchor:top" coordsize="13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KwsQA&#10;AADbAAAADwAAAGRycy9kb3ducmV2LnhtbESPQWvCQBSE74L/YXlCb7qJhUSiq6hFaD1Z23p+Zl+T&#10;0OzbkN2a+O9dQfA4zMw3zGLVm1pcqHWVZQXxJAJBnFtdcaHg+2s3noFwHlljbZkUXMnBajkcLDDT&#10;tuNPuhx9IQKEXYYKSu+bTEqXl2TQTWxDHLxf2xr0QbaF1C12AW5qOY2iRBqsOCyU2NC2pPzv+G8U&#10;HPZ5+ua708dulrz+pKdNul3HZ6VeRv16DsJT75/hR/tdK0hiuH8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3SsLEAAAA2wAAAA8AAAAAAAAAAAAAAAAAmAIAAGRycy9k&#10;b3ducmV2LnhtbFBLBQYAAAAABAAEAPUAAACJAwAAAAA=&#10;" path="m135,79r,33l113,135,90,146,57,157r-23,l23,146r-11,l,146,,112r12,l12,124r11,l34,124r11,l57,124r11,l79,124,90,112r,-11l90,90r-56,l34,67r56,l90,56r,-11l79,34r-11,l57,34r-12,l34,34r-11,l23,45r-11,l,45,,11r12,l23,11,45,,57,,90,11r23,11l135,45r,34xe" fillcolor="#009ad0" stroked="f" strokecolor="#06f">
                      <v:path arrowok="t" o:connecttype="custom" o:connectlocs="249,137;249,194;208,234;166,253;105,272;63,272;42,253;22,253;0,253;0,194;0,194;22,194;22,194;22,215;42,215;42,215;63,215;83,215;105,215;105,215;125,215;125,215;146,215;166,194;166,194;166,175;166,156;63,156;63,116;166,116;166,97;166,78;166,78;146,59;125,59;125,59;105,59;105,59;83,59;63,59;63,59;42,59;42,78;22,78;22,78;22,78;0,78;0,19;22,19;42,19;83,0;105,0;166,19;208,38;249,78;249,137" o:connectangles="0,0,0,0,0,0,0,0,0,0,0,0,0,0,0,0,0,0,0,0,0,0,0,0,0,0,0,0,0,0,0,0,0,0,0,0,0,0,0,0,0,0,0,0,0,0,0,0,0,0,0,0,0,0,0,0"/>
                    </v:shape>
                    <v:shape id="Freeform 173" o:spid="_x0000_s1067" style="position:absolute;left:2489;top:5223;width:249;height:253;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cVMAA&#10;AADbAAAADwAAAGRycy9kb3ducmV2LnhtbESPQYvCMBSE74L/ITzBm6ZWEOkaRYVlPVbt3h/Nsy02&#10;LyXJatdfbwTB4zDzzTCrTW9acSPnG8sKZtMEBHFpdcOVguL8PVmC8AFZY2uZFPyTh816OFhhpu2d&#10;j3Q7hUrEEvYZKqhD6DIpfVmTQT+1HXH0LtYZDFG6SmqH91huWpkmyUIabDgu1NjRvqbyevozChZF&#10;uivO/cPlic4fXf47n1f6R6nxqN9+gQjUh0/4TR905FJ4fY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CcVMAAAADbAAAADwAAAAAAAAAAAAAAAACYAgAAZHJzL2Rvd25y&#10;ZXYueG1sUEsFBgAAAAAEAAQA9QAAAIUDAAAAAA==&#10;" path="m135,146r-33,l102,79r-57,l45,146,,146,,,45,r,45l102,45,102,r33,l135,146xe" fillcolor="#009ad0" stroked="f" strokecolor="#06f">
                      <v:path arrowok="t" o:connecttype="custom" o:connectlocs="249,253;188,253;188,137;83,137;83,253;0,253;0,0;83,0;83,78;188,78;188,0;249,0;249,253" o:connectangles="0,0,0,0,0,0,0,0,0,0,0,0,0"/>
                    </v:shape>
                    <v:shape id="Freeform 174" o:spid="_x0000_s1068" style="position:absolute;left:2780;top:5223;width:207;height:253;visibility:visible;mso-wrap-style:square;v-text-anchor:top" coordsize="11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zlAcUA&#10;AADbAAAADwAAAGRycy9kb3ducmV2LnhtbESP3WrCQBSE7wu+w3IE7+qmFkJNXUUCUlGL+EPx8pA9&#10;JqHZs2F3jenbd4VCL4eZ+YaZLXrTiI6cry0reBknIIgLq2suFZxPq+c3ED4ga2wsk4If8rCYD55m&#10;mGl75wN1x1CKCGGfoYIqhDaT0hcVGfRj2xJH72qdwRClK6V2eI9w08hJkqTSYM1xocKW8oqK7+PN&#10;KJhuP7tTvi443eAu37uPr+X5YpQaDfvlO4hAffgP/7XXWkH6Co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UBxQAAANsAAAAPAAAAAAAAAAAAAAAAAJgCAABkcnMv&#10;ZG93bnJldi54bWxQSwUGAAAAAAQABAD1AAAAigMAAAAA&#10;" path="m,146l,,112,r,23l45,23r,22l112,45r,34l45,79r,34l112,113r,33l,146xe" fillcolor="#009ad0" stroked="f" strokecolor="#06f">
                      <v:path arrowok="t" o:connecttype="custom" o:connectlocs="0,253;0,0;207,0;207,40;83,40;83,78;207,78;207,137;83,137;83,196;207,196;207,253;0,253" o:connectangles="0,0,0,0,0,0,0,0,0,0,0,0,0"/>
                    </v:shape>
                    <v:shape id="Freeform 175" o:spid="_x0000_s1069" style="position:absolute;left:3029;top:5223;width:227;height:253;visibility:visible;mso-wrap-style:square;v-text-anchor:top" coordsize="12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bcAA&#10;AADcAAAADwAAAGRycy9kb3ducmV2LnhtbESPQYvCQAyF74L/YYjgTacqaOk6yiIsqHixiufQybZl&#10;O5nSmdX6781B8JbwXt77st72rlF36kLt2cBsmoAiLrytuTRwvfxMUlAhIltsPJOBJwXYboaDNWbW&#10;P/hM9zyWSkI4ZGigirHNtA5FRQ7D1LfEov36zmGUtSu17fAh4a7R8yRZaoc1S0OFLe0qKv7yf2fg&#10;mOsYVpoXrXXoUkzr2+H0NGY86r+/QEXq48f8vt5bwZ8LrTwjE+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BbcAAAADcAAAADwAAAAAAAAAAAAAAAACYAgAAZHJzL2Rvd25y&#10;ZXYueG1sUEsFBgAAAAAEAAQA9QAAAIUDAAAAAA==&#10;" path="m123,45r,11l112,56r,12l101,79,90,90r-12,l67,90r-11,l33,90r,56l,146,,,56,,67,,78,,90,r11,l112,11r,12l123,34r,11xm78,45r,-11l67,34r,-11l56,23r-11,l33,23r,45l45,68r11,l67,68r,-12l78,56r,-11xe" fillcolor="#009ad0" stroked="f" strokecolor="#06f">
                      <v:path arrowok="t" o:connecttype="custom" o:connectlocs="227,78;227,97;207,97;207,118;186,137;186,137;186,137;166,156;166,156;144,156;144,156;124,156;103,156;61,156;61,253;0,253;0,0;103,0;124,0;144,0;166,0;186,0;207,19;207,40;227,59;227,78;144,78;144,59;144,59;124,59;124,40;124,40;103,40;103,40;83,40;61,40;61,118;83,118;83,118;103,118;103,118;103,118;124,118;124,118;124,118;124,97;144,97;144,97;144,78;144,78" o:connectangles="0,0,0,0,0,0,0,0,0,0,0,0,0,0,0,0,0,0,0,0,0,0,0,0,0,0,0,0,0,0,0,0,0,0,0,0,0,0,0,0,0,0,0,0,0,0,0,0,0,0"/>
                      <o:lock v:ext="edit" verticies="t"/>
                    </v:shape>
                    <v:shape id="Freeform 176" o:spid="_x0000_s1070" style="position:absolute;left:3276;top:5223;width:188;height:253;visibility:visible;mso-wrap-style:square;v-text-anchor:top" coordsize="10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58IA&#10;AADcAAAADwAAAGRycy9kb3ducmV2LnhtbERPzWrCQBC+F3yHZYReim7UKhpdRUoFLxWjPsCQHZNg&#10;djZkN2b79t1Cobf5+H5nswumFk9qXWVZwWScgCDOra64UHC7HkZLEM4ja6wtk4JvcrDbDl42mGrb&#10;c0bPiy9EDGGXooLS+yaV0uUlGXRj2xBH7m5bgz7CtpC6xT6Gm1pOk2QhDVYcG0ps6KOk/HHpjIKj&#10;m3+esjr5usm3rA/30L3Pzp1Sr8OwX4PwFPy/+M991HH+dAW/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4XnwgAAANwAAAAPAAAAAAAAAAAAAAAAAJgCAABkcnMvZG93&#10;bnJldi54bWxQSwUGAAAAAAQABAD1AAAAhwMAAAAA&#10;" path="m102,23r-68,l34,146,,146,,,102,r,23xe" fillcolor="#009ad0" stroked="f" strokecolor="#06f">
                      <v:path arrowok="t" o:connecttype="custom" o:connectlocs="188,40;63,40;63,253;0,253;0,0;188,0;188,40" o:connectangles="0,0,0,0,0,0,0"/>
                    </v:shape>
                    <v:shape id="Freeform 177" o:spid="_x0000_s1071" style="position:absolute;left:3485;top:5223;width:206;height:253;visibility:visible;mso-wrap-style:square;v-text-anchor:top" coordsize="11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uxMYA&#10;AADcAAAADwAAAGRycy9kb3ducmV2LnhtbESPQWvCQBCF74X+h2UKvdVNW5AaXUUCpVItpSricciO&#10;STA7G3a3Mf5751DobYb35r1vZovBtaqnEBvPBp5HGSji0tuGKwP73fvTG6iYkC22nsnAlSIs5vd3&#10;M8ytv/AP9dtUKQnhmKOBOqUu1zqWNTmMI98Ri3bywWGSNVTaBrxIuGv1S5aNtcOGpaHGjoqayvP2&#10;1xmYrL/6XbEqefyJm+I7fByW+6Mz5vFhWE5BJRrSv/nvemUF/1Xw5Rm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AuxMYAAADcAAAADwAAAAAAAAAAAAAAAACYAgAAZHJz&#10;L2Rvd25yZXYueG1sUEsFBgAAAAAEAAQA9QAAAIsDAAAAAA==&#10;" path="m,146l,,112,r,23l45,23r,22l101,45r,34l45,79r,34l112,113r,33l,146xe" fillcolor="#009ad0" stroked="f" strokecolor="#06f">
                      <v:path arrowok="t" o:connecttype="custom" o:connectlocs="0,253;0,0;206,0;206,40;83,40;83,78;186,78;186,137;83,137;83,196;206,196;206,253;0,253" o:connectangles="0,0,0,0,0,0,0,0,0,0,0,0,0"/>
                    </v:shape>
                    <v:shape id="Freeform 178" o:spid="_x0000_s1072" style="position:absolute;left:3691;top:5223;width:249;height:253;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np78A&#10;AADcAAAADwAAAGRycy9kb3ducmV2LnhtbERPTYvCMBC9C/6HMMLeNNWCSDXKKizusWq9D83Ylm0m&#10;Jclq9dcbQfA2j/c5q01vWnEl5xvLCqaTBARxaXXDlYLi9DNegPABWWNrmRTcycNmPRysMNP2xge6&#10;HkMlYgj7DBXUIXSZlL6syaCf2I44chfrDIYIXSW1w1sMN62cJclcGmw4NtTY0a6m8u/4bxTMi9m2&#10;OPUPlyc6f3T5OU0rvVfqa9R/L0EE6sNH/Hb/6jg/ncLrmXi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ienvwAAANwAAAAPAAAAAAAAAAAAAAAAAJgCAABkcnMvZG93bnJl&#10;di54bWxQSwUGAAAAAAQABAD1AAAAhAMAAAAA&#10;" path="m45,146l45,23,,23,,,135,r,23l90,23r,123l45,146xe" fillcolor="#009ad0" stroked="f" strokecolor="#06f">
                      <v:path arrowok="t" o:connecttype="custom" o:connectlocs="83,253;83,40;0,40;0,0;249,0;249,40;166,40;166,253;83,253" o:connectangles="0,0,0,0,0,0,0,0,0"/>
                    </v:shape>
                    <v:shape id="Freeform 179" o:spid="_x0000_s1073" style="position:absolute;left:3940;top:5223;width:269;height:253;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K2EMMA&#10;AADcAAAADwAAAGRycy9kb3ducmV2LnhtbERPTWuDQBC9B/oflin0lqwakGKzCaHQpLkUTGzPgztR&#10;0Z217kbNv+8WCr3N433OZjebTow0uMaygngVgSAurW64UlBc3pbPIJxH1thZJgV3crDbPiw2mGk7&#10;cU7j2VcihLDLUEHtfZ9J6cqaDLqV7YkDd7WDQR/gUEk94BTCTSeTKEqlwYZDQ409vdZUtuebUXD4&#10;bvdfafF5wqJ1R/0Rr699flTq6XHev4DwNPt/8Z/7XYf56wR+nw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K2EMMAAADcAAAADwAAAAAAAAAAAAAAAACYAgAAZHJzL2Rv&#10;d25yZXYueG1sUEsFBgAAAAAEAAQA9QAAAIgDAAAAAA==&#10;" path="m146,146r-45,l101,45,45,146,,146,,,45,r,79l101,r45,l146,146xe" fillcolor="#009ad0" stroked="f" strokecolor="#06f">
                      <v:path arrowok="t" o:connecttype="custom" o:connectlocs="269,253;186,253;186,78;83,253;0,253;0,0;83,0;83,137;186,0;269,0;269,253" o:connectangles="0,0,0,0,0,0,0,0,0,0,0"/>
                    </v:shape>
                    <v:shape id="Freeform 180" o:spid="_x0000_s1074" style="position:absolute;left:4230;top:5223;width:248;height:253;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cS8EA&#10;AADcAAAADwAAAGRycy9kb3ducmV2LnhtbERP32vCMBB+H/g/hBP2NlMtiHRGUWG4x67t3o/mlpY1&#10;l5JkWv3rl8HAt/v4ft52P9lBXMiH3rGC5SIDQdw63bNR0NRvLxsQISJrHByTghsF2O9mT1sstLvy&#10;B12qaEQK4VCggi7GsZAytB1ZDAs3Eifuy3mLMUFvpPZ4TeF2kKssW0uLPaeGDkc6ddR+Vz9WwbpZ&#10;HZt6uvsy0+V9LD/z3OizUs/z6fAKItIUH+J/97tO8/Mc/p5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QHEvBAAAA3AAAAA8AAAAAAAAAAAAAAAAAmAIAAGRycy9kb3du&#10;cmV2LnhtbFBLBQYAAAAABAAEAPUAAACGAwAAAAA=&#10;" path="m135,146r-45,l90,90r-11,l68,90r-11,l45,90r-11,l23,90r,-11l12,79r,-11l,56,,45,,,45,r,34l45,45r,11l57,56,68,68r11,l90,68,90,r45,l135,146xe" fillcolor="#009ad0" stroked="f" strokecolor="#06f">
                      <v:path arrowok="t" o:connecttype="custom" o:connectlocs="248,253;165,253;165,156;145,156;145,156;125,156;105,156;83,156;62,156;42,156;42,137;22,137;22,118;0,97;0,78;0,0;83,0;83,59;83,59;83,78;83,78;83,97;105,97;105,97;125,118;145,118;145,118;165,118;165,118;165,118;165,0;248,0;248,253" o:connectangles="0,0,0,0,0,0,0,0,0,0,0,0,0,0,0,0,0,0,0,0,0,0,0,0,0,0,0,0,0,0,0,0,0"/>
                    </v:shape>
                    <v:shape id="Freeform 181" o:spid="_x0000_s1075" style="position:absolute;left:4521;top:5223;width:206;height:253;visibility:visible;mso-wrap-style:square;v-text-anchor:top" coordsize="11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x8MA&#10;AADcAAAADwAAAGRycy9kb3ducmV2LnhtbERP32vCMBB+F/Y/hBvszabbRGY1ihTGxDnGVMTHo7m1&#10;Zc2lJLHW/34RBN/u4/t5s0VvGtGR87VlBc9JCoK4sLrmUsF+9z58A+EDssbGMim4kIfF/GEww0zb&#10;M/9Qtw2liCHsM1RQhdBmUvqiIoM+sS1x5H6tMxgidKXUDs8x3DTyJU3H0mDNsaHClvKKir/tySiY&#10;fH51u3xV8HiNm/zbfRyW+6NR6umxX05BBOrDXXxzr3Sc/zqC6zPx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ox8MAAADcAAAADwAAAAAAAAAAAAAAAACYAgAAZHJzL2Rv&#10;d25yZXYueG1sUEsFBgAAAAAEAAQA9QAAAIgDAAAAAA==&#10;" path="m,146l,,112,r,23l45,23r,22l101,45r,34l45,79r,34l112,113r,33l,146xe" fillcolor="#009ad0" stroked="f" strokecolor="#06f">
                      <v:path arrowok="t" o:connecttype="custom" o:connectlocs="0,253;0,0;206,0;206,40;83,40;83,78;186,78;186,137;83,137;83,196;206,196;206,253;0,253" o:connectangles="0,0,0,0,0,0,0,0,0,0,0,0,0"/>
                    </v:shape>
                    <v:shape id="Freeform 182" o:spid="_x0000_s1076" style="position:absolute;left:4748;top:5204;width:228;height:272;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vxMQA&#10;AADcAAAADwAAAGRycy9kb3ducmV2LnhtbERPzWrCQBC+C32HZYReSt00tcWmboIIBg/pIeoDTLPT&#10;JJqdDdmtpm/vCgVv8/H9zjIbTSfONLjWsoKXWQSCuLK65VrBYb95XoBwHlljZ5kU/JGDLH2YLDHR&#10;9sIlnXe+FiGEXYIKGu/7REpXNWTQzWxPHLgfOxj0AQ611ANeQrjpZBxF79Jgy6GhwZ7WDVWn3a9R&#10;EG3MPP8qqPw+xvv6qTjSR5yTUo/TcfUJwtPo7+J/91aH+a9vcHsmXC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r8TEAAAA3AAAAA8AAAAAAAAAAAAAAAAAmAIAAGRycy9k&#10;b3ducmV2LnhtbFBLBQYAAAAABAAEAPUAAACJAwAAAAA=&#10;" path="m79,157l45,146,12,135,,112,,79,,45,12,22,45,11,79,,90,r11,11l113,11r11,l124,56r,-11l113,45,101,34r-11,l79,34r-11,l56,34,45,45r,11l34,67r,12l34,90r11,11l45,112r11,l56,124r12,l79,124r11,l101,124r12,l113,112r11,l124,146r-11,l101,146r,11l90,157r-11,xe" fillcolor="#009ad0" stroked="f" strokecolor="#06f">
                      <v:path arrowok="t" o:connecttype="custom" o:connectlocs="145,272;83,253;22,234;0,194;0,137;0,78;22,38;83,19;145,0;145,0;165,0;186,19;186,19;208,19;208,19;228,19;228,19;228,97;228,97;228,78;208,78;208,78;186,59;186,59;165,59;165,59;145,59;125,59;125,59;103,59;83,78;83,78;83,97;63,116;63,137;63,156;83,175;83,194;103,194;103,215;125,215;125,215;145,215;165,215;186,215;186,215;208,215;208,194;208,194;228,194;228,194;228,194;228,253;228,253;208,253;208,253;186,253;186,272;165,272;145,272;145,272" o:connectangles="0,0,0,0,0,0,0,0,0,0,0,0,0,0,0,0,0,0,0,0,0,0,0,0,0,0,0,0,0,0,0,0,0,0,0,0,0,0,0,0,0,0,0,0,0,0,0,0,0,0,0,0,0,0,0,0,0,0,0,0,0"/>
                    </v:shape>
                    <v:shape id="Freeform 183" o:spid="_x0000_s1077" style="position:absolute;left:5017;top:5223;width:249;height:253;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08EA&#10;AADcAAAADwAAAGRycy9kb3ducmV2LnhtbERPTWuDQBC9B/oflin0lqyNIMFmE9pCaI9W7X1wpyp1&#10;Z2V3E62/Phso5DaP9zn742wGcSHne8sKnjcJCOLG6p5bBXV1Wu9A+ICscbBMCv7Iw/HwsNpjru3E&#10;X3QpQytiCPscFXQhjLmUvunIoN/YkThyP9YZDBG6VmqHUww3g9wmSSYN9hwbOhzpvaPmtzwbBVm9&#10;faureXFFootlLL7TtNUfSj09zq8vIALN4S7+d3/qOD/N4PZMvEAe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v9PBAAAA3AAAAA8AAAAAAAAAAAAAAAAAmAIAAGRycy9kb3du&#10;cmV2LnhtbFBLBQYAAAAABAAEAPUAAACGAwAAAAA=&#10;" path="m135,146r-45,l45,79r-11,l34,146,,146,,,34,r,56l45,56,57,45r,-11l68,34r,-11l79,11,90,r11,l113,r11,l124,23r-11,l113,34r-12,l101,45,90,56r,12l79,68r56,78xe" fillcolor="#009ad0" stroked="f" strokecolor="#06f">
                      <v:path arrowok="t" o:connecttype="custom" o:connectlocs="249,253;166,253;83,137;63,137;63,253;0,253;0,0;63,0;63,97;83,97;83,97;105,78;105,59;125,59;125,59;125,40;125,40;146,19;166,0;186,0;208,0;229,0;229,0;229,0;229,0;229,40;229,40;208,40;208,59;186,59;186,78;166,97;166,97;166,118;146,118;249,253" o:connectangles="0,0,0,0,0,0,0,0,0,0,0,0,0,0,0,0,0,0,0,0,0,0,0,0,0,0,0,0,0,0,0,0,0,0,0,0"/>
                    </v:shape>
                    <v:shape id="Freeform 184" o:spid="_x0000_s1078" style="position:absolute;left:5245;top:5223;width:290;height:253;visibility:visible;mso-wrap-style:square;v-text-anchor:top" coordsize="15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PRMEA&#10;AADcAAAADwAAAGRycy9kb3ducmV2LnhtbERPy6rCMBDdC/5DmAvuNPWBSq9RRPCxEq1e10MztuU2&#10;k9JErX9vBMHdHM5zZovGlOJOtSssK+j3IhDEqdUFZwrOp3V3CsJ5ZI2lZVLwJAeLebs1w1jbBx/p&#10;nvhMhBB2MSrIva9iKV2ak0HXsxVx4K62NugDrDOpa3yEcFPKQRSNpcGCQ0OOFa1ySv+Tm1Fw/Rut&#10;m+Vmc5n2x5fDsxjut+eUlOr8NMtfEJ4a/xV/3Dsd5g8n8H4mX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T0TBAAAA3AAAAA8AAAAAAAAAAAAAAAAAmAIAAGRycy9kb3du&#10;cmV2LnhtbFBLBQYAAAAABAAEAPUAAACGAwAAAAA=&#10;" path="m,146l56,r45,l157,146r-45,l101,113r-45,l45,146,,146xm90,90l79,34,56,90r34,xe" fillcolor="#009ad0" stroked="f" strokecolor="#06f">
                      <v:path arrowok="t" o:connecttype="custom" o:connectlocs="0,253;103,0;187,0;290,253;207,253;187,196;103,196;83,253;0,253;166,156;146,59;103,156;166,156" o:connectangles="0,0,0,0,0,0,0,0,0,0,0,0,0"/>
                      <o:lock v:ext="edit" verticies="t"/>
                    </v:shape>
                    <v:shape id="Freeform 185" o:spid="_x0000_s1079" style="position:absolute;left:5494;top:5223;width:270;height:253;visibility:visible;mso-wrap-style:square;v-text-anchor:top" coordsize="14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RHMUA&#10;AADcAAAADwAAAGRycy9kb3ducmV2LnhtbESPT2vCQBDF7wW/wzJCb3WjJaKpq4ggeKjUfz30NmSn&#10;STA7G7Krbr9951DobYb35r3fLFbJtepOfWg8GxiPMlDEpbcNVwYu5+3LDFSIyBZbz2TghwKsloOn&#10;BRbWP/hI91OslIRwKNBAHWNXaB3KmhyGke+IRfv2vcMoa19p2+NDwl2rJ1k21Q4bloYaO9rUVF5P&#10;N2dgjpiaT/2h8/w9cZ7H/eGr2xvzPEzrN1CRUvw3/13vrOC/Cq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NEcxQAAANwAAAAPAAAAAAAAAAAAAAAAAJgCAABkcnMv&#10;ZG93bnJldi54bWxQSwUGAAAAAAQABAD1AAAAigMAAAAA&#10;" path="m146,146r-34,l112,90r-22,l56,146,,146,56,79r-11,l33,68,22,56r,-22l22,23r11,l33,11,45,,56,,67,,78,r68,l146,146xm112,56r,-33l101,23r-11,l78,23r-11,l67,34r,11l67,56r11,l90,56r11,l112,56xe" fillcolor="#009ad0" stroked="f" strokecolor="#06f">
                      <v:path arrowok="t" o:connecttype="custom" o:connectlocs="270,253;207,253;207,156;166,156;104,253;0,253;104,137;83,137;61,118;41,97;41,59;41,40;61,40;61,19;83,0;83,0;104,0;124,0;144,0;270,0;270,253;207,97;207,40;187,40;166,40;144,40;144,40;124,40;124,59;124,59;124,59;124,78;124,78;124,97;124,97;124,97;144,97;144,97;166,97;187,97;207,97" o:connectangles="0,0,0,0,0,0,0,0,0,0,0,0,0,0,0,0,0,0,0,0,0,0,0,0,0,0,0,0,0,0,0,0,0,0,0,0,0,0,0,0,0"/>
                      <o:lock v:ext="edit" verticies="t"/>
                    </v:shape>
                  </v:group>
                </v:group>
              </v:group>
            </w:pict>
          </mc:Fallback>
        </mc:AlternateContent>
      </w:r>
      <w:r w:rsidR="00DD242D">
        <w:rPr>
          <w:noProof/>
          <w:sz w:val="22"/>
          <w:szCs w:val="22"/>
          <w:lang w:eastAsia="ru-RU"/>
        </w:rPr>
        <w:t xml:space="preserve">                                                                                                 </w:t>
      </w:r>
      <w:r w:rsidR="00421C0F" w:rsidRPr="00DD242D">
        <w:rPr>
          <w:noProof/>
          <w:sz w:val="22"/>
          <w:szCs w:val="22"/>
          <w:lang w:eastAsia="ru-RU"/>
        </w:rPr>
        <w:t xml:space="preserve">Утвержден рещением годового Общего </w:t>
      </w:r>
    </w:p>
    <w:p w:rsidR="00421C0F" w:rsidRPr="00DD242D" w:rsidRDefault="00DD242D" w:rsidP="00DD242D">
      <w:pPr>
        <w:jc w:val="both"/>
        <w:rPr>
          <w:noProof/>
          <w:sz w:val="22"/>
          <w:szCs w:val="22"/>
          <w:lang w:eastAsia="ru-RU"/>
        </w:rPr>
      </w:pPr>
      <w:r>
        <w:rPr>
          <w:noProof/>
          <w:sz w:val="22"/>
          <w:szCs w:val="22"/>
          <w:lang w:eastAsia="ru-RU"/>
        </w:rPr>
        <w:t xml:space="preserve">                                                                                              </w:t>
      </w:r>
      <w:r w:rsidR="007779DA">
        <w:rPr>
          <w:noProof/>
          <w:sz w:val="22"/>
          <w:szCs w:val="22"/>
          <w:lang w:eastAsia="ru-RU"/>
        </w:rPr>
        <w:t xml:space="preserve"> </w:t>
      </w:r>
      <w:r w:rsidR="00421C0F" w:rsidRPr="00DD242D">
        <w:rPr>
          <w:noProof/>
          <w:sz w:val="22"/>
          <w:szCs w:val="22"/>
          <w:lang w:eastAsia="ru-RU"/>
        </w:rPr>
        <w:t>собрания акционеров ПАО «СЗЭУК»</w:t>
      </w:r>
    </w:p>
    <w:p w:rsidR="00421C0F" w:rsidRPr="00DD242D" w:rsidRDefault="00DD242D" w:rsidP="00DD242D">
      <w:pPr>
        <w:jc w:val="both"/>
        <w:rPr>
          <w:noProof/>
          <w:sz w:val="22"/>
          <w:szCs w:val="22"/>
          <w:lang w:eastAsia="ru-RU"/>
        </w:rPr>
      </w:pPr>
      <w:r>
        <w:rPr>
          <w:noProof/>
          <w:sz w:val="22"/>
          <w:szCs w:val="22"/>
          <w:lang w:eastAsia="ru-RU"/>
        </w:rPr>
        <w:t xml:space="preserve">                                                                                               П</w:t>
      </w:r>
      <w:r w:rsidR="00421C0F" w:rsidRPr="00DD242D">
        <w:rPr>
          <w:noProof/>
          <w:sz w:val="22"/>
          <w:szCs w:val="22"/>
          <w:lang w:eastAsia="ru-RU"/>
        </w:rPr>
        <w:t>ротокол от __.0</w:t>
      </w:r>
      <w:r w:rsidR="009F70CC" w:rsidRPr="00DD242D">
        <w:rPr>
          <w:noProof/>
          <w:sz w:val="22"/>
          <w:szCs w:val="22"/>
          <w:lang w:eastAsia="ru-RU"/>
        </w:rPr>
        <w:t>5</w:t>
      </w:r>
      <w:r w:rsidR="00421C0F" w:rsidRPr="00DD242D">
        <w:rPr>
          <w:noProof/>
          <w:sz w:val="22"/>
          <w:szCs w:val="22"/>
          <w:lang w:eastAsia="ru-RU"/>
        </w:rPr>
        <w:t>.201</w:t>
      </w:r>
      <w:r w:rsidR="009F70CC" w:rsidRPr="00DD242D">
        <w:rPr>
          <w:noProof/>
          <w:sz w:val="22"/>
          <w:szCs w:val="22"/>
          <w:lang w:eastAsia="ru-RU"/>
        </w:rPr>
        <w:t>8</w:t>
      </w:r>
      <w:r w:rsidR="00421C0F" w:rsidRPr="00DD242D">
        <w:rPr>
          <w:noProof/>
          <w:sz w:val="22"/>
          <w:szCs w:val="22"/>
          <w:lang w:eastAsia="ru-RU"/>
        </w:rPr>
        <w:t xml:space="preserve"> № 1</w:t>
      </w:r>
      <w:r w:rsidR="009F70CC" w:rsidRPr="00DD242D">
        <w:rPr>
          <w:noProof/>
          <w:sz w:val="22"/>
          <w:szCs w:val="22"/>
          <w:lang w:eastAsia="ru-RU"/>
        </w:rPr>
        <w:t>6</w:t>
      </w:r>
    </w:p>
    <w:p w:rsidR="00421C0F" w:rsidRPr="00DD242D" w:rsidRDefault="00421C0F" w:rsidP="00DD242D">
      <w:pPr>
        <w:jc w:val="both"/>
        <w:rPr>
          <w:noProof/>
          <w:sz w:val="22"/>
          <w:szCs w:val="22"/>
          <w:lang w:eastAsia="ru-RU"/>
        </w:rPr>
      </w:pPr>
    </w:p>
    <w:p w:rsidR="00421C0F" w:rsidRPr="00DD242D" w:rsidRDefault="00421C0F" w:rsidP="00DD242D">
      <w:pPr>
        <w:jc w:val="both"/>
        <w:rPr>
          <w:noProof/>
          <w:sz w:val="22"/>
          <w:szCs w:val="22"/>
          <w:lang w:eastAsia="ru-RU"/>
        </w:rPr>
      </w:pPr>
    </w:p>
    <w:p w:rsidR="00421C0F" w:rsidRPr="00DD242D" w:rsidRDefault="007779DA" w:rsidP="00DD242D">
      <w:pPr>
        <w:jc w:val="both"/>
        <w:rPr>
          <w:noProof/>
          <w:sz w:val="22"/>
          <w:szCs w:val="22"/>
          <w:lang w:eastAsia="ru-RU"/>
        </w:rPr>
      </w:pPr>
      <w:r>
        <w:rPr>
          <w:noProof/>
          <w:sz w:val="22"/>
          <w:szCs w:val="22"/>
          <w:lang w:eastAsia="ru-RU"/>
        </w:rPr>
        <w:t xml:space="preserve">                                                                                               </w:t>
      </w:r>
      <w:r w:rsidR="00421C0F" w:rsidRPr="00DD242D">
        <w:rPr>
          <w:noProof/>
          <w:sz w:val="22"/>
          <w:szCs w:val="22"/>
          <w:lang w:eastAsia="ru-RU"/>
        </w:rPr>
        <w:t xml:space="preserve">Предварительно утвержден решением </w:t>
      </w:r>
    </w:p>
    <w:p w:rsidR="00421C0F" w:rsidRPr="00DD242D" w:rsidRDefault="007779DA" w:rsidP="00DD242D">
      <w:pPr>
        <w:jc w:val="both"/>
        <w:rPr>
          <w:noProof/>
          <w:sz w:val="22"/>
          <w:szCs w:val="22"/>
          <w:lang w:eastAsia="ru-RU"/>
        </w:rPr>
      </w:pPr>
      <w:r>
        <w:rPr>
          <w:noProof/>
          <w:sz w:val="22"/>
          <w:szCs w:val="22"/>
          <w:lang w:eastAsia="ru-RU"/>
        </w:rPr>
        <w:t xml:space="preserve">                                                                                               </w:t>
      </w:r>
      <w:r w:rsidR="00421C0F" w:rsidRPr="00DD242D">
        <w:rPr>
          <w:noProof/>
          <w:sz w:val="22"/>
          <w:szCs w:val="22"/>
          <w:lang w:eastAsia="ru-RU"/>
        </w:rPr>
        <w:t>Совета директоров ПАО «СЗЭУК»</w:t>
      </w:r>
    </w:p>
    <w:p w:rsidR="00421C0F" w:rsidRDefault="007779DA" w:rsidP="00DD242D">
      <w:pPr>
        <w:jc w:val="both"/>
        <w:rPr>
          <w:noProof/>
          <w:lang w:eastAsia="ru-RU"/>
        </w:rPr>
      </w:pPr>
      <w:r>
        <w:rPr>
          <w:noProof/>
          <w:sz w:val="22"/>
          <w:szCs w:val="22"/>
          <w:lang w:eastAsia="ru-RU"/>
        </w:rPr>
        <w:t xml:space="preserve">                                                                                               П</w:t>
      </w:r>
      <w:r w:rsidR="00421C0F" w:rsidRPr="00DD242D">
        <w:rPr>
          <w:noProof/>
          <w:sz w:val="22"/>
          <w:szCs w:val="22"/>
          <w:lang w:eastAsia="ru-RU"/>
        </w:rPr>
        <w:t>ротокол от __.0</w:t>
      </w:r>
      <w:r w:rsidR="009F70CC" w:rsidRPr="00DD242D">
        <w:rPr>
          <w:noProof/>
          <w:sz w:val="22"/>
          <w:szCs w:val="22"/>
          <w:lang w:eastAsia="ru-RU"/>
        </w:rPr>
        <w:t>4</w:t>
      </w:r>
      <w:r w:rsidR="00421C0F" w:rsidRPr="00DD242D">
        <w:rPr>
          <w:noProof/>
          <w:sz w:val="22"/>
          <w:szCs w:val="22"/>
          <w:lang w:eastAsia="ru-RU"/>
        </w:rPr>
        <w:t>.201</w:t>
      </w:r>
      <w:r w:rsidR="009F70CC" w:rsidRPr="00DD242D">
        <w:rPr>
          <w:noProof/>
          <w:sz w:val="22"/>
          <w:szCs w:val="22"/>
          <w:lang w:eastAsia="ru-RU"/>
        </w:rPr>
        <w:t>8</w:t>
      </w:r>
      <w:r w:rsidR="00421C0F" w:rsidRPr="00DD242D">
        <w:rPr>
          <w:noProof/>
          <w:sz w:val="22"/>
          <w:szCs w:val="22"/>
          <w:lang w:eastAsia="ru-RU"/>
        </w:rPr>
        <w:t xml:space="preserve"> № ____</w:t>
      </w:r>
    </w:p>
    <w:p w:rsidR="00421C0F" w:rsidRDefault="00421C0F" w:rsidP="00421C0F">
      <w:pPr>
        <w:jc w:val="center"/>
        <w:rPr>
          <w:noProof/>
          <w:lang w:eastAsia="ru-RU"/>
        </w:rPr>
      </w:pPr>
    </w:p>
    <w:p w:rsidR="001C083B" w:rsidRDefault="001C083B" w:rsidP="0025062E">
      <w:pPr>
        <w:jc w:val="center"/>
        <w:rPr>
          <w:b/>
          <w:sz w:val="36"/>
          <w:szCs w:val="36"/>
        </w:rPr>
      </w:pPr>
    </w:p>
    <w:p w:rsidR="001C083B" w:rsidRDefault="001C083B" w:rsidP="0025062E">
      <w:pPr>
        <w:jc w:val="center"/>
        <w:rPr>
          <w:b/>
          <w:sz w:val="36"/>
          <w:szCs w:val="36"/>
        </w:rPr>
      </w:pPr>
    </w:p>
    <w:p w:rsidR="001C083B" w:rsidRDefault="001C083B" w:rsidP="0025062E">
      <w:pPr>
        <w:jc w:val="center"/>
        <w:rPr>
          <w:b/>
          <w:sz w:val="36"/>
          <w:szCs w:val="36"/>
        </w:rPr>
      </w:pPr>
    </w:p>
    <w:p w:rsidR="001C083B" w:rsidRDefault="001C083B" w:rsidP="0025062E">
      <w:pPr>
        <w:jc w:val="center"/>
        <w:rPr>
          <w:b/>
          <w:sz w:val="36"/>
          <w:szCs w:val="36"/>
        </w:rPr>
      </w:pPr>
    </w:p>
    <w:p w:rsidR="001C083B" w:rsidRDefault="001C083B" w:rsidP="0025062E">
      <w:pPr>
        <w:jc w:val="center"/>
        <w:rPr>
          <w:b/>
          <w:sz w:val="36"/>
          <w:szCs w:val="36"/>
        </w:rPr>
      </w:pPr>
    </w:p>
    <w:p w:rsidR="0025062E" w:rsidRDefault="0025062E" w:rsidP="0025062E">
      <w:pPr>
        <w:jc w:val="center"/>
        <w:rPr>
          <w:b/>
          <w:sz w:val="36"/>
          <w:szCs w:val="36"/>
        </w:rPr>
      </w:pPr>
    </w:p>
    <w:p w:rsidR="00F86E08" w:rsidRDefault="00F86E08" w:rsidP="0025062E">
      <w:pPr>
        <w:jc w:val="center"/>
        <w:rPr>
          <w:b/>
          <w:sz w:val="36"/>
          <w:szCs w:val="36"/>
        </w:rPr>
      </w:pPr>
    </w:p>
    <w:p w:rsidR="0025062E" w:rsidRPr="00A94B81" w:rsidRDefault="0025062E" w:rsidP="0025062E">
      <w:pPr>
        <w:jc w:val="center"/>
        <w:rPr>
          <w:b/>
          <w:sz w:val="52"/>
          <w:szCs w:val="52"/>
        </w:rPr>
      </w:pPr>
    </w:p>
    <w:p w:rsidR="0025062E" w:rsidRPr="00A94B81" w:rsidRDefault="0025062E" w:rsidP="0025062E">
      <w:pPr>
        <w:jc w:val="center"/>
        <w:rPr>
          <w:b/>
          <w:sz w:val="52"/>
          <w:szCs w:val="52"/>
        </w:rPr>
      </w:pPr>
    </w:p>
    <w:p w:rsidR="0025062E" w:rsidRPr="00A94B81" w:rsidRDefault="0025062E" w:rsidP="0025062E">
      <w:pPr>
        <w:jc w:val="center"/>
        <w:rPr>
          <w:b/>
          <w:sz w:val="52"/>
          <w:szCs w:val="52"/>
        </w:rPr>
      </w:pPr>
    </w:p>
    <w:p w:rsidR="0025062E" w:rsidRPr="00A94B81" w:rsidRDefault="0025062E" w:rsidP="0025062E">
      <w:pPr>
        <w:jc w:val="center"/>
        <w:rPr>
          <w:b/>
          <w:sz w:val="52"/>
          <w:szCs w:val="52"/>
        </w:rPr>
      </w:pPr>
      <w:r w:rsidRPr="00A94B81">
        <w:rPr>
          <w:b/>
          <w:sz w:val="52"/>
          <w:szCs w:val="52"/>
        </w:rPr>
        <w:t>ГОДОВОЙ ОТЧЕТ</w:t>
      </w:r>
    </w:p>
    <w:p w:rsidR="0025062E" w:rsidRPr="00A94B81" w:rsidRDefault="0025062E" w:rsidP="0025062E">
      <w:pPr>
        <w:jc w:val="center"/>
        <w:rPr>
          <w:b/>
          <w:sz w:val="48"/>
          <w:szCs w:val="48"/>
        </w:rPr>
      </w:pPr>
    </w:p>
    <w:p w:rsidR="0025062E" w:rsidRPr="007A25CE" w:rsidRDefault="00433489" w:rsidP="0025062E">
      <w:pPr>
        <w:jc w:val="center"/>
        <w:rPr>
          <w:b/>
          <w:sz w:val="36"/>
          <w:szCs w:val="36"/>
        </w:rPr>
      </w:pPr>
      <w:r w:rsidRPr="007A25CE">
        <w:rPr>
          <w:b/>
          <w:sz w:val="36"/>
          <w:szCs w:val="36"/>
        </w:rPr>
        <w:t>ПУБЛИЧНОГО</w:t>
      </w:r>
      <w:r w:rsidR="0025062E" w:rsidRPr="007A25CE">
        <w:rPr>
          <w:b/>
          <w:sz w:val="36"/>
          <w:szCs w:val="36"/>
        </w:rPr>
        <w:t xml:space="preserve"> АКЦИОНЕРНОГО ОБЩЕСТВА</w:t>
      </w:r>
    </w:p>
    <w:p w:rsidR="0025062E" w:rsidRPr="007A25CE" w:rsidRDefault="0025062E" w:rsidP="0025062E">
      <w:pPr>
        <w:jc w:val="center"/>
        <w:rPr>
          <w:b/>
          <w:sz w:val="36"/>
          <w:szCs w:val="36"/>
        </w:rPr>
      </w:pPr>
      <w:r w:rsidRPr="007A25CE">
        <w:rPr>
          <w:b/>
          <w:sz w:val="36"/>
          <w:szCs w:val="36"/>
        </w:rPr>
        <w:t xml:space="preserve"> «СЕВЕРО-ЗАПАДНАЯ ЭНЕРГЕТИЧЕСКАЯ</w:t>
      </w:r>
      <w:r w:rsidR="00A074E8" w:rsidRPr="007A25CE">
        <w:rPr>
          <w:b/>
          <w:sz w:val="36"/>
          <w:szCs w:val="36"/>
        </w:rPr>
        <w:t xml:space="preserve"> </w:t>
      </w:r>
      <w:r w:rsidR="001408FE" w:rsidRPr="007A25CE">
        <w:rPr>
          <w:b/>
          <w:sz w:val="36"/>
          <w:szCs w:val="36"/>
        </w:rPr>
        <w:t>УПРАВЛЯЮЩАЯ</w:t>
      </w:r>
      <w:r w:rsidR="00C46ADC" w:rsidRPr="007A25CE">
        <w:rPr>
          <w:b/>
          <w:sz w:val="36"/>
          <w:szCs w:val="36"/>
        </w:rPr>
        <w:t xml:space="preserve"> </w:t>
      </w:r>
      <w:r w:rsidRPr="007A25CE">
        <w:rPr>
          <w:b/>
          <w:sz w:val="36"/>
          <w:szCs w:val="36"/>
        </w:rPr>
        <w:t>КОМПАНИЯ»</w:t>
      </w:r>
    </w:p>
    <w:p w:rsidR="0025062E" w:rsidRPr="007A25CE" w:rsidRDefault="0025062E" w:rsidP="00E33B64">
      <w:pPr>
        <w:jc w:val="center"/>
        <w:rPr>
          <w:b/>
          <w:sz w:val="36"/>
          <w:szCs w:val="36"/>
        </w:rPr>
      </w:pPr>
      <w:r w:rsidRPr="007A25CE">
        <w:rPr>
          <w:b/>
          <w:sz w:val="36"/>
          <w:szCs w:val="36"/>
        </w:rPr>
        <w:t>за 20</w:t>
      </w:r>
      <w:r w:rsidR="00A409ED" w:rsidRPr="007A25CE">
        <w:rPr>
          <w:b/>
          <w:sz w:val="36"/>
          <w:szCs w:val="36"/>
        </w:rPr>
        <w:t>1</w:t>
      </w:r>
      <w:r w:rsidR="008A0300" w:rsidRPr="007A25CE">
        <w:rPr>
          <w:b/>
          <w:sz w:val="36"/>
          <w:szCs w:val="36"/>
        </w:rPr>
        <w:t>7</w:t>
      </w:r>
      <w:r w:rsidR="00E33B64" w:rsidRPr="007A25CE">
        <w:rPr>
          <w:b/>
          <w:sz w:val="36"/>
          <w:szCs w:val="36"/>
        </w:rPr>
        <w:t xml:space="preserve"> </w:t>
      </w:r>
      <w:r w:rsidRPr="007A25CE">
        <w:rPr>
          <w:b/>
          <w:sz w:val="36"/>
          <w:szCs w:val="36"/>
        </w:rPr>
        <w:t>год</w:t>
      </w:r>
    </w:p>
    <w:p w:rsidR="00121610" w:rsidRDefault="00121610" w:rsidP="00E33B64">
      <w:pPr>
        <w:jc w:val="center"/>
        <w:rPr>
          <w:b/>
          <w:sz w:val="44"/>
          <w:szCs w:val="44"/>
        </w:rPr>
      </w:pPr>
    </w:p>
    <w:p w:rsidR="00AD099D" w:rsidRDefault="00AD099D" w:rsidP="00E33B64">
      <w:pPr>
        <w:jc w:val="center"/>
        <w:rPr>
          <w:b/>
          <w:sz w:val="44"/>
          <w:szCs w:val="44"/>
        </w:rPr>
      </w:pPr>
    </w:p>
    <w:p w:rsidR="00CC5DFC" w:rsidRDefault="00CC5DFC" w:rsidP="00E33B64">
      <w:pPr>
        <w:jc w:val="center"/>
        <w:rPr>
          <w:b/>
          <w:sz w:val="44"/>
          <w:szCs w:val="44"/>
        </w:rPr>
      </w:pPr>
    </w:p>
    <w:p w:rsidR="00121610" w:rsidRPr="00AD099D" w:rsidRDefault="00AD099D" w:rsidP="00121610">
      <w:pPr>
        <w:jc w:val="both"/>
      </w:pPr>
      <w:r w:rsidRPr="00AD099D">
        <w:t xml:space="preserve">Генеральный директор ПАО «СЗЭУК»                               </w:t>
      </w:r>
      <w:r>
        <w:t xml:space="preserve">                     </w:t>
      </w:r>
      <w:r w:rsidRPr="00AD099D">
        <w:t xml:space="preserve">  С.Н. Терентьев</w:t>
      </w:r>
    </w:p>
    <w:p w:rsidR="00AD099D" w:rsidRDefault="00AD099D" w:rsidP="00121610">
      <w:pPr>
        <w:jc w:val="both"/>
        <w:rPr>
          <w:sz w:val="28"/>
          <w:szCs w:val="28"/>
        </w:rPr>
      </w:pPr>
    </w:p>
    <w:p w:rsidR="00AD099D" w:rsidRDefault="00AD099D" w:rsidP="00121610">
      <w:pPr>
        <w:jc w:val="both"/>
        <w:rPr>
          <w:sz w:val="28"/>
          <w:szCs w:val="28"/>
        </w:rPr>
      </w:pPr>
    </w:p>
    <w:p w:rsidR="00AD099D" w:rsidRPr="000C2BD6" w:rsidRDefault="000C2BD6" w:rsidP="00121610">
      <w:pPr>
        <w:jc w:val="both"/>
      </w:pPr>
      <w:r w:rsidRPr="000C2BD6">
        <w:t xml:space="preserve">Главный бухгалтер ПАО «СЗЭУК»                                      </w:t>
      </w:r>
      <w:r w:rsidR="007A25CE">
        <w:t xml:space="preserve">                      </w:t>
      </w:r>
      <w:r w:rsidRPr="000C2BD6">
        <w:t>И.В. Горохова</w:t>
      </w:r>
    </w:p>
    <w:p w:rsidR="00121610" w:rsidRDefault="00121610" w:rsidP="00121610">
      <w:pPr>
        <w:jc w:val="both"/>
        <w:rPr>
          <w:b/>
        </w:rPr>
      </w:pPr>
    </w:p>
    <w:p w:rsidR="007A25CE" w:rsidRDefault="007A25CE" w:rsidP="0025062E">
      <w:pPr>
        <w:jc w:val="center"/>
        <w:rPr>
          <w:b/>
        </w:rPr>
      </w:pPr>
    </w:p>
    <w:p w:rsidR="007A25CE" w:rsidRDefault="007A25CE" w:rsidP="0025062E">
      <w:pPr>
        <w:jc w:val="center"/>
        <w:rPr>
          <w:b/>
        </w:rPr>
      </w:pPr>
    </w:p>
    <w:p w:rsidR="007A25CE" w:rsidRDefault="007A25CE" w:rsidP="0025062E">
      <w:pPr>
        <w:jc w:val="center"/>
        <w:rPr>
          <w:b/>
        </w:rPr>
      </w:pPr>
    </w:p>
    <w:p w:rsidR="007A25CE" w:rsidRDefault="007A25CE" w:rsidP="0025062E">
      <w:pPr>
        <w:jc w:val="center"/>
        <w:rPr>
          <w:b/>
        </w:rPr>
      </w:pPr>
    </w:p>
    <w:p w:rsidR="007A25CE" w:rsidRDefault="007A25CE" w:rsidP="0025062E">
      <w:pPr>
        <w:jc w:val="center"/>
        <w:rPr>
          <w:b/>
        </w:rPr>
      </w:pPr>
    </w:p>
    <w:p w:rsidR="007C0E5E" w:rsidRDefault="00F86E08" w:rsidP="0025062E">
      <w:pPr>
        <w:jc w:val="center"/>
        <w:rPr>
          <w:b/>
        </w:rPr>
      </w:pPr>
      <w:r w:rsidRPr="0034553D">
        <w:rPr>
          <w:b/>
        </w:rPr>
        <w:t>С</w:t>
      </w:r>
      <w:r w:rsidR="007C0E5E" w:rsidRPr="0034553D">
        <w:rPr>
          <w:b/>
        </w:rPr>
        <w:t>анкт-Петербург</w:t>
      </w:r>
    </w:p>
    <w:p w:rsidR="0039416D" w:rsidRPr="0034553D" w:rsidRDefault="00110672" w:rsidP="0025062E">
      <w:pPr>
        <w:jc w:val="center"/>
        <w:rPr>
          <w:b/>
        </w:rPr>
      </w:pPr>
      <w:r>
        <w:rPr>
          <w:b/>
        </w:rPr>
        <w:t>201</w:t>
      </w:r>
      <w:r w:rsidR="008A0300">
        <w:rPr>
          <w:b/>
        </w:rPr>
        <w:t>8</w:t>
      </w:r>
      <w:r w:rsidR="0039416D">
        <w:rPr>
          <w:b/>
        </w:rPr>
        <w:t xml:space="preserve"> год</w:t>
      </w:r>
    </w:p>
    <w:p w:rsidR="00DB521F" w:rsidRDefault="00DB521F">
      <w:pPr>
        <w:pStyle w:val="afff4"/>
        <w:rPr>
          <w:rFonts w:ascii="Times New Roman" w:hAnsi="Times New Roman"/>
          <w:i/>
          <w:color w:val="auto"/>
        </w:rPr>
      </w:pPr>
      <w:r w:rsidRPr="001B10C4">
        <w:rPr>
          <w:rFonts w:ascii="Times New Roman" w:hAnsi="Times New Roman"/>
          <w:i/>
          <w:color w:val="auto"/>
        </w:rPr>
        <w:lastRenderedPageBreak/>
        <w:t>Оглавление</w:t>
      </w:r>
    </w:p>
    <w:p w:rsidR="0084106D" w:rsidRPr="0084106D" w:rsidRDefault="0084106D" w:rsidP="0084106D">
      <w:pPr>
        <w:rPr>
          <w:lang w:eastAsia="en-US"/>
        </w:rPr>
      </w:pPr>
    </w:p>
    <w:p w:rsidR="00E23C41" w:rsidRPr="008D4321" w:rsidRDefault="002977A4" w:rsidP="00720663">
      <w:pPr>
        <w:pStyle w:val="26"/>
        <w:rPr>
          <w:rFonts w:eastAsiaTheme="minorEastAsia"/>
          <w:lang w:eastAsia="ru-RU"/>
        </w:rPr>
      </w:pPr>
      <w:r w:rsidRPr="008D4321">
        <w:fldChar w:fldCharType="begin"/>
      </w:r>
      <w:r w:rsidR="00DB521F" w:rsidRPr="008D4321">
        <w:instrText xml:space="preserve"> TOC \o "1-3" \h \z \u </w:instrText>
      </w:r>
      <w:r w:rsidRPr="008D4321">
        <w:fldChar w:fldCharType="separate"/>
      </w:r>
      <w:hyperlink w:anchor="_Toc417547656" w:history="1">
        <w:r w:rsidR="00E23C41" w:rsidRPr="008D4321">
          <w:rPr>
            <w:rStyle w:val="a5"/>
          </w:rPr>
          <w:t>Раздел 1. Обращение Генерального директора Общества.</w:t>
        </w:r>
        <w:r w:rsidR="00E23C41" w:rsidRPr="008D4321">
          <w:rPr>
            <w:webHidden/>
          </w:rPr>
          <w:tab/>
        </w:r>
        <w:r w:rsidRPr="008D4321">
          <w:rPr>
            <w:webHidden/>
          </w:rPr>
          <w:fldChar w:fldCharType="begin"/>
        </w:r>
        <w:r w:rsidR="00E23C41" w:rsidRPr="008D4321">
          <w:rPr>
            <w:webHidden/>
          </w:rPr>
          <w:instrText xml:space="preserve"> PAGEREF _Toc417547656 \h </w:instrText>
        </w:r>
        <w:r w:rsidRPr="008D4321">
          <w:rPr>
            <w:webHidden/>
          </w:rPr>
        </w:r>
        <w:r w:rsidRPr="008D4321">
          <w:rPr>
            <w:webHidden/>
          </w:rPr>
          <w:fldChar w:fldCharType="separate"/>
        </w:r>
        <w:r w:rsidR="00DA5E59">
          <w:rPr>
            <w:webHidden/>
          </w:rPr>
          <w:t>4</w:t>
        </w:r>
        <w:r w:rsidRPr="008D4321">
          <w:rPr>
            <w:webHidden/>
          </w:rPr>
          <w:fldChar w:fldCharType="end"/>
        </w:r>
      </w:hyperlink>
    </w:p>
    <w:p w:rsidR="00E23C41" w:rsidRPr="008D4321" w:rsidRDefault="00C66D56" w:rsidP="00720663">
      <w:pPr>
        <w:pStyle w:val="26"/>
        <w:rPr>
          <w:rFonts w:eastAsiaTheme="minorEastAsia"/>
          <w:lang w:eastAsia="ru-RU"/>
        </w:rPr>
      </w:pPr>
      <w:hyperlink w:anchor="_Toc417547657" w:history="1">
        <w:r w:rsidR="00E23C41" w:rsidRPr="008D4321">
          <w:rPr>
            <w:rStyle w:val="a5"/>
          </w:rPr>
          <w:t>Раздел 2. Общие сведения.</w:t>
        </w:r>
        <w:r w:rsidR="00E23C41" w:rsidRPr="008D4321">
          <w:rPr>
            <w:webHidden/>
          </w:rPr>
          <w:tab/>
        </w:r>
        <w:r w:rsidR="002977A4" w:rsidRPr="008D4321">
          <w:rPr>
            <w:webHidden/>
          </w:rPr>
          <w:fldChar w:fldCharType="begin"/>
        </w:r>
        <w:r w:rsidR="00E23C41" w:rsidRPr="008D4321">
          <w:rPr>
            <w:webHidden/>
          </w:rPr>
          <w:instrText xml:space="preserve"> PAGEREF _Toc417547657 \h </w:instrText>
        </w:r>
        <w:r w:rsidR="002977A4" w:rsidRPr="008D4321">
          <w:rPr>
            <w:webHidden/>
          </w:rPr>
        </w:r>
        <w:r w:rsidR="002977A4" w:rsidRPr="008D4321">
          <w:rPr>
            <w:webHidden/>
          </w:rPr>
          <w:fldChar w:fldCharType="separate"/>
        </w:r>
        <w:r w:rsidR="00DA5E59">
          <w:rPr>
            <w:webHidden/>
          </w:rPr>
          <w:t>6</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660" w:history="1">
        <w:r w:rsidR="00E23C41" w:rsidRPr="008D4321">
          <w:rPr>
            <w:rStyle w:val="a5"/>
          </w:rPr>
          <w:t>2.1.</w:t>
        </w:r>
        <w:r w:rsidR="00E23C41" w:rsidRPr="008D4321">
          <w:rPr>
            <w:rFonts w:eastAsiaTheme="minorEastAsia"/>
            <w:lang w:eastAsia="ru-RU"/>
          </w:rPr>
          <w:tab/>
        </w:r>
        <w:r w:rsidR="00E23C41" w:rsidRPr="008D4321">
          <w:rPr>
            <w:rStyle w:val="a5"/>
          </w:rPr>
          <w:t>Географическое положение Общества</w:t>
        </w:r>
        <w:r w:rsidR="00E23C41" w:rsidRPr="008D4321">
          <w:rPr>
            <w:webHidden/>
          </w:rPr>
          <w:tab/>
        </w:r>
      </w:hyperlink>
      <w:r w:rsidR="00CA7DA9" w:rsidRPr="008D4321">
        <w:t>6</w:t>
      </w:r>
    </w:p>
    <w:p w:rsidR="00E23C41" w:rsidRPr="008D4321" w:rsidRDefault="00C66D56" w:rsidP="0084106D">
      <w:pPr>
        <w:pStyle w:val="35"/>
      </w:pPr>
      <w:hyperlink w:anchor="_Toc417547661" w:history="1">
        <w:r w:rsidR="00E23C41" w:rsidRPr="008D4321">
          <w:rPr>
            <w:rStyle w:val="a5"/>
          </w:rPr>
          <w:t>2.2.</w:t>
        </w:r>
        <w:r w:rsidR="00E23C41" w:rsidRPr="008D4321">
          <w:rPr>
            <w:rFonts w:eastAsiaTheme="minorEastAsia"/>
            <w:lang w:eastAsia="ru-RU"/>
          </w:rPr>
          <w:tab/>
        </w:r>
        <w:r w:rsidR="00E23C41" w:rsidRPr="008D4321">
          <w:rPr>
            <w:rStyle w:val="a5"/>
          </w:rPr>
          <w:t>Краткая история и положение в отрасли</w:t>
        </w:r>
        <w:r w:rsidR="00E23C41" w:rsidRPr="008D4321">
          <w:rPr>
            <w:webHidden/>
          </w:rPr>
          <w:tab/>
        </w:r>
      </w:hyperlink>
      <w:r w:rsidR="00CA7DA9" w:rsidRPr="008D4321">
        <w:t>6</w:t>
      </w:r>
    </w:p>
    <w:p w:rsidR="001B60D4" w:rsidRPr="008D4321" w:rsidRDefault="001B60D4" w:rsidP="001B60D4">
      <w:pPr>
        <w:rPr>
          <w:rFonts w:eastAsiaTheme="minorEastAsia"/>
          <w:lang w:eastAsia="en-US"/>
        </w:rPr>
      </w:pPr>
      <w:r w:rsidRPr="008D4321">
        <w:rPr>
          <w:rFonts w:eastAsiaTheme="minorEastAsia"/>
          <w:lang w:eastAsia="en-US"/>
        </w:rPr>
        <w:t xml:space="preserve">2.3.                </w:t>
      </w:r>
      <w:r w:rsidR="0092388B">
        <w:rPr>
          <w:rFonts w:eastAsiaTheme="minorEastAsia"/>
          <w:lang w:eastAsia="en-US"/>
        </w:rPr>
        <w:t>Приоритетные направления деятельности</w:t>
      </w:r>
      <w:r w:rsidR="00B53776">
        <w:rPr>
          <w:rFonts w:eastAsiaTheme="minorEastAsia"/>
          <w:lang w:eastAsia="en-US"/>
        </w:rPr>
        <w:t xml:space="preserve"> .</w:t>
      </w:r>
      <w:r w:rsidR="00776CBB">
        <w:rPr>
          <w:rFonts w:eastAsiaTheme="minorEastAsia"/>
          <w:lang w:eastAsia="en-US"/>
        </w:rPr>
        <w:t>…………………………………….</w:t>
      </w:r>
      <w:r w:rsidRPr="008D4321">
        <w:rPr>
          <w:rFonts w:eastAsiaTheme="minorEastAsia"/>
          <w:lang w:eastAsia="en-US"/>
        </w:rPr>
        <w:t xml:space="preserve"> </w:t>
      </w:r>
      <w:r w:rsidR="00B53776">
        <w:rPr>
          <w:rFonts w:eastAsiaTheme="minorEastAsia"/>
          <w:lang w:eastAsia="en-US"/>
        </w:rPr>
        <w:t>7</w:t>
      </w:r>
    </w:p>
    <w:p w:rsidR="001B60D4" w:rsidRPr="008D4321" w:rsidRDefault="001B60D4" w:rsidP="001B60D4">
      <w:pPr>
        <w:spacing w:line="240" w:lineRule="atLeast"/>
        <w:rPr>
          <w:rFonts w:eastAsiaTheme="minorEastAsia"/>
          <w:lang w:eastAsia="en-US"/>
        </w:rPr>
      </w:pPr>
    </w:p>
    <w:p w:rsidR="00E23C41" w:rsidRPr="008D4321" w:rsidRDefault="00C66D56" w:rsidP="00720663">
      <w:pPr>
        <w:pStyle w:val="26"/>
        <w:rPr>
          <w:rFonts w:eastAsiaTheme="minorEastAsia"/>
          <w:lang w:eastAsia="ru-RU"/>
        </w:rPr>
      </w:pPr>
      <w:hyperlink w:anchor="_Toc417547662" w:history="1">
        <w:r w:rsidR="00E23C41" w:rsidRPr="008D4321">
          <w:rPr>
            <w:rStyle w:val="a5"/>
          </w:rPr>
          <w:t>Раздел 3. Корпоративное управление.</w:t>
        </w:r>
        <w:r w:rsidR="00E23C41" w:rsidRPr="008D4321">
          <w:rPr>
            <w:webHidden/>
          </w:rPr>
          <w:tab/>
        </w:r>
        <w:r w:rsidR="002977A4" w:rsidRPr="008D4321">
          <w:rPr>
            <w:webHidden/>
          </w:rPr>
          <w:fldChar w:fldCharType="begin"/>
        </w:r>
        <w:r w:rsidR="00E23C41" w:rsidRPr="008D4321">
          <w:rPr>
            <w:webHidden/>
          </w:rPr>
          <w:instrText xml:space="preserve"> PAGEREF _Toc417547662 \h </w:instrText>
        </w:r>
        <w:r w:rsidR="002977A4" w:rsidRPr="008D4321">
          <w:rPr>
            <w:webHidden/>
          </w:rPr>
        </w:r>
        <w:r w:rsidR="002977A4" w:rsidRPr="008D4321">
          <w:rPr>
            <w:webHidden/>
          </w:rPr>
          <w:fldChar w:fldCharType="separate"/>
        </w:r>
        <w:r w:rsidR="00DA5E59">
          <w:rPr>
            <w:webHidden/>
          </w:rPr>
          <w:t>8</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664" w:history="1">
        <w:r w:rsidR="00E23C41" w:rsidRPr="008D4321">
          <w:rPr>
            <w:rStyle w:val="a5"/>
          </w:rPr>
          <w:t>3.1.</w:t>
        </w:r>
        <w:r w:rsidR="00E23C41" w:rsidRPr="008D4321">
          <w:rPr>
            <w:rFonts w:eastAsiaTheme="minorEastAsia"/>
            <w:lang w:eastAsia="ru-RU"/>
          </w:rPr>
          <w:tab/>
        </w:r>
        <w:r w:rsidR="00DC4911" w:rsidRPr="008D4321">
          <w:rPr>
            <w:rFonts w:eastAsiaTheme="minorEastAsia"/>
            <w:lang w:eastAsia="ru-RU"/>
          </w:rPr>
          <w:t>Повышение уровня кор</w:t>
        </w:r>
        <w:r w:rsidR="00E23C41" w:rsidRPr="008D4321">
          <w:rPr>
            <w:rStyle w:val="a5"/>
          </w:rPr>
          <w:t>поративного управления</w:t>
        </w:r>
        <w:r w:rsidR="00E23C41" w:rsidRPr="008D4321">
          <w:rPr>
            <w:webHidden/>
          </w:rPr>
          <w:tab/>
        </w:r>
        <w:r w:rsidR="002977A4" w:rsidRPr="008D4321">
          <w:rPr>
            <w:webHidden/>
          </w:rPr>
          <w:fldChar w:fldCharType="begin"/>
        </w:r>
        <w:r w:rsidR="00E23C41" w:rsidRPr="008D4321">
          <w:rPr>
            <w:webHidden/>
          </w:rPr>
          <w:instrText xml:space="preserve"> PAGEREF _Toc417547664 \h </w:instrText>
        </w:r>
        <w:r w:rsidR="002977A4" w:rsidRPr="008D4321">
          <w:rPr>
            <w:webHidden/>
          </w:rPr>
        </w:r>
        <w:r w:rsidR="002977A4" w:rsidRPr="008D4321">
          <w:rPr>
            <w:webHidden/>
          </w:rPr>
          <w:fldChar w:fldCharType="separate"/>
        </w:r>
        <w:r w:rsidR="00DA5E59">
          <w:rPr>
            <w:webHidden/>
          </w:rPr>
          <w:t>9</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665" w:history="1">
        <w:r w:rsidR="00E23C41" w:rsidRPr="008D4321">
          <w:rPr>
            <w:rStyle w:val="a5"/>
          </w:rPr>
          <w:t>3.2.</w:t>
        </w:r>
        <w:r w:rsidR="00E23C41" w:rsidRPr="008D4321">
          <w:rPr>
            <w:rFonts w:eastAsiaTheme="minorEastAsia"/>
            <w:lang w:eastAsia="ru-RU"/>
          </w:rPr>
          <w:tab/>
        </w:r>
        <w:r w:rsidR="00E23C41" w:rsidRPr="008D4321">
          <w:rPr>
            <w:rStyle w:val="a5"/>
          </w:rPr>
          <w:t>Кодекс корпоративного управления</w:t>
        </w:r>
        <w:r w:rsidR="00E23C41" w:rsidRPr="008D4321">
          <w:rPr>
            <w:webHidden/>
          </w:rPr>
          <w:tab/>
        </w:r>
        <w:r w:rsidR="002977A4" w:rsidRPr="008D4321">
          <w:rPr>
            <w:webHidden/>
          </w:rPr>
          <w:fldChar w:fldCharType="begin"/>
        </w:r>
        <w:r w:rsidR="00E23C41" w:rsidRPr="008D4321">
          <w:rPr>
            <w:webHidden/>
          </w:rPr>
          <w:instrText xml:space="preserve"> PAGEREF _Toc417547665 \h </w:instrText>
        </w:r>
        <w:r w:rsidR="002977A4" w:rsidRPr="008D4321">
          <w:rPr>
            <w:webHidden/>
          </w:rPr>
        </w:r>
        <w:r w:rsidR="002977A4" w:rsidRPr="008D4321">
          <w:rPr>
            <w:webHidden/>
          </w:rPr>
          <w:fldChar w:fldCharType="separate"/>
        </w:r>
        <w:r w:rsidR="00DA5E59">
          <w:rPr>
            <w:webHidden/>
          </w:rPr>
          <w:t>9</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666" w:history="1">
        <w:r w:rsidR="00E23C41" w:rsidRPr="008D4321">
          <w:rPr>
            <w:rStyle w:val="a5"/>
          </w:rPr>
          <w:t>3.3.</w:t>
        </w:r>
        <w:r w:rsidR="00E23C41" w:rsidRPr="008D4321">
          <w:rPr>
            <w:rFonts w:eastAsiaTheme="minorEastAsia"/>
            <w:lang w:eastAsia="ru-RU"/>
          </w:rPr>
          <w:tab/>
        </w:r>
        <w:r w:rsidR="00E23C41" w:rsidRPr="008D4321">
          <w:rPr>
            <w:rStyle w:val="a5"/>
          </w:rPr>
          <w:t>Органы управления и контроля Общества</w:t>
        </w:r>
        <w:r w:rsidR="00E23C41" w:rsidRPr="008D4321">
          <w:rPr>
            <w:webHidden/>
          </w:rPr>
          <w:tab/>
        </w:r>
        <w:r w:rsidR="002977A4" w:rsidRPr="008D4321">
          <w:rPr>
            <w:webHidden/>
          </w:rPr>
          <w:fldChar w:fldCharType="begin"/>
        </w:r>
        <w:r w:rsidR="00E23C41" w:rsidRPr="008D4321">
          <w:rPr>
            <w:webHidden/>
          </w:rPr>
          <w:instrText xml:space="preserve"> PAGEREF _Toc417547666 \h </w:instrText>
        </w:r>
        <w:r w:rsidR="002977A4" w:rsidRPr="008D4321">
          <w:rPr>
            <w:webHidden/>
          </w:rPr>
        </w:r>
        <w:r w:rsidR="002977A4" w:rsidRPr="008D4321">
          <w:rPr>
            <w:webHidden/>
          </w:rPr>
          <w:fldChar w:fldCharType="separate"/>
        </w:r>
        <w:r w:rsidR="00DA5E59">
          <w:rPr>
            <w:webHidden/>
          </w:rPr>
          <w:t>9</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667" w:history="1">
        <w:r w:rsidR="00E23C41" w:rsidRPr="008D4321">
          <w:rPr>
            <w:rStyle w:val="a5"/>
          </w:rPr>
          <w:t>3.3.1.</w:t>
        </w:r>
        <w:r w:rsidR="00E23C41" w:rsidRPr="008D4321">
          <w:rPr>
            <w:rFonts w:eastAsiaTheme="minorEastAsia"/>
            <w:lang w:eastAsia="ru-RU"/>
          </w:rPr>
          <w:tab/>
        </w:r>
        <w:r w:rsidR="00E23C41" w:rsidRPr="008D4321">
          <w:rPr>
            <w:rStyle w:val="a5"/>
          </w:rPr>
          <w:t>Общее собрание акционеров</w:t>
        </w:r>
        <w:r w:rsidR="00E23C41" w:rsidRPr="008D4321">
          <w:rPr>
            <w:webHidden/>
          </w:rPr>
          <w:tab/>
        </w:r>
        <w:r w:rsidR="002977A4" w:rsidRPr="008D4321">
          <w:rPr>
            <w:webHidden/>
          </w:rPr>
          <w:fldChar w:fldCharType="begin"/>
        </w:r>
        <w:r w:rsidR="00E23C41" w:rsidRPr="008D4321">
          <w:rPr>
            <w:webHidden/>
          </w:rPr>
          <w:instrText xml:space="preserve"> PAGEREF _Toc417547667 \h </w:instrText>
        </w:r>
        <w:r w:rsidR="002977A4" w:rsidRPr="008D4321">
          <w:rPr>
            <w:webHidden/>
          </w:rPr>
        </w:r>
        <w:r w:rsidR="002977A4" w:rsidRPr="008D4321">
          <w:rPr>
            <w:webHidden/>
          </w:rPr>
          <w:fldChar w:fldCharType="separate"/>
        </w:r>
        <w:r w:rsidR="00DA5E59">
          <w:rPr>
            <w:webHidden/>
          </w:rPr>
          <w:t>10</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668" w:history="1">
        <w:r w:rsidR="00E23C41" w:rsidRPr="008D4321">
          <w:rPr>
            <w:rStyle w:val="a5"/>
          </w:rPr>
          <w:t>3.3.2.</w:t>
        </w:r>
        <w:r w:rsidR="00E23C41" w:rsidRPr="008D4321">
          <w:rPr>
            <w:rFonts w:eastAsiaTheme="minorEastAsia"/>
            <w:lang w:eastAsia="ru-RU"/>
          </w:rPr>
          <w:tab/>
        </w:r>
        <w:r w:rsidR="00E23C41" w:rsidRPr="008D4321">
          <w:rPr>
            <w:rStyle w:val="a5"/>
          </w:rPr>
          <w:t>Совет директоров</w:t>
        </w:r>
        <w:r w:rsidR="00E23C41" w:rsidRPr="008D4321">
          <w:rPr>
            <w:webHidden/>
          </w:rPr>
          <w:tab/>
        </w:r>
        <w:r w:rsidR="002977A4" w:rsidRPr="008D4321">
          <w:rPr>
            <w:webHidden/>
          </w:rPr>
          <w:fldChar w:fldCharType="begin"/>
        </w:r>
        <w:r w:rsidR="00E23C41" w:rsidRPr="008D4321">
          <w:rPr>
            <w:webHidden/>
          </w:rPr>
          <w:instrText xml:space="preserve"> PAGEREF _Toc417547668 \h </w:instrText>
        </w:r>
        <w:r w:rsidR="002977A4" w:rsidRPr="008D4321">
          <w:rPr>
            <w:webHidden/>
          </w:rPr>
        </w:r>
        <w:r w:rsidR="002977A4" w:rsidRPr="008D4321">
          <w:rPr>
            <w:webHidden/>
          </w:rPr>
          <w:fldChar w:fldCharType="separate"/>
        </w:r>
        <w:r w:rsidR="00DA5E59">
          <w:rPr>
            <w:webHidden/>
          </w:rPr>
          <w:t>10</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669" w:history="1">
        <w:r w:rsidR="00E23C41" w:rsidRPr="008D4321">
          <w:rPr>
            <w:rStyle w:val="a5"/>
          </w:rPr>
          <w:t>3.3.3.</w:t>
        </w:r>
        <w:r w:rsidR="00E23C41" w:rsidRPr="008D4321">
          <w:rPr>
            <w:rFonts w:eastAsiaTheme="minorEastAsia"/>
            <w:lang w:eastAsia="ru-RU"/>
          </w:rPr>
          <w:tab/>
        </w:r>
        <w:r w:rsidR="00ED087C" w:rsidRPr="008D4321">
          <w:rPr>
            <w:rFonts w:eastAsiaTheme="minorEastAsia"/>
            <w:lang w:eastAsia="ru-RU"/>
          </w:rPr>
          <w:t>Единоличный исполнительный орган-Генеральный директор</w:t>
        </w:r>
        <w:r w:rsidR="00E23C41" w:rsidRPr="008D4321">
          <w:rPr>
            <w:webHidden/>
          </w:rPr>
          <w:tab/>
        </w:r>
      </w:hyperlink>
      <w:r w:rsidR="00B53776">
        <w:t>15</w:t>
      </w:r>
    </w:p>
    <w:p w:rsidR="00E23C41" w:rsidRPr="008D4321" w:rsidRDefault="00C66D56" w:rsidP="0084106D">
      <w:pPr>
        <w:pStyle w:val="35"/>
        <w:rPr>
          <w:rFonts w:eastAsiaTheme="minorEastAsia"/>
          <w:lang w:eastAsia="ru-RU"/>
        </w:rPr>
      </w:pPr>
      <w:hyperlink w:anchor="_Toc417547670" w:history="1">
        <w:r w:rsidR="00E23C41" w:rsidRPr="008D4321">
          <w:rPr>
            <w:rStyle w:val="a5"/>
          </w:rPr>
          <w:t>3.3.4.</w:t>
        </w:r>
        <w:r w:rsidR="00E23C41" w:rsidRPr="008D4321">
          <w:rPr>
            <w:rFonts w:eastAsiaTheme="minorEastAsia"/>
            <w:lang w:eastAsia="ru-RU"/>
          </w:rPr>
          <w:tab/>
        </w:r>
        <w:r w:rsidR="00ED087C" w:rsidRPr="008D4321">
          <w:rPr>
            <w:rFonts w:eastAsiaTheme="minorEastAsia"/>
            <w:lang w:eastAsia="ru-RU"/>
          </w:rPr>
          <w:t>Ревизионная комиссия</w:t>
        </w:r>
        <w:r w:rsidR="00E23C41" w:rsidRPr="008D4321">
          <w:rPr>
            <w:webHidden/>
          </w:rPr>
          <w:tab/>
        </w:r>
        <w:r w:rsidR="002977A4" w:rsidRPr="008D4321">
          <w:rPr>
            <w:webHidden/>
          </w:rPr>
          <w:fldChar w:fldCharType="begin"/>
        </w:r>
        <w:r w:rsidR="00E23C41" w:rsidRPr="008D4321">
          <w:rPr>
            <w:webHidden/>
          </w:rPr>
          <w:instrText xml:space="preserve"> PAGEREF _Toc417547670 \h </w:instrText>
        </w:r>
        <w:r w:rsidR="002977A4" w:rsidRPr="008D4321">
          <w:rPr>
            <w:webHidden/>
          </w:rPr>
        </w:r>
        <w:r w:rsidR="002977A4" w:rsidRPr="008D4321">
          <w:rPr>
            <w:webHidden/>
          </w:rPr>
          <w:fldChar w:fldCharType="separate"/>
        </w:r>
        <w:r w:rsidR="00DA5E59">
          <w:rPr>
            <w:webHidden/>
          </w:rPr>
          <w:t>1</w:t>
        </w:r>
        <w:r w:rsidR="002977A4" w:rsidRPr="008D4321">
          <w:rPr>
            <w:webHidden/>
          </w:rPr>
          <w:fldChar w:fldCharType="end"/>
        </w:r>
      </w:hyperlink>
      <w:r w:rsidR="001C4C66">
        <w:t>6</w:t>
      </w:r>
    </w:p>
    <w:p w:rsidR="00E23C41" w:rsidRPr="008D4321" w:rsidRDefault="00C66D56" w:rsidP="0084106D">
      <w:pPr>
        <w:pStyle w:val="35"/>
        <w:rPr>
          <w:rFonts w:eastAsiaTheme="minorEastAsia"/>
          <w:lang w:eastAsia="ru-RU"/>
        </w:rPr>
      </w:pPr>
      <w:hyperlink w:anchor="_Toc417547671" w:history="1">
        <w:r w:rsidR="00E23C41" w:rsidRPr="008D4321">
          <w:rPr>
            <w:rStyle w:val="a5"/>
          </w:rPr>
          <w:t>3.3.5.</w:t>
        </w:r>
        <w:r w:rsidR="00E23C41" w:rsidRPr="008D4321">
          <w:rPr>
            <w:rFonts w:eastAsiaTheme="minorEastAsia"/>
            <w:lang w:eastAsia="ru-RU"/>
          </w:rPr>
          <w:tab/>
        </w:r>
        <w:r w:rsidR="00ED087C" w:rsidRPr="008D4321">
          <w:rPr>
            <w:rFonts w:eastAsiaTheme="minorEastAsia"/>
            <w:lang w:eastAsia="ru-RU"/>
          </w:rPr>
          <w:t>Аудитор Общества</w:t>
        </w:r>
        <w:r w:rsidR="00E23C41" w:rsidRPr="008D4321">
          <w:rPr>
            <w:webHidden/>
          </w:rPr>
          <w:tab/>
        </w:r>
        <w:r w:rsidR="002977A4" w:rsidRPr="008D4321">
          <w:rPr>
            <w:webHidden/>
          </w:rPr>
          <w:fldChar w:fldCharType="begin"/>
        </w:r>
        <w:r w:rsidR="00E23C41" w:rsidRPr="008D4321">
          <w:rPr>
            <w:webHidden/>
          </w:rPr>
          <w:instrText xml:space="preserve"> PAGEREF _Toc417547671 \h </w:instrText>
        </w:r>
        <w:r w:rsidR="002977A4" w:rsidRPr="008D4321">
          <w:rPr>
            <w:webHidden/>
          </w:rPr>
        </w:r>
        <w:r w:rsidR="002977A4" w:rsidRPr="008D4321">
          <w:rPr>
            <w:webHidden/>
          </w:rPr>
          <w:fldChar w:fldCharType="separate"/>
        </w:r>
        <w:r w:rsidR="00DA5E59">
          <w:rPr>
            <w:webHidden/>
          </w:rPr>
          <w:t>1</w:t>
        </w:r>
        <w:r w:rsidR="002977A4" w:rsidRPr="008D4321">
          <w:rPr>
            <w:webHidden/>
          </w:rPr>
          <w:fldChar w:fldCharType="end"/>
        </w:r>
      </w:hyperlink>
      <w:r w:rsidR="001C4C66">
        <w:t>7</w:t>
      </w:r>
    </w:p>
    <w:p w:rsidR="00E23C41" w:rsidRPr="008D4321" w:rsidRDefault="00C66D56" w:rsidP="0084106D">
      <w:pPr>
        <w:pStyle w:val="35"/>
        <w:rPr>
          <w:rFonts w:eastAsiaTheme="minorEastAsia"/>
          <w:lang w:eastAsia="ru-RU"/>
        </w:rPr>
      </w:pPr>
      <w:hyperlink w:anchor="_Toc417547672" w:history="1">
        <w:r w:rsidR="00E23C41" w:rsidRPr="008D4321">
          <w:rPr>
            <w:rStyle w:val="a5"/>
          </w:rPr>
          <w:t>3.</w:t>
        </w:r>
        <w:r w:rsidR="00ED087C" w:rsidRPr="008D4321">
          <w:rPr>
            <w:rStyle w:val="a5"/>
          </w:rPr>
          <w:t>3</w:t>
        </w:r>
        <w:r w:rsidR="00E23C41" w:rsidRPr="008D4321">
          <w:rPr>
            <w:rStyle w:val="a5"/>
          </w:rPr>
          <w:t>.</w:t>
        </w:r>
        <w:r w:rsidR="00ED087C" w:rsidRPr="008D4321">
          <w:rPr>
            <w:rStyle w:val="a5"/>
          </w:rPr>
          <w:t>6.</w:t>
        </w:r>
        <w:r w:rsidR="00E23C41" w:rsidRPr="008D4321">
          <w:rPr>
            <w:rFonts w:eastAsiaTheme="minorEastAsia"/>
            <w:lang w:eastAsia="ru-RU"/>
          </w:rPr>
          <w:tab/>
        </w:r>
        <w:r w:rsidR="00ED087C" w:rsidRPr="008D4321">
          <w:rPr>
            <w:rFonts w:eastAsiaTheme="minorEastAsia"/>
            <w:lang w:eastAsia="ru-RU"/>
          </w:rPr>
          <w:t>Сделки, совершенные Обществом в отчетный период</w:t>
        </w:r>
        <w:r w:rsidR="00E23C41" w:rsidRPr="008D4321">
          <w:rPr>
            <w:webHidden/>
          </w:rPr>
          <w:tab/>
        </w:r>
      </w:hyperlink>
      <w:r w:rsidR="004D6915">
        <w:t>1</w:t>
      </w:r>
      <w:r w:rsidR="001C4C66">
        <w:t>8</w:t>
      </w:r>
    </w:p>
    <w:p w:rsidR="00E23C41" w:rsidRPr="008D4321" w:rsidRDefault="00C66D56" w:rsidP="0084106D">
      <w:pPr>
        <w:pStyle w:val="35"/>
      </w:pPr>
      <w:hyperlink w:anchor="_Toc417547673" w:history="1">
        <w:r w:rsidR="00E23C41" w:rsidRPr="008D4321">
          <w:rPr>
            <w:rStyle w:val="a5"/>
          </w:rPr>
          <w:t>3.4.</w:t>
        </w:r>
        <w:r w:rsidR="00E23C41" w:rsidRPr="008D4321">
          <w:rPr>
            <w:rFonts w:eastAsiaTheme="minorEastAsia"/>
            <w:lang w:eastAsia="ru-RU"/>
          </w:rPr>
          <w:tab/>
        </w:r>
        <w:r w:rsidR="00ED087C" w:rsidRPr="008D4321">
          <w:rPr>
            <w:rFonts w:eastAsiaTheme="minorEastAsia"/>
            <w:lang w:eastAsia="ru-RU"/>
          </w:rPr>
          <w:t>А</w:t>
        </w:r>
        <w:r w:rsidR="00E23C41" w:rsidRPr="008D4321">
          <w:rPr>
            <w:rStyle w:val="a5"/>
          </w:rPr>
          <w:t>кционерн</w:t>
        </w:r>
        <w:r w:rsidR="00ED087C" w:rsidRPr="008D4321">
          <w:rPr>
            <w:rStyle w:val="a5"/>
          </w:rPr>
          <w:t>ый</w:t>
        </w:r>
        <w:r w:rsidR="00E23C41" w:rsidRPr="008D4321">
          <w:rPr>
            <w:rStyle w:val="a5"/>
          </w:rPr>
          <w:t xml:space="preserve"> капитал</w:t>
        </w:r>
        <w:r w:rsidR="00E23C41" w:rsidRPr="008D4321">
          <w:rPr>
            <w:webHidden/>
          </w:rPr>
          <w:tab/>
        </w:r>
        <w:r w:rsidR="002977A4" w:rsidRPr="008D4321">
          <w:rPr>
            <w:webHidden/>
          </w:rPr>
          <w:fldChar w:fldCharType="begin"/>
        </w:r>
        <w:r w:rsidR="00E23C41" w:rsidRPr="008D4321">
          <w:rPr>
            <w:webHidden/>
          </w:rPr>
          <w:instrText xml:space="preserve"> PAGEREF _Toc417547673 \h </w:instrText>
        </w:r>
        <w:r w:rsidR="002977A4" w:rsidRPr="008D4321">
          <w:rPr>
            <w:webHidden/>
          </w:rPr>
        </w:r>
        <w:r w:rsidR="002977A4" w:rsidRPr="008D4321">
          <w:rPr>
            <w:webHidden/>
          </w:rPr>
          <w:fldChar w:fldCharType="separate"/>
        </w:r>
        <w:r w:rsidR="00DA5E59">
          <w:rPr>
            <w:webHidden/>
          </w:rPr>
          <w:t>18</w:t>
        </w:r>
        <w:r w:rsidR="002977A4" w:rsidRPr="008D4321">
          <w:rPr>
            <w:webHidden/>
          </w:rPr>
          <w:fldChar w:fldCharType="end"/>
        </w:r>
      </w:hyperlink>
    </w:p>
    <w:p w:rsidR="008D4321" w:rsidRPr="008D4321" w:rsidRDefault="008D4321" w:rsidP="008D4321">
      <w:pPr>
        <w:rPr>
          <w:rFonts w:eastAsiaTheme="minorEastAsia"/>
          <w:lang w:eastAsia="en-US"/>
        </w:rPr>
      </w:pPr>
      <w:r w:rsidRPr="008D4321">
        <w:rPr>
          <w:rFonts w:eastAsiaTheme="minorEastAsia"/>
          <w:lang w:eastAsia="en-US"/>
        </w:rPr>
        <w:t>3.4.1.             Структура</w:t>
      </w:r>
      <w:r>
        <w:rPr>
          <w:rFonts w:eastAsiaTheme="minorEastAsia"/>
          <w:lang w:eastAsia="en-US"/>
        </w:rPr>
        <w:t xml:space="preserve"> акционерного капитала……………………………………………...</w:t>
      </w:r>
      <w:r w:rsidR="001C4C66">
        <w:rPr>
          <w:rFonts w:eastAsiaTheme="minorEastAsia"/>
          <w:lang w:eastAsia="en-US"/>
        </w:rPr>
        <w:t>18</w:t>
      </w:r>
    </w:p>
    <w:p w:rsidR="00E23C41" w:rsidRPr="008D4321" w:rsidRDefault="00C66D56" w:rsidP="0084106D">
      <w:pPr>
        <w:pStyle w:val="35"/>
        <w:rPr>
          <w:rFonts w:eastAsiaTheme="minorEastAsia"/>
          <w:lang w:eastAsia="ru-RU"/>
        </w:rPr>
      </w:pPr>
      <w:hyperlink w:anchor="_Toc417547674" w:history="1">
        <w:r w:rsidR="00E23C41" w:rsidRPr="008D4321">
          <w:rPr>
            <w:rStyle w:val="a5"/>
          </w:rPr>
          <w:t>3.4.</w:t>
        </w:r>
        <w:r w:rsidR="008D4321">
          <w:rPr>
            <w:rStyle w:val="a5"/>
          </w:rPr>
          <w:t>2</w:t>
        </w:r>
        <w:r w:rsidR="00E23C41" w:rsidRPr="008D4321">
          <w:rPr>
            <w:rStyle w:val="a5"/>
          </w:rPr>
          <w:t>.</w:t>
        </w:r>
        <w:r w:rsidR="00E23C41" w:rsidRPr="008D4321">
          <w:rPr>
            <w:rFonts w:eastAsiaTheme="minorEastAsia"/>
            <w:lang w:eastAsia="ru-RU"/>
          </w:rPr>
          <w:tab/>
        </w:r>
        <w:r w:rsidR="00E23C41" w:rsidRPr="008D4321">
          <w:rPr>
            <w:rStyle w:val="a5"/>
          </w:rPr>
          <w:t>Акционеры, владеющие не менее 5% акций от общего числа выпущенных</w:t>
        </w:r>
        <w:r w:rsidR="0084106D">
          <w:rPr>
            <w:rStyle w:val="a5"/>
          </w:rPr>
          <w:t xml:space="preserve">                              </w:t>
        </w:r>
        <w:r w:rsidR="00E23C41" w:rsidRPr="008D4321">
          <w:rPr>
            <w:rStyle w:val="a5"/>
          </w:rPr>
          <w:t xml:space="preserve"> </w:t>
        </w:r>
        <w:r w:rsidR="001B1EE2" w:rsidRPr="008D4321">
          <w:rPr>
            <w:rStyle w:val="a5"/>
          </w:rPr>
          <w:t xml:space="preserve">     </w:t>
        </w:r>
        <w:r w:rsidR="00E23C41" w:rsidRPr="008D4321">
          <w:rPr>
            <w:rStyle w:val="a5"/>
          </w:rPr>
          <w:t>акций Общества по состоянию на 31.12.201</w:t>
        </w:r>
        <w:r w:rsidR="008A33A1" w:rsidRPr="008D4321">
          <w:rPr>
            <w:rStyle w:val="a5"/>
          </w:rPr>
          <w:t>5</w:t>
        </w:r>
        <w:r w:rsidR="00E23C41" w:rsidRPr="008D4321">
          <w:rPr>
            <w:rStyle w:val="a5"/>
          </w:rPr>
          <w:t xml:space="preserve"> года</w:t>
        </w:r>
        <w:r w:rsidR="00E23C41" w:rsidRPr="008D4321">
          <w:rPr>
            <w:webHidden/>
          </w:rPr>
          <w:tab/>
        </w:r>
        <w:r w:rsidR="002977A4" w:rsidRPr="008D4321">
          <w:rPr>
            <w:webHidden/>
          </w:rPr>
          <w:fldChar w:fldCharType="begin"/>
        </w:r>
        <w:r w:rsidR="00E23C41" w:rsidRPr="008D4321">
          <w:rPr>
            <w:webHidden/>
          </w:rPr>
          <w:instrText xml:space="preserve"> PAGEREF _Toc417547674 \h </w:instrText>
        </w:r>
        <w:r w:rsidR="002977A4" w:rsidRPr="008D4321">
          <w:rPr>
            <w:webHidden/>
          </w:rPr>
        </w:r>
        <w:r w:rsidR="002977A4" w:rsidRPr="008D4321">
          <w:rPr>
            <w:webHidden/>
          </w:rPr>
          <w:fldChar w:fldCharType="separate"/>
        </w:r>
        <w:r w:rsidR="00DA5E59">
          <w:rPr>
            <w:webHidden/>
          </w:rPr>
          <w:t>20</w:t>
        </w:r>
        <w:r w:rsidR="002977A4" w:rsidRPr="008D4321">
          <w:rPr>
            <w:webHidden/>
          </w:rPr>
          <w:fldChar w:fldCharType="end"/>
        </w:r>
      </w:hyperlink>
    </w:p>
    <w:p w:rsidR="00E23C41" w:rsidRDefault="00C66D56" w:rsidP="0084106D">
      <w:pPr>
        <w:pStyle w:val="35"/>
      </w:pPr>
      <w:hyperlink w:anchor="_Toc417547675" w:history="1">
        <w:r w:rsidR="00E23C41" w:rsidRPr="008D4321">
          <w:rPr>
            <w:rStyle w:val="a5"/>
          </w:rPr>
          <w:t>3.4.3.</w:t>
        </w:r>
        <w:r w:rsidR="00E23C41" w:rsidRPr="008D4321">
          <w:rPr>
            <w:rFonts w:eastAsiaTheme="minorEastAsia"/>
            <w:lang w:eastAsia="ru-RU"/>
          </w:rPr>
          <w:tab/>
        </w:r>
        <w:r w:rsidR="00E23C41" w:rsidRPr="008D4321">
          <w:rPr>
            <w:rStyle w:val="a5"/>
          </w:rPr>
          <w:t>Хронология эмиссионной деятельности</w:t>
        </w:r>
        <w:r w:rsidR="00E23C41" w:rsidRPr="008D4321">
          <w:rPr>
            <w:webHidden/>
          </w:rPr>
          <w:tab/>
        </w:r>
        <w:r w:rsidR="002977A4" w:rsidRPr="008D4321">
          <w:rPr>
            <w:webHidden/>
          </w:rPr>
          <w:fldChar w:fldCharType="begin"/>
        </w:r>
        <w:r w:rsidR="00E23C41" w:rsidRPr="008D4321">
          <w:rPr>
            <w:webHidden/>
          </w:rPr>
          <w:instrText xml:space="preserve"> PAGEREF _Toc417547675 \h </w:instrText>
        </w:r>
        <w:r w:rsidR="002977A4" w:rsidRPr="008D4321">
          <w:rPr>
            <w:webHidden/>
          </w:rPr>
        </w:r>
        <w:r w:rsidR="002977A4" w:rsidRPr="008D4321">
          <w:rPr>
            <w:webHidden/>
          </w:rPr>
          <w:fldChar w:fldCharType="separate"/>
        </w:r>
        <w:r w:rsidR="00DA5E59">
          <w:rPr>
            <w:webHidden/>
          </w:rPr>
          <w:t>20</w:t>
        </w:r>
        <w:r w:rsidR="002977A4" w:rsidRPr="008D4321">
          <w:rPr>
            <w:webHidden/>
          </w:rPr>
          <w:fldChar w:fldCharType="end"/>
        </w:r>
      </w:hyperlink>
    </w:p>
    <w:p w:rsidR="008D4321" w:rsidRDefault="008D4321" w:rsidP="008D4321">
      <w:pPr>
        <w:rPr>
          <w:rFonts w:eastAsiaTheme="minorEastAsia"/>
          <w:lang w:eastAsia="en-US"/>
        </w:rPr>
      </w:pPr>
      <w:r>
        <w:rPr>
          <w:rFonts w:eastAsiaTheme="minorEastAsia"/>
          <w:lang w:eastAsia="en-US"/>
        </w:rPr>
        <w:t>3.4.4.             Сведения о регистраторе Общества…………………………………………….2</w:t>
      </w:r>
      <w:r w:rsidR="00FD187C">
        <w:rPr>
          <w:rFonts w:eastAsiaTheme="minorEastAsia"/>
          <w:lang w:eastAsia="en-US"/>
        </w:rPr>
        <w:t>2</w:t>
      </w:r>
    </w:p>
    <w:p w:rsidR="008D4321" w:rsidRDefault="008D4321" w:rsidP="008D4321">
      <w:pPr>
        <w:rPr>
          <w:rFonts w:eastAsiaTheme="minorEastAsia"/>
          <w:lang w:eastAsia="en-US"/>
        </w:rPr>
      </w:pPr>
      <w:r>
        <w:rPr>
          <w:rFonts w:eastAsiaTheme="minorEastAsia"/>
          <w:lang w:eastAsia="en-US"/>
        </w:rPr>
        <w:t>3.4.5.             Информация об участии Общества в других организациях ………………….2</w:t>
      </w:r>
      <w:r w:rsidR="00FD187C">
        <w:rPr>
          <w:rFonts w:eastAsiaTheme="minorEastAsia"/>
          <w:lang w:eastAsia="en-US"/>
        </w:rPr>
        <w:t>2</w:t>
      </w:r>
    </w:p>
    <w:p w:rsidR="008D4321" w:rsidRPr="008D4321" w:rsidRDefault="008D4321" w:rsidP="008D4321">
      <w:pPr>
        <w:rPr>
          <w:rFonts w:eastAsiaTheme="minorEastAsia"/>
          <w:lang w:eastAsia="en-US"/>
        </w:rPr>
      </w:pPr>
    </w:p>
    <w:p w:rsidR="00E23C41" w:rsidRPr="008D4321" w:rsidRDefault="00C66D56" w:rsidP="00720663">
      <w:pPr>
        <w:pStyle w:val="26"/>
        <w:rPr>
          <w:rFonts w:eastAsiaTheme="minorEastAsia"/>
          <w:lang w:eastAsia="ru-RU"/>
        </w:rPr>
      </w:pPr>
      <w:hyperlink w:anchor="_Toc417547676" w:history="1">
        <w:r w:rsidR="00E23C41" w:rsidRPr="008D4321">
          <w:rPr>
            <w:rStyle w:val="a5"/>
          </w:rPr>
          <w:t>Раздел 4. Обзор деятельности Общества</w:t>
        </w:r>
        <w:r w:rsidR="00E23C41" w:rsidRPr="008D4321">
          <w:rPr>
            <w:webHidden/>
          </w:rPr>
          <w:tab/>
        </w:r>
      </w:hyperlink>
      <w:r w:rsidR="004D6915">
        <w:t>2</w:t>
      </w:r>
      <w:r w:rsidR="00FD187C">
        <w:t>3</w:t>
      </w:r>
    </w:p>
    <w:p w:rsidR="00E23C41" w:rsidRPr="008D4321" w:rsidRDefault="00C66D56" w:rsidP="00720663">
      <w:pPr>
        <w:pStyle w:val="26"/>
        <w:rPr>
          <w:rFonts w:eastAsiaTheme="minorEastAsia"/>
          <w:lang w:eastAsia="ru-RU"/>
        </w:rPr>
      </w:pPr>
      <w:hyperlink w:anchor="_Toc417547677" w:history="1">
        <w:r w:rsidR="00E23C41" w:rsidRPr="008D4321">
          <w:rPr>
            <w:rStyle w:val="a5"/>
          </w:rPr>
          <w:t xml:space="preserve">Раздел 5. Риски, связанные с </w:t>
        </w:r>
        <w:r w:rsidR="001B1EE2" w:rsidRPr="008D4321">
          <w:rPr>
            <w:rStyle w:val="a5"/>
          </w:rPr>
          <w:t xml:space="preserve">производственной </w:t>
        </w:r>
        <w:r w:rsidR="00E23C41" w:rsidRPr="008D4321">
          <w:rPr>
            <w:rStyle w:val="a5"/>
          </w:rPr>
          <w:t>деятельностью</w:t>
        </w:r>
        <w:r w:rsidR="001B1EE2" w:rsidRPr="008D4321">
          <w:rPr>
            <w:rStyle w:val="a5"/>
          </w:rPr>
          <w:t xml:space="preserve"> и системв внутреннего контроля</w:t>
        </w:r>
        <w:r w:rsidR="00E23C41" w:rsidRPr="008D4321">
          <w:rPr>
            <w:rStyle w:val="a5"/>
          </w:rPr>
          <w:t xml:space="preserve"> Общества</w:t>
        </w:r>
        <w:r w:rsidR="00E23C41" w:rsidRPr="008D4321">
          <w:rPr>
            <w:webHidden/>
          </w:rPr>
          <w:tab/>
        </w:r>
        <w:r w:rsidR="002977A4" w:rsidRPr="008D4321">
          <w:rPr>
            <w:webHidden/>
          </w:rPr>
          <w:fldChar w:fldCharType="begin"/>
        </w:r>
        <w:r w:rsidR="00E23C41" w:rsidRPr="008D4321">
          <w:rPr>
            <w:webHidden/>
          </w:rPr>
          <w:instrText xml:space="preserve"> PAGEREF _Toc417547677 \h </w:instrText>
        </w:r>
        <w:r w:rsidR="002977A4" w:rsidRPr="008D4321">
          <w:rPr>
            <w:webHidden/>
          </w:rPr>
        </w:r>
        <w:r w:rsidR="002977A4" w:rsidRPr="008D4321">
          <w:rPr>
            <w:webHidden/>
          </w:rPr>
          <w:fldChar w:fldCharType="separate"/>
        </w:r>
        <w:r w:rsidR="00DA5E59">
          <w:rPr>
            <w:webHidden/>
          </w:rPr>
          <w:t>24</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683" w:history="1">
        <w:r w:rsidR="00E23C41" w:rsidRPr="008D4321">
          <w:rPr>
            <w:rStyle w:val="a5"/>
          </w:rPr>
          <w:t>5.1.</w:t>
        </w:r>
        <w:r w:rsidR="00E23C41" w:rsidRPr="008D4321">
          <w:rPr>
            <w:rFonts w:eastAsiaTheme="minorEastAsia"/>
            <w:lang w:eastAsia="ru-RU"/>
          </w:rPr>
          <w:tab/>
        </w:r>
        <w:r w:rsidR="00E23C41" w:rsidRPr="008D4321">
          <w:rPr>
            <w:rStyle w:val="a5"/>
          </w:rPr>
          <w:t>Страновые, региональные и отраслевые риски</w:t>
        </w:r>
        <w:r w:rsidR="00E23C41" w:rsidRPr="008D4321">
          <w:rPr>
            <w:webHidden/>
          </w:rPr>
          <w:tab/>
        </w:r>
      </w:hyperlink>
      <w:r w:rsidR="001B1EE2" w:rsidRPr="008D4321">
        <w:t>2</w:t>
      </w:r>
      <w:r w:rsidR="00FD187C">
        <w:t>4</w:t>
      </w:r>
    </w:p>
    <w:p w:rsidR="00E23C41" w:rsidRPr="008D4321" w:rsidRDefault="00C66D56" w:rsidP="0084106D">
      <w:pPr>
        <w:pStyle w:val="35"/>
        <w:rPr>
          <w:rFonts w:eastAsiaTheme="minorEastAsia"/>
          <w:lang w:eastAsia="ru-RU"/>
        </w:rPr>
      </w:pPr>
      <w:hyperlink w:anchor="_Toc417547684" w:history="1">
        <w:r w:rsidR="00E23C41" w:rsidRPr="008D4321">
          <w:rPr>
            <w:rStyle w:val="a5"/>
          </w:rPr>
          <w:t>5.2.</w:t>
        </w:r>
        <w:r w:rsidR="00E23C41" w:rsidRPr="008D4321">
          <w:rPr>
            <w:rFonts w:eastAsiaTheme="minorEastAsia"/>
            <w:lang w:eastAsia="ru-RU"/>
          </w:rPr>
          <w:tab/>
        </w:r>
        <w:r w:rsidR="00E23C41" w:rsidRPr="008D4321">
          <w:rPr>
            <w:rStyle w:val="a5"/>
          </w:rPr>
          <w:t>Финансовые риски</w:t>
        </w:r>
        <w:r w:rsidR="00E23C41" w:rsidRPr="008D4321">
          <w:rPr>
            <w:webHidden/>
          </w:rPr>
          <w:tab/>
        </w:r>
      </w:hyperlink>
      <w:r w:rsidR="008D4321">
        <w:t>2</w:t>
      </w:r>
      <w:r w:rsidR="00FD187C">
        <w:t>4</w:t>
      </w:r>
    </w:p>
    <w:p w:rsidR="00E23C41" w:rsidRDefault="00C66D56" w:rsidP="0084106D">
      <w:pPr>
        <w:pStyle w:val="35"/>
      </w:pPr>
      <w:hyperlink w:anchor="_Toc417547685" w:history="1">
        <w:r w:rsidR="00E23C41" w:rsidRPr="008D4321">
          <w:rPr>
            <w:rStyle w:val="a5"/>
          </w:rPr>
          <w:t>5.3.</w:t>
        </w:r>
        <w:r w:rsidR="00E23C41" w:rsidRPr="008D4321">
          <w:rPr>
            <w:rFonts w:eastAsiaTheme="minorEastAsia"/>
            <w:lang w:eastAsia="ru-RU"/>
          </w:rPr>
          <w:tab/>
        </w:r>
        <w:r w:rsidR="00E23C41" w:rsidRPr="008D4321">
          <w:rPr>
            <w:rStyle w:val="a5"/>
          </w:rPr>
          <w:t>Риски, связанные с производственно-хозяйственной деятельностью</w:t>
        </w:r>
        <w:r w:rsidR="00E23C41" w:rsidRPr="008D4321">
          <w:rPr>
            <w:webHidden/>
          </w:rPr>
          <w:tab/>
        </w:r>
      </w:hyperlink>
      <w:r w:rsidR="001B1EE2" w:rsidRPr="008D4321">
        <w:t>2</w:t>
      </w:r>
      <w:r w:rsidR="00E22E61">
        <w:t>5</w:t>
      </w:r>
    </w:p>
    <w:p w:rsidR="00E22E61" w:rsidRPr="00E22E61" w:rsidRDefault="00E22E61" w:rsidP="004A7DC0">
      <w:pPr>
        <w:tabs>
          <w:tab w:val="left" w:pos="3119"/>
        </w:tabs>
        <w:spacing w:line="360" w:lineRule="auto"/>
        <w:rPr>
          <w:lang w:eastAsia="en-US"/>
        </w:rPr>
      </w:pPr>
      <w:r>
        <w:rPr>
          <w:lang w:eastAsia="en-US"/>
        </w:rPr>
        <w:t>5.4.               Правовые риски …………………………………………………………………. 25</w:t>
      </w:r>
    </w:p>
    <w:p w:rsidR="004D6915" w:rsidRPr="004D6915" w:rsidRDefault="004D6915" w:rsidP="004D6915">
      <w:pPr>
        <w:rPr>
          <w:lang w:eastAsia="en-US"/>
        </w:rPr>
      </w:pPr>
      <w:r>
        <w:rPr>
          <w:lang w:eastAsia="en-US"/>
        </w:rPr>
        <w:t>5.</w:t>
      </w:r>
      <w:r w:rsidR="00E22E61">
        <w:rPr>
          <w:lang w:eastAsia="en-US"/>
        </w:rPr>
        <w:t>5</w:t>
      </w:r>
      <w:r>
        <w:rPr>
          <w:lang w:eastAsia="en-US"/>
        </w:rPr>
        <w:t>.               Антикоррупционная политика Общества ………………………………………2</w:t>
      </w:r>
      <w:r w:rsidR="00E22E61">
        <w:rPr>
          <w:lang w:eastAsia="en-US"/>
        </w:rPr>
        <w:t>6</w:t>
      </w:r>
    </w:p>
    <w:p w:rsidR="001B1EE2" w:rsidRPr="008D4321" w:rsidRDefault="001B1EE2" w:rsidP="001B1EE2">
      <w:pPr>
        <w:rPr>
          <w:rFonts w:eastAsiaTheme="minorEastAsia"/>
          <w:lang w:eastAsia="en-US"/>
        </w:rPr>
      </w:pPr>
      <w:r w:rsidRPr="008D4321">
        <w:rPr>
          <w:rFonts w:eastAsiaTheme="minorEastAsia"/>
          <w:lang w:eastAsia="en-US"/>
        </w:rPr>
        <w:t>5.</w:t>
      </w:r>
      <w:r w:rsidR="006C2140">
        <w:rPr>
          <w:rFonts w:eastAsiaTheme="minorEastAsia"/>
          <w:lang w:eastAsia="en-US"/>
        </w:rPr>
        <w:t>6</w:t>
      </w:r>
      <w:r w:rsidRPr="008D4321">
        <w:rPr>
          <w:rFonts w:eastAsiaTheme="minorEastAsia"/>
          <w:lang w:eastAsia="en-US"/>
        </w:rPr>
        <w:t xml:space="preserve">.               </w:t>
      </w:r>
      <w:r w:rsidR="006C2140">
        <w:rPr>
          <w:rFonts w:eastAsiaTheme="minorEastAsia"/>
          <w:lang w:eastAsia="en-US"/>
        </w:rPr>
        <w:t>Система</w:t>
      </w:r>
      <w:r w:rsidRPr="008D4321">
        <w:rPr>
          <w:rFonts w:eastAsiaTheme="minorEastAsia"/>
          <w:lang w:eastAsia="en-US"/>
        </w:rPr>
        <w:t xml:space="preserve"> внутреннего контроля</w:t>
      </w:r>
      <w:r w:rsidR="005758FC">
        <w:rPr>
          <w:rFonts w:eastAsiaTheme="minorEastAsia"/>
          <w:lang w:eastAsia="en-US"/>
        </w:rPr>
        <w:t xml:space="preserve"> ………………………………………</w:t>
      </w:r>
      <w:r w:rsidR="006C2140">
        <w:rPr>
          <w:rFonts w:eastAsiaTheme="minorEastAsia"/>
          <w:lang w:eastAsia="en-US"/>
        </w:rPr>
        <w:t xml:space="preserve">………… </w:t>
      </w:r>
      <w:r w:rsidRPr="008D4321">
        <w:rPr>
          <w:rFonts w:eastAsiaTheme="minorEastAsia"/>
          <w:lang w:eastAsia="en-US"/>
        </w:rPr>
        <w:t>2</w:t>
      </w:r>
      <w:r w:rsidR="006C2140">
        <w:rPr>
          <w:rFonts w:eastAsiaTheme="minorEastAsia"/>
          <w:lang w:eastAsia="en-US"/>
        </w:rPr>
        <w:t>8</w:t>
      </w:r>
    </w:p>
    <w:p w:rsidR="001B1EE2" w:rsidRPr="008D4321" w:rsidRDefault="001B1EE2" w:rsidP="001B1EE2">
      <w:pPr>
        <w:rPr>
          <w:rFonts w:eastAsiaTheme="minorEastAsia"/>
          <w:lang w:eastAsia="en-US"/>
        </w:rPr>
      </w:pPr>
      <w:r w:rsidRPr="008D4321">
        <w:rPr>
          <w:rFonts w:eastAsiaTheme="minorEastAsia"/>
          <w:lang w:eastAsia="en-US"/>
        </w:rPr>
        <w:t xml:space="preserve"> </w:t>
      </w:r>
    </w:p>
    <w:p w:rsidR="00E23C41" w:rsidRPr="008D4321" w:rsidRDefault="00C66D56" w:rsidP="00720663">
      <w:pPr>
        <w:pStyle w:val="26"/>
        <w:rPr>
          <w:rFonts w:eastAsiaTheme="minorEastAsia"/>
          <w:lang w:eastAsia="ru-RU"/>
        </w:rPr>
      </w:pPr>
      <w:hyperlink w:anchor="_Toc417547686" w:history="1">
        <w:r w:rsidR="00E23C41" w:rsidRPr="008D4321">
          <w:rPr>
            <w:rStyle w:val="a5"/>
          </w:rPr>
          <w:t>Раздел 6. Инвестиционная деятельность Общества.</w:t>
        </w:r>
        <w:r w:rsidR="00E23C41" w:rsidRPr="008D4321">
          <w:rPr>
            <w:webHidden/>
          </w:rPr>
          <w:tab/>
        </w:r>
        <w:r w:rsidR="002977A4" w:rsidRPr="008D4321">
          <w:rPr>
            <w:webHidden/>
          </w:rPr>
          <w:fldChar w:fldCharType="begin"/>
        </w:r>
        <w:r w:rsidR="00E23C41" w:rsidRPr="008D4321">
          <w:rPr>
            <w:webHidden/>
          </w:rPr>
          <w:instrText xml:space="preserve"> PAGEREF _Toc417547686 \h </w:instrText>
        </w:r>
        <w:r w:rsidR="002977A4" w:rsidRPr="008D4321">
          <w:rPr>
            <w:webHidden/>
          </w:rPr>
        </w:r>
        <w:r w:rsidR="002977A4" w:rsidRPr="008D4321">
          <w:rPr>
            <w:webHidden/>
          </w:rPr>
          <w:fldChar w:fldCharType="separate"/>
        </w:r>
        <w:r w:rsidR="00DA5E59">
          <w:rPr>
            <w:webHidden/>
          </w:rPr>
          <w:t>33</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688" w:history="1">
        <w:r w:rsidR="00E23C41" w:rsidRPr="008D4321">
          <w:rPr>
            <w:rStyle w:val="a5"/>
          </w:rPr>
          <w:t>6.1.</w:t>
        </w:r>
        <w:r w:rsidR="00E23C41" w:rsidRPr="008D4321">
          <w:rPr>
            <w:rFonts w:eastAsiaTheme="minorEastAsia"/>
            <w:lang w:eastAsia="ru-RU"/>
          </w:rPr>
          <w:tab/>
        </w:r>
        <w:r w:rsidR="00E23C41" w:rsidRPr="008D4321">
          <w:rPr>
            <w:rStyle w:val="a5"/>
          </w:rPr>
          <w:t>Параметры инвестиционной деятельности</w:t>
        </w:r>
        <w:r w:rsidR="00E23C41" w:rsidRPr="008D4321">
          <w:rPr>
            <w:webHidden/>
          </w:rPr>
          <w:tab/>
        </w:r>
      </w:hyperlink>
      <w:r w:rsidR="004D6915">
        <w:t>3</w:t>
      </w:r>
      <w:r w:rsidR="006C2140">
        <w:t>3</w:t>
      </w:r>
    </w:p>
    <w:p w:rsidR="00E23C41" w:rsidRPr="008D4321" w:rsidRDefault="00C66D56" w:rsidP="0084106D">
      <w:pPr>
        <w:pStyle w:val="35"/>
        <w:rPr>
          <w:rFonts w:eastAsiaTheme="minorEastAsia"/>
          <w:lang w:eastAsia="ru-RU"/>
        </w:rPr>
      </w:pPr>
      <w:hyperlink w:anchor="_Toc417547689" w:history="1">
        <w:r w:rsidR="00E23C41" w:rsidRPr="008D4321">
          <w:rPr>
            <w:rStyle w:val="a5"/>
          </w:rPr>
          <w:t>6.2.</w:t>
        </w:r>
        <w:r w:rsidR="00E23C41" w:rsidRPr="008D4321">
          <w:rPr>
            <w:rFonts w:eastAsiaTheme="minorEastAsia"/>
            <w:lang w:eastAsia="ru-RU"/>
          </w:rPr>
          <w:tab/>
        </w:r>
        <w:r w:rsidR="00E23C41" w:rsidRPr="008D4321">
          <w:rPr>
            <w:rStyle w:val="a5"/>
          </w:rPr>
          <w:t>Направление и структура капитальных вложений</w:t>
        </w:r>
        <w:r w:rsidR="00E23C41" w:rsidRPr="008D4321">
          <w:rPr>
            <w:webHidden/>
          </w:rPr>
          <w:tab/>
        </w:r>
      </w:hyperlink>
      <w:r w:rsidR="004D6915">
        <w:t>3</w:t>
      </w:r>
      <w:r w:rsidR="006C2140">
        <w:t>3</w:t>
      </w:r>
    </w:p>
    <w:p w:rsidR="00E23C41" w:rsidRPr="008D4321" w:rsidRDefault="00C66D56" w:rsidP="00720663">
      <w:pPr>
        <w:pStyle w:val="26"/>
        <w:rPr>
          <w:rFonts w:eastAsiaTheme="minorEastAsia"/>
          <w:lang w:eastAsia="ru-RU"/>
        </w:rPr>
      </w:pPr>
      <w:hyperlink w:anchor="_Toc417547691" w:history="1">
        <w:r w:rsidR="00E23C41" w:rsidRPr="008D4321">
          <w:rPr>
            <w:rStyle w:val="a5"/>
          </w:rPr>
          <w:t>Раздел 7. Кадровая политика и социальная ответственность.</w:t>
        </w:r>
        <w:r w:rsidR="00E23C41" w:rsidRPr="008D4321">
          <w:rPr>
            <w:webHidden/>
          </w:rPr>
          <w:tab/>
        </w:r>
        <w:r w:rsidR="002977A4" w:rsidRPr="008D4321">
          <w:rPr>
            <w:webHidden/>
          </w:rPr>
          <w:fldChar w:fldCharType="begin"/>
        </w:r>
        <w:r w:rsidR="00E23C41" w:rsidRPr="008D4321">
          <w:rPr>
            <w:webHidden/>
          </w:rPr>
          <w:instrText xml:space="preserve"> PAGEREF _Toc417547691 \h </w:instrText>
        </w:r>
        <w:r w:rsidR="002977A4" w:rsidRPr="008D4321">
          <w:rPr>
            <w:webHidden/>
          </w:rPr>
        </w:r>
        <w:r w:rsidR="002977A4" w:rsidRPr="008D4321">
          <w:rPr>
            <w:webHidden/>
          </w:rPr>
          <w:fldChar w:fldCharType="separate"/>
        </w:r>
        <w:r w:rsidR="00DA5E59">
          <w:rPr>
            <w:webHidden/>
          </w:rPr>
          <w:t>34</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693" w:history="1">
        <w:r w:rsidR="00E23C41" w:rsidRPr="008D4321">
          <w:rPr>
            <w:rStyle w:val="a5"/>
          </w:rPr>
          <w:t>7.1.</w:t>
        </w:r>
        <w:r w:rsidR="00E23C41" w:rsidRPr="008D4321">
          <w:rPr>
            <w:rFonts w:eastAsiaTheme="minorEastAsia"/>
            <w:lang w:eastAsia="ru-RU"/>
          </w:rPr>
          <w:tab/>
        </w:r>
        <w:r w:rsidR="00E23C41" w:rsidRPr="008D4321">
          <w:rPr>
            <w:rStyle w:val="a5"/>
          </w:rPr>
          <w:t>Численность и структура работников</w:t>
        </w:r>
        <w:r w:rsidR="00E23C41" w:rsidRPr="008D4321">
          <w:rPr>
            <w:webHidden/>
          </w:rPr>
          <w:tab/>
        </w:r>
      </w:hyperlink>
      <w:r w:rsidR="004D6915">
        <w:t>3</w:t>
      </w:r>
      <w:r w:rsidR="00245CD3">
        <w:t>4</w:t>
      </w:r>
    </w:p>
    <w:p w:rsidR="00E23C41" w:rsidRPr="00B21A29" w:rsidRDefault="00C66D56" w:rsidP="0084106D">
      <w:pPr>
        <w:pStyle w:val="35"/>
        <w:rPr>
          <w:rFonts w:eastAsiaTheme="minorEastAsia"/>
          <w:lang w:eastAsia="ru-RU"/>
        </w:rPr>
      </w:pPr>
      <w:hyperlink w:anchor="_Toc417547694" w:history="1">
        <w:r w:rsidR="00E23C41" w:rsidRPr="008D4321">
          <w:rPr>
            <w:rStyle w:val="a5"/>
          </w:rPr>
          <w:t>7.2.</w:t>
        </w:r>
        <w:r w:rsidR="00E23C41" w:rsidRPr="008D4321">
          <w:rPr>
            <w:rFonts w:eastAsiaTheme="minorEastAsia"/>
            <w:lang w:eastAsia="ru-RU"/>
          </w:rPr>
          <w:tab/>
        </w:r>
        <w:r w:rsidR="00E23C41" w:rsidRPr="008D4321">
          <w:rPr>
            <w:rStyle w:val="a5"/>
          </w:rPr>
          <w:t>Социальная ответственность</w:t>
        </w:r>
        <w:r w:rsidR="00E23C41" w:rsidRPr="008D4321">
          <w:rPr>
            <w:webHidden/>
          </w:rPr>
          <w:tab/>
        </w:r>
      </w:hyperlink>
      <w:r w:rsidR="004D6915">
        <w:t>3</w:t>
      </w:r>
      <w:r w:rsidR="00245CD3">
        <w:t>5</w:t>
      </w:r>
    </w:p>
    <w:p w:rsidR="00E23C41" w:rsidRPr="00B21A29" w:rsidRDefault="00C66D56" w:rsidP="0084106D">
      <w:pPr>
        <w:pStyle w:val="35"/>
      </w:pPr>
      <w:hyperlink w:anchor="_Toc417547695" w:history="1">
        <w:r w:rsidR="00E23C41" w:rsidRPr="008D4321">
          <w:rPr>
            <w:rStyle w:val="a5"/>
          </w:rPr>
          <w:t>7.3.</w:t>
        </w:r>
        <w:r w:rsidR="00E23C41" w:rsidRPr="008D4321">
          <w:rPr>
            <w:rFonts w:eastAsiaTheme="minorEastAsia"/>
            <w:lang w:eastAsia="ru-RU"/>
          </w:rPr>
          <w:tab/>
        </w:r>
        <w:r w:rsidR="00E23C41" w:rsidRPr="008D4321">
          <w:rPr>
            <w:rStyle w:val="a5"/>
          </w:rPr>
          <w:t>Охрана труда</w:t>
        </w:r>
        <w:r w:rsidR="00E23C41" w:rsidRPr="008D4321">
          <w:rPr>
            <w:webHidden/>
          </w:rPr>
          <w:tab/>
        </w:r>
      </w:hyperlink>
      <w:r w:rsidR="00B53776">
        <w:t>3</w:t>
      </w:r>
      <w:r w:rsidR="00245CD3">
        <w:t>5</w:t>
      </w:r>
    </w:p>
    <w:p w:rsidR="005758FC" w:rsidRPr="00B21A29" w:rsidRDefault="005758FC" w:rsidP="005758FC">
      <w:pPr>
        <w:rPr>
          <w:rFonts w:eastAsiaTheme="minorEastAsia"/>
          <w:lang w:eastAsia="en-US"/>
        </w:rPr>
      </w:pPr>
      <w:r>
        <w:rPr>
          <w:rFonts w:eastAsiaTheme="minorEastAsia"/>
          <w:lang w:eastAsia="en-US"/>
        </w:rPr>
        <w:t>7.4.                Ключевые показатели эффективности …………………………………………3</w:t>
      </w:r>
      <w:r w:rsidR="00245CD3">
        <w:rPr>
          <w:rFonts w:eastAsiaTheme="minorEastAsia"/>
          <w:lang w:eastAsia="en-US"/>
        </w:rPr>
        <w:t>5</w:t>
      </w:r>
    </w:p>
    <w:p w:rsidR="00E23C41" w:rsidRPr="008D4321" w:rsidRDefault="00C66D56" w:rsidP="00720663">
      <w:pPr>
        <w:pStyle w:val="26"/>
        <w:spacing w:before="240"/>
        <w:rPr>
          <w:rFonts w:eastAsiaTheme="minorEastAsia"/>
          <w:lang w:eastAsia="ru-RU"/>
        </w:rPr>
      </w:pPr>
      <w:hyperlink w:anchor="_Toc417547697" w:history="1">
        <w:r w:rsidR="00E23C41" w:rsidRPr="008D4321">
          <w:rPr>
            <w:rStyle w:val="a5"/>
          </w:rPr>
          <w:t>Раздел 8. Анализ финансового состояния и результатов деятельности Общества.</w:t>
        </w:r>
        <w:r w:rsidR="00E23C41" w:rsidRPr="008D4321">
          <w:rPr>
            <w:webHidden/>
          </w:rPr>
          <w:tab/>
        </w:r>
        <w:r w:rsidR="002977A4" w:rsidRPr="008D4321">
          <w:rPr>
            <w:webHidden/>
          </w:rPr>
          <w:fldChar w:fldCharType="begin"/>
        </w:r>
        <w:r w:rsidR="00E23C41" w:rsidRPr="008D4321">
          <w:rPr>
            <w:webHidden/>
          </w:rPr>
          <w:instrText xml:space="preserve"> PAGEREF _Toc417547697 \h </w:instrText>
        </w:r>
        <w:r w:rsidR="002977A4" w:rsidRPr="008D4321">
          <w:rPr>
            <w:webHidden/>
          </w:rPr>
        </w:r>
        <w:r w:rsidR="002977A4" w:rsidRPr="008D4321">
          <w:rPr>
            <w:webHidden/>
          </w:rPr>
          <w:fldChar w:fldCharType="separate"/>
        </w:r>
        <w:r w:rsidR="00DA5E59">
          <w:rPr>
            <w:webHidden/>
          </w:rPr>
          <w:t>37</w:t>
        </w:r>
        <w:r w:rsidR="002977A4" w:rsidRPr="008D4321">
          <w:rPr>
            <w:webHidden/>
          </w:rPr>
          <w:fldChar w:fldCharType="end"/>
        </w:r>
      </w:hyperlink>
    </w:p>
    <w:p w:rsidR="00E23C41" w:rsidRPr="00700C68" w:rsidRDefault="00C66D56" w:rsidP="0084106D">
      <w:pPr>
        <w:pStyle w:val="35"/>
        <w:rPr>
          <w:rFonts w:eastAsiaTheme="minorEastAsia"/>
          <w:lang w:eastAsia="ru-RU"/>
        </w:rPr>
      </w:pPr>
      <w:hyperlink w:anchor="_Toc417547699" w:history="1">
        <w:r w:rsidR="00E23C41" w:rsidRPr="008D4321">
          <w:rPr>
            <w:rStyle w:val="a5"/>
          </w:rPr>
          <w:t>8.1.</w:t>
        </w:r>
        <w:r w:rsidR="00E23C41" w:rsidRPr="008D4321">
          <w:rPr>
            <w:rFonts w:eastAsiaTheme="minorEastAsia"/>
            <w:lang w:eastAsia="ru-RU"/>
          </w:rPr>
          <w:tab/>
        </w:r>
        <w:r w:rsidR="00E23C41" w:rsidRPr="008D4321">
          <w:rPr>
            <w:rStyle w:val="a5"/>
          </w:rPr>
          <w:t>Основные финансово-экономические показатели деятельности</w:t>
        </w:r>
      </w:hyperlink>
      <w:r w:rsidR="00731327">
        <w:rPr>
          <w:rStyle w:val="a5"/>
          <w:color w:val="auto"/>
          <w:u w:val="none"/>
        </w:rPr>
        <w:t xml:space="preserve"> …………….</w:t>
      </w:r>
      <w:r w:rsidR="001B1EE2" w:rsidRPr="00700C68">
        <w:t xml:space="preserve"> </w:t>
      </w:r>
      <w:r w:rsidR="00375B88" w:rsidRPr="00700C68">
        <w:t>3</w:t>
      </w:r>
      <w:r w:rsidR="00245CD3">
        <w:t>7</w:t>
      </w:r>
    </w:p>
    <w:p w:rsidR="00E23C41" w:rsidRPr="008D4321" w:rsidRDefault="00C66D56" w:rsidP="0084106D">
      <w:pPr>
        <w:pStyle w:val="35"/>
        <w:rPr>
          <w:rFonts w:eastAsiaTheme="minorEastAsia"/>
          <w:lang w:eastAsia="ru-RU"/>
        </w:rPr>
      </w:pPr>
      <w:hyperlink w:anchor="_Toc417547700" w:history="1">
        <w:r w:rsidR="00E23C41" w:rsidRPr="008D4321">
          <w:rPr>
            <w:rStyle w:val="a5"/>
          </w:rPr>
          <w:t>8.2.</w:t>
        </w:r>
        <w:r w:rsidR="00E23C41" w:rsidRPr="008D4321">
          <w:rPr>
            <w:rFonts w:eastAsiaTheme="minorEastAsia"/>
            <w:lang w:eastAsia="ru-RU"/>
          </w:rPr>
          <w:tab/>
        </w:r>
        <w:r w:rsidR="00731327">
          <w:rPr>
            <w:rStyle w:val="a5"/>
          </w:rPr>
          <w:t>Анализ дебиторской задолженности</w:t>
        </w:r>
        <w:r w:rsidR="00E23C41" w:rsidRPr="008D4321">
          <w:rPr>
            <w:webHidden/>
          </w:rPr>
          <w:tab/>
        </w:r>
      </w:hyperlink>
      <w:r w:rsidR="00375B88" w:rsidRPr="008D4321">
        <w:t>3</w:t>
      </w:r>
      <w:r w:rsidR="00731327">
        <w:t>8</w:t>
      </w:r>
    </w:p>
    <w:p w:rsidR="00E23C41" w:rsidRPr="008D4321" w:rsidRDefault="00C66D56" w:rsidP="0084106D">
      <w:pPr>
        <w:pStyle w:val="35"/>
      </w:pPr>
      <w:hyperlink w:anchor="_Toc417547701" w:history="1">
        <w:r w:rsidR="00E23C41" w:rsidRPr="008D4321">
          <w:rPr>
            <w:rStyle w:val="a5"/>
          </w:rPr>
          <w:t>8.3.</w:t>
        </w:r>
        <w:r w:rsidR="00E23C41" w:rsidRPr="008D4321">
          <w:rPr>
            <w:rFonts w:eastAsiaTheme="minorEastAsia"/>
            <w:lang w:eastAsia="ru-RU"/>
          </w:rPr>
          <w:tab/>
        </w:r>
      </w:hyperlink>
      <w:r w:rsidR="00DB6149">
        <w:rPr>
          <w:rStyle w:val="a5"/>
          <w:color w:val="auto"/>
          <w:u w:val="none"/>
        </w:rPr>
        <w:t>Анализ кредиторской задолженности …………………………………………</w:t>
      </w:r>
      <w:r w:rsidR="00375B88" w:rsidRPr="008D4321">
        <w:t xml:space="preserve"> 3</w:t>
      </w:r>
      <w:r w:rsidR="00731327">
        <w:t>8</w:t>
      </w:r>
    </w:p>
    <w:p w:rsidR="00C64687" w:rsidRPr="008D4321" w:rsidRDefault="00C63790" w:rsidP="00C64687">
      <w:pPr>
        <w:rPr>
          <w:rFonts w:eastAsiaTheme="minorEastAsia"/>
          <w:lang w:eastAsia="en-US"/>
        </w:rPr>
      </w:pPr>
      <w:r>
        <w:rPr>
          <w:rFonts w:eastAsiaTheme="minorEastAsia"/>
          <w:lang w:eastAsia="en-US"/>
        </w:rPr>
        <w:t>8.4.                Прибыль (убыток) от реализации продукции и услуг ………………………..39</w:t>
      </w:r>
    </w:p>
    <w:p w:rsidR="00C64687" w:rsidRPr="008D4321" w:rsidRDefault="00C64687" w:rsidP="00C64687">
      <w:pPr>
        <w:rPr>
          <w:rFonts w:eastAsiaTheme="minorEastAsia"/>
          <w:lang w:eastAsia="en-US"/>
        </w:rPr>
      </w:pPr>
    </w:p>
    <w:p w:rsidR="00E23C41" w:rsidRPr="008D4321" w:rsidRDefault="00C66D56" w:rsidP="0084106D">
      <w:pPr>
        <w:pStyle w:val="35"/>
        <w:rPr>
          <w:rFonts w:eastAsiaTheme="minorEastAsia"/>
          <w:lang w:eastAsia="ru-RU"/>
        </w:rPr>
      </w:pPr>
      <w:hyperlink w:anchor="_Toc417547703" w:history="1">
        <w:r w:rsidR="00E23C41" w:rsidRPr="008D4321">
          <w:rPr>
            <w:rStyle w:val="a5"/>
          </w:rPr>
          <w:t>8.5.</w:t>
        </w:r>
        <w:r w:rsidR="00E23C41" w:rsidRPr="008D4321">
          <w:rPr>
            <w:rFonts w:eastAsiaTheme="minorEastAsia"/>
            <w:lang w:eastAsia="ru-RU"/>
          </w:rPr>
          <w:tab/>
        </w:r>
        <w:r w:rsidR="004F0798">
          <w:rPr>
            <w:rFonts w:eastAsiaTheme="minorEastAsia"/>
            <w:lang w:eastAsia="ru-RU"/>
          </w:rPr>
          <w:t xml:space="preserve">Распределение прибыли и дивидендная политика </w:t>
        </w:r>
        <w:r w:rsidR="00E23C41" w:rsidRPr="008D4321">
          <w:rPr>
            <w:webHidden/>
          </w:rPr>
          <w:tab/>
        </w:r>
      </w:hyperlink>
      <w:r w:rsidR="004D6915">
        <w:t>4</w:t>
      </w:r>
      <w:r w:rsidR="004F0798">
        <w:t>0</w:t>
      </w:r>
    </w:p>
    <w:p w:rsidR="00E23C41" w:rsidRPr="008D4321" w:rsidRDefault="00C66D56" w:rsidP="0084106D">
      <w:pPr>
        <w:pStyle w:val="35"/>
        <w:rPr>
          <w:rFonts w:eastAsiaTheme="minorEastAsia"/>
          <w:lang w:eastAsia="ru-RU"/>
        </w:rPr>
      </w:pPr>
      <w:hyperlink w:anchor="_Toc417547704" w:history="1">
        <w:r w:rsidR="00E23C41" w:rsidRPr="008D4321">
          <w:rPr>
            <w:rStyle w:val="a5"/>
          </w:rPr>
          <w:t>8.6.</w:t>
        </w:r>
        <w:r w:rsidR="00E23C41" w:rsidRPr="008D4321">
          <w:rPr>
            <w:rFonts w:eastAsiaTheme="minorEastAsia"/>
            <w:lang w:eastAsia="ru-RU"/>
          </w:rPr>
          <w:tab/>
        </w:r>
        <w:r w:rsidR="004F0798">
          <w:rPr>
            <w:rFonts w:eastAsiaTheme="minorEastAsia"/>
            <w:lang w:eastAsia="ru-RU"/>
          </w:rPr>
          <w:t xml:space="preserve">Структура активов и пассивов </w:t>
        </w:r>
        <w:r w:rsidR="00E23C41" w:rsidRPr="008D4321">
          <w:rPr>
            <w:webHidden/>
          </w:rPr>
          <w:tab/>
        </w:r>
      </w:hyperlink>
      <w:r w:rsidR="004D6915">
        <w:t>4</w:t>
      </w:r>
      <w:r w:rsidR="004F0798">
        <w:t>1</w:t>
      </w:r>
    </w:p>
    <w:p w:rsidR="00E23C41" w:rsidRPr="008D4321" w:rsidRDefault="00C66D56" w:rsidP="0084106D">
      <w:pPr>
        <w:pStyle w:val="35"/>
      </w:pPr>
      <w:hyperlink w:anchor="_Toc417547705" w:history="1">
        <w:r w:rsidR="00E23C41" w:rsidRPr="008D4321">
          <w:rPr>
            <w:rStyle w:val="a5"/>
          </w:rPr>
          <w:t>8.7.</w:t>
        </w:r>
        <w:r w:rsidR="00E23C41" w:rsidRPr="008D4321">
          <w:rPr>
            <w:rFonts w:eastAsiaTheme="minorEastAsia"/>
            <w:lang w:eastAsia="ru-RU"/>
          </w:rPr>
          <w:tab/>
        </w:r>
        <w:r w:rsidR="006A0BC6">
          <w:rPr>
            <w:rFonts w:eastAsiaTheme="minorEastAsia"/>
            <w:lang w:eastAsia="ru-RU"/>
          </w:rPr>
          <w:t>Чистые активы Общества</w:t>
        </w:r>
        <w:r w:rsidR="00E23C41" w:rsidRPr="008D4321">
          <w:rPr>
            <w:webHidden/>
          </w:rPr>
          <w:tab/>
        </w:r>
      </w:hyperlink>
      <w:r w:rsidR="004D6915">
        <w:t>4</w:t>
      </w:r>
      <w:r w:rsidR="00CE23AC">
        <w:t>3</w:t>
      </w:r>
    </w:p>
    <w:p w:rsidR="00375B88" w:rsidRPr="008D4321" w:rsidRDefault="00375B88" w:rsidP="00375B88">
      <w:pPr>
        <w:rPr>
          <w:rFonts w:eastAsiaTheme="minorEastAsia"/>
          <w:lang w:eastAsia="en-US"/>
        </w:rPr>
      </w:pPr>
      <w:r w:rsidRPr="008D4321">
        <w:rPr>
          <w:rFonts w:eastAsiaTheme="minorEastAsia"/>
          <w:lang w:eastAsia="en-US"/>
        </w:rPr>
        <w:t xml:space="preserve">8.8.                </w:t>
      </w:r>
      <w:r w:rsidR="006A0BC6">
        <w:rPr>
          <w:rFonts w:eastAsiaTheme="minorEastAsia"/>
          <w:lang w:eastAsia="en-US"/>
        </w:rPr>
        <w:t>Информация об объеме энергоресурсов, использованных в отчетном году</w:t>
      </w:r>
      <w:r w:rsidR="00B769CC">
        <w:rPr>
          <w:rFonts w:eastAsiaTheme="minorEastAsia"/>
          <w:lang w:eastAsia="en-US"/>
        </w:rPr>
        <w:t xml:space="preserve">... </w:t>
      </w:r>
      <w:r w:rsidR="004D6915">
        <w:rPr>
          <w:rFonts w:eastAsiaTheme="minorEastAsia"/>
          <w:lang w:eastAsia="en-US"/>
        </w:rPr>
        <w:t>43</w:t>
      </w:r>
    </w:p>
    <w:p w:rsidR="00375B88" w:rsidRPr="008D4321" w:rsidRDefault="00375B88" w:rsidP="00375B88">
      <w:pPr>
        <w:rPr>
          <w:rFonts w:eastAsiaTheme="minorEastAsia"/>
          <w:lang w:eastAsia="en-US"/>
        </w:rPr>
      </w:pPr>
    </w:p>
    <w:p w:rsidR="00E23C41" w:rsidRPr="008D4321" w:rsidRDefault="00C66D56" w:rsidP="0084106D">
      <w:pPr>
        <w:pStyle w:val="35"/>
        <w:rPr>
          <w:rFonts w:eastAsiaTheme="minorEastAsia"/>
          <w:lang w:eastAsia="ru-RU"/>
        </w:rPr>
      </w:pPr>
      <w:hyperlink w:anchor="_Toc417547707" w:history="1">
        <w:r w:rsidR="00E23C41" w:rsidRPr="008D4321">
          <w:rPr>
            <w:rStyle w:val="a5"/>
          </w:rPr>
          <w:t>8.9.</w:t>
        </w:r>
        <w:r w:rsidR="00E23C41" w:rsidRPr="008D4321">
          <w:rPr>
            <w:rFonts w:eastAsiaTheme="minorEastAsia"/>
            <w:lang w:eastAsia="ru-RU"/>
          </w:rPr>
          <w:tab/>
        </w:r>
        <w:r w:rsidR="0007290C">
          <w:rPr>
            <w:rFonts w:eastAsiaTheme="minorEastAsia"/>
            <w:lang w:eastAsia="ru-RU"/>
          </w:rPr>
          <w:t>Информация об участии ПАО «СЗЭУК» в профильном Обществе</w:t>
        </w:r>
        <w:r w:rsidR="00E23C41" w:rsidRPr="008D4321">
          <w:rPr>
            <w:webHidden/>
          </w:rPr>
          <w:tab/>
        </w:r>
      </w:hyperlink>
      <w:r w:rsidR="004D6915">
        <w:t>4</w:t>
      </w:r>
      <w:r w:rsidR="0007290C">
        <w:t>3</w:t>
      </w:r>
    </w:p>
    <w:p w:rsidR="00E23C41" w:rsidRPr="008D4321" w:rsidRDefault="00C66D56" w:rsidP="0084106D">
      <w:pPr>
        <w:pStyle w:val="35"/>
      </w:pPr>
      <w:hyperlink w:anchor="_Toc417547708" w:history="1">
        <w:r w:rsidR="00E23C41" w:rsidRPr="008D4321">
          <w:rPr>
            <w:rStyle w:val="a5"/>
          </w:rPr>
          <w:t>8.10.</w:t>
        </w:r>
        <w:r w:rsidR="00E23C41" w:rsidRPr="008D4321">
          <w:rPr>
            <w:rFonts w:eastAsiaTheme="minorEastAsia"/>
            <w:lang w:eastAsia="ru-RU"/>
          </w:rPr>
          <w:tab/>
        </w:r>
        <w:r w:rsidR="0007290C">
          <w:rPr>
            <w:rFonts w:eastAsiaTheme="minorEastAsia"/>
            <w:lang w:eastAsia="ru-RU"/>
          </w:rPr>
          <w:t>Информация о структуре имущественного комплекса ПАО «СЗЭУК и его изменениях</w:t>
        </w:r>
        <w:r w:rsidR="00432941">
          <w:rPr>
            <w:rStyle w:val="a5"/>
          </w:rPr>
          <w:t xml:space="preserve"> </w:t>
        </w:r>
        <w:r w:rsidR="00E23C41" w:rsidRPr="008D4321">
          <w:rPr>
            <w:webHidden/>
          </w:rPr>
          <w:tab/>
        </w:r>
      </w:hyperlink>
      <w:r w:rsidR="004D6915">
        <w:t>4</w:t>
      </w:r>
      <w:r w:rsidR="00432941">
        <w:t>4</w:t>
      </w:r>
    </w:p>
    <w:p w:rsidR="00C64687" w:rsidRPr="008D4321" w:rsidRDefault="00C64687" w:rsidP="00C64687">
      <w:pPr>
        <w:rPr>
          <w:rFonts w:eastAsiaTheme="minorEastAsia"/>
          <w:lang w:eastAsia="en-US"/>
        </w:rPr>
      </w:pPr>
      <w:r w:rsidRPr="008D4321">
        <w:rPr>
          <w:rFonts w:eastAsiaTheme="minorEastAsia"/>
          <w:lang w:eastAsia="en-US"/>
        </w:rPr>
        <w:t xml:space="preserve">                                                                            </w:t>
      </w:r>
    </w:p>
    <w:p w:rsidR="00E23C41" w:rsidRPr="008D4321" w:rsidRDefault="00C66D56" w:rsidP="00720663">
      <w:pPr>
        <w:pStyle w:val="26"/>
        <w:rPr>
          <w:rFonts w:eastAsiaTheme="minorEastAsia"/>
          <w:lang w:eastAsia="ru-RU"/>
        </w:rPr>
      </w:pPr>
      <w:hyperlink w:anchor="_Toc417547713" w:history="1">
        <w:r w:rsidR="00E23C41" w:rsidRPr="008D4321">
          <w:rPr>
            <w:rStyle w:val="a5"/>
          </w:rPr>
          <w:t>Раздел 9. Закупочная деятельность Общества.</w:t>
        </w:r>
        <w:r w:rsidR="00E23C41" w:rsidRPr="008D4321">
          <w:rPr>
            <w:webHidden/>
          </w:rPr>
          <w:tab/>
        </w:r>
      </w:hyperlink>
      <w:r w:rsidR="008D4321">
        <w:t>4</w:t>
      </w:r>
      <w:r w:rsidR="009714EB">
        <w:t>5</w:t>
      </w:r>
    </w:p>
    <w:p w:rsidR="00E23C41" w:rsidRPr="008D4321" w:rsidRDefault="00C66D56" w:rsidP="0084106D">
      <w:pPr>
        <w:pStyle w:val="35"/>
        <w:rPr>
          <w:rFonts w:eastAsiaTheme="minorEastAsia"/>
          <w:lang w:eastAsia="ru-RU"/>
        </w:rPr>
      </w:pPr>
      <w:hyperlink w:anchor="_Toc417547715" w:history="1">
        <w:r w:rsidR="00E23C41" w:rsidRPr="008D4321">
          <w:rPr>
            <w:rStyle w:val="a5"/>
          </w:rPr>
          <w:t>9.1.</w:t>
        </w:r>
        <w:r w:rsidR="00E23C41" w:rsidRPr="008D4321">
          <w:rPr>
            <w:rFonts w:eastAsiaTheme="minorEastAsia"/>
            <w:lang w:eastAsia="ru-RU"/>
          </w:rPr>
          <w:tab/>
        </w:r>
        <w:r w:rsidR="00E23C41" w:rsidRPr="008D4321">
          <w:rPr>
            <w:rStyle w:val="a5"/>
          </w:rPr>
          <w:t>Годовая комплексная программа закупок</w:t>
        </w:r>
        <w:r w:rsidR="00E23C41" w:rsidRPr="008D4321">
          <w:rPr>
            <w:webHidden/>
          </w:rPr>
          <w:tab/>
        </w:r>
        <w:r w:rsidR="008C07B5" w:rsidRPr="008D4321">
          <w:rPr>
            <w:webHidden/>
          </w:rPr>
          <w:t>4</w:t>
        </w:r>
      </w:hyperlink>
      <w:r w:rsidR="009714EB">
        <w:t>5</w:t>
      </w:r>
    </w:p>
    <w:p w:rsidR="00E23C41" w:rsidRPr="008D4321" w:rsidRDefault="00C66D56" w:rsidP="0084106D">
      <w:pPr>
        <w:pStyle w:val="35"/>
        <w:rPr>
          <w:rFonts w:eastAsiaTheme="minorEastAsia"/>
          <w:lang w:eastAsia="ru-RU"/>
        </w:rPr>
      </w:pPr>
      <w:hyperlink w:anchor="_Toc417547716" w:history="1">
        <w:r w:rsidR="00E23C41" w:rsidRPr="008D4321">
          <w:rPr>
            <w:rStyle w:val="a5"/>
          </w:rPr>
          <w:t>9.2.</w:t>
        </w:r>
        <w:r w:rsidR="00E23C41" w:rsidRPr="008D4321">
          <w:rPr>
            <w:rFonts w:eastAsiaTheme="minorEastAsia"/>
            <w:lang w:eastAsia="ru-RU"/>
          </w:rPr>
          <w:tab/>
        </w:r>
        <w:r w:rsidR="00E23C41" w:rsidRPr="008D4321">
          <w:rPr>
            <w:rStyle w:val="a5"/>
          </w:rPr>
          <w:t>Результаты закупочной деятельности за 201</w:t>
        </w:r>
        <w:r w:rsidR="00006377">
          <w:rPr>
            <w:rStyle w:val="a5"/>
          </w:rPr>
          <w:t>7</w:t>
        </w:r>
        <w:r w:rsidR="00E23C41" w:rsidRPr="008D4321">
          <w:rPr>
            <w:rStyle w:val="a5"/>
          </w:rPr>
          <w:t xml:space="preserve"> год</w:t>
        </w:r>
        <w:r w:rsidR="00E23C41" w:rsidRPr="008D4321">
          <w:rPr>
            <w:webHidden/>
          </w:rPr>
          <w:tab/>
        </w:r>
      </w:hyperlink>
      <w:r w:rsidR="008D4321">
        <w:t>4</w:t>
      </w:r>
      <w:r w:rsidR="009714EB">
        <w:t>6</w:t>
      </w:r>
    </w:p>
    <w:p w:rsidR="00E23C41" w:rsidRPr="008D4321" w:rsidRDefault="00C66D56" w:rsidP="00720663">
      <w:pPr>
        <w:pStyle w:val="26"/>
        <w:rPr>
          <w:rFonts w:eastAsiaTheme="minorEastAsia"/>
          <w:lang w:eastAsia="ru-RU"/>
        </w:rPr>
      </w:pPr>
      <w:hyperlink w:anchor="_Toc417547717" w:history="1">
        <w:r w:rsidR="00E23C41" w:rsidRPr="008D4321">
          <w:rPr>
            <w:rStyle w:val="a5"/>
          </w:rPr>
          <w:t>Раздел 10. Задачи и перспективы Общества на 201</w:t>
        </w:r>
        <w:r w:rsidR="00006377">
          <w:rPr>
            <w:rStyle w:val="a5"/>
          </w:rPr>
          <w:t>8</w:t>
        </w:r>
        <w:r w:rsidR="00E23C41" w:rsidRPr="008D4321">
          <w:rPr>
            <w:rStyle w:val="a5"/>
          </w:rPr>
          <w:t xml:space="preserve"> год.</w:t>
        </w:r>
        <w:r w:rsidR="00E23C41" w:rsidRPr="008D4321">
          <w:rPr>
            <w:webHidden/>
          </w:rPr>
          <w:tab/>
        </w:r>
        <w:r w:rsidR="002977A4" w:rsidRPr="008D4321">
          <w:rPr>
            <w:webHidden/>
          </w:rPr>
          <w:fldChar w:fldCharType="begin"/>
        </w:r>
        <w:r w:rsidR="00E23C41" w:rsidRPr="008D4321">
          <w:rPr>
            <w:webHidden/>
          </w:rPr>
          <w:instrText xml:space="preserve"> PAGEREF _Toc417547717 \h </w:instrText>
        </w:r>
        <w:r w:rsidR="002977A4" w:rsidRPr="008D4321">
          <w:rPr>
            <w:webHidden/>
          </w:rPr>
        </w:r>
        <w:r w:rsidR="002977A4" w:rsidRPr="008D4321">
          <w:rPr>
            <w:webHidden/>
          </w:rPr>
          <w:fldChar w:fldCharType="separate"/>
        </w:r>
        <w:r w:rsidR="00DA5E59">
          <w:rPr>
            <w:webHidden/>
          </w:rPr>
          <w:t>47</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719" w:history="1">
        <w:r w:rsidR="00E23C41" w:rsidRPr="008D4321">
          <w:rPr>
            <w:rStyle w:val="a5"/>
          </w:rPr>
          <w:t>10.1.</w:t>
        </w:r>
        <w:r w:rsidR="00E23C41" w:rsidRPr="008D4321">
          <w:rPr>
            <w:rFonts w:eastAsiaTheme="minorEastAsia"/>
            <w:lang w:eastAsia="ru-RU"/>
          </w:rPr>
          <w:tab/>
        </w:r>
        <w:r w:rsidR="00E23C41" w:rsidRPr="008D4321">
          <w:rPr>
            <w:rStyle w:val="a5"/>
          </w:rPr>
          <w:t>Главная цель Общества.</w:t>
        </w:r>
        <w:r w:rsidR="00E23C41" w:rsidRPr="008D4321">
          <w:rPr>
            <w:webHidden/>
          </w:rPr>
          <w:tab/>
        </w:r>
        <w:r w:rsidR="002977A4" w:rsidRPr="008D4321">
          <w:rPr>
            <w:webHidden/>
          </w:rPr>
          <w:fldChar w:fldCharType="begin"/>
        </w:r>
        <w:r w:rsidR="00E23C41" w:rsidRPr="008D4321">
          <w:rPr>
            <w:webHidden/>
          </w:rPr>
          <w:instrText xml:space="preserve"> PAGEREF _Toc417547719 \h </w:instrText>
        </w:r>
        <w:r w:rsidR="002977A4" w:rsidRPr="008D4321">
          <w:rPr>
            <w:webHidden/>
          </w:rPr>
        </w:r>
        <w:r w:rsidR="002977A4" w:rsidRPr="008D4321">
          <w:rPr>
            <w:webHidden/>
          </w:rPr>
          <w:fldChar w:fldCharType="separate"/>
        </w:r>
        <w:r w:rsidR="00DA5E59">
          <w:rPr>
            <w:webHidden/>
          </w:rPr>
          <w:t>47</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720" w:history="1">
        <w:r w:rsidR="00E23C41" w:rsidRPr="008D4321">
          <w:rPr>
            <w:rStyle w:val="a5"/>
          </w:rPr>
          <w:t>10.2.</w:t>
        </w:r>
        <w:r w:rsidR="00E23C41" w:rsidRPr="008D4321">
          <w:rPr>
            <w:rFonts w:eastAsiaTheme="minorEastAsia"/>
            <w:lang w:eastAsia="ru-RU"/>
          </w:rPr>
          <w:tab/>
        </w:r>
        <w:r w:rsidR="00E23C41" w:rsidRPr="008D4321">
          <w:rPr>
            <w:rStyle w:val="a5"/>
          </w:rPr>
          <w:t>Задачи Общества.</w:t>
        </w:r>
        <w:r w:rsidR="00E23C41" w:rsidRPr="008D4321">
          <w:rPr>
            <w:webHidden/>
          </w:rPr>
          <w:tab/>
        </w:r>
        <w:r w:rsidR="002977A4" w:rsidRPr="008D4321">
          <w:rPr>
            <w:webHidden/>
          </w:rPr>
          <w:fldChar w:fldCharType="begin"/>
        </w:r>
        <w:r w:rsidR="00E23C41" w:rsidRPr="008D4321">
          <w:rPr>
            <w:webHidden/>
          </w:rPr>
          <w:instrText xml:space="preserve"> PAGEREF _Toc417547720 \h </w:instrText>
        </w:r>
        <w:r w:rsidR="002977A4" w:rsidRPr="008D4321">
          <w:rPr>
            <w:webHidden/>
          </w:rPr>
        </w:r>
        <w:r w:rsidR="002977A4" w:rsidRPr="008D4321">
          <w:rPr>
            <w:webHidden/>
          </w:rPr>
          <w:fldChar w:fldCharType="separate"/>
        </w:r>
        <w:r w:rsidR="00DA5E59">
          <w:rPr>
            <w:webHidden/>
          </w:rPr>
          <w:t>47</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721" w:history="1">
        <w:r w:rsidR="00E23C41" w:rsidRPr="008D4321">
          <w:rPr>
            <w:rStyle w:val="a5"/>
          </w:rPr>
          <w:t>10.3.</w:t>
        </w:r>
        <w:r w:rsidR="00E23C41" w:rsidRPr="008D4321">
          <w:rPr>
            <w:rFonts w:eastAsiaTheme="minorEastAsia"/>
            <w:lang w:eastAsia="ru-RU"/>
          </w:rPr>
          <w:tab/>
        </w:r>
        <w:r w:rsidR="00E23C41" w:rsidRPr="008D4321">
          <w:rPr>
            <w:rStyle w:val="a5"/>
          </w:rPr>
          <w:t>Перспективы развития Общества.</w:t>
        </w:r>
        <w:r w:rsidR="00E23C41" w:rsidRPr="008D4321">
          <w:rPr>
            <w:webHidden/>
          </w:rPr>
          <w:tab/>
        </w:r>
        <w:r w:rsidR="002977A4" w:rsidRPr="008D4321">
          <w:rPr>
            <w:webHidden/>
          </w:rPr>
          <w:fldChar w:fldCharType="begin"/>
        </w:r>
        <w:r w:rsidR="00E23C41" w:rsidRPr="008D4321">
          <w:rPr>
            <w:webHidden/>
          </w:rPr>
          <w:instrText xml:space="preserve"> PAGEREF _Toc417547721 \h </w:instrText>
        </w:r>
        <w:r w:rsidR="002977A4" w:rsidRPr="008D4321">
          <w:rPr>
            <w:webHidden/>
          </w:rPr>
        </w:r>
        <w:r w:rsidR="002977A4" w:rsidRPr="008D4321">
          <w:rPr>
            <w:webHidden/>
          </w:rPr>
          <w:fldChar w:fldCharType="separate"/>
        </w:r>
        <w:r w:rsidR="00DA5E59">
          <w:rPr>
            <w:webHidden/>
          </w:rPr>
          <w:t>47</w:t>
        </w:r>
        <w:r w:rsidR="002977A4" w:rsidRPr="008D4321">
          <w:rPr>
            <w:webHidden/>
          </w:rPr>
          <w:fldChar w:fldCharType="end"/>
        </w:r>
      </w:hyperlink>
    </w:p>
    <w:p w:rsidR="00E23C41" w:rsidRPr="008D4321" w:rsidRDefault="00C66D56" w:rsidP="00720663">
      <w:pPr>
        <w:pStyle w:val="26"/>
        <w:rPr>
          <w:rFonts w:eastAsiaTheme="minorEastAsia"/>
          <w:lang w:eastAsia="ru-RU"/>
        </w:rPr>
      </w:pPr>
      <w:hyperlink w:anchor="_Toc417547722" w:history="1">
        <w:r w:rsidR="00E23C41" w:rsidRPr="008D4321">
          <w:rPr>
            <w:rStyle w:val="a5"/>
          </w:rPr>
          <w:t>Раздел 11. Справочная информация об Обществе.</w:t>
        </w:r>
        <w:r w:rsidR="00E23C41" w:rsidRPr="008D4321">
          <w:rPr>
            <w:webHidden/>
          </w:rPr>
          <w:tab/>
        </w:r>
        <w:r w:rsidR="002977A4" w:rsidRPr="008D4321">
          <w:rPr>
            <w:webHidden/>
          </w:rPr>
          <w:fldChar w:fldCharType="begin"/>
        </w:r>
        <w:r w:rsidR="00E23C41" w:rsidRPr="008D4321">
          <w:rPr>
            <w:webHidden/>
          </w:rPr>
          <w:instrText xml:space="preserve"> PAGEREF _Toc417547722 \h </w:instrText>
        </w:r>
        <w:r w:rsidR="002977A4" w:rsidRPr="008D4321">
          <w:rPr>
            <w:webHidden/>
          </w:rPr>
        </w:r>
        <w:r w:rsidR="002977A4" w:rsidRPr="008D4321">
          <w:rPr>
            <w:webHidden/>
          </w:rPr>
          <w:fldChar w:fldCharType="separate"/>
        </w:r>
        <w:r w:rsidR="00DA5E59">
          <w:rPr>
            <w:webHidden/>
          </w:rPr>
          <w:t>48</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724" w:history="1">
        <w:r w:rsidR="00E23C41" w:rsidRPr="008D4321">
          <w:rPr>
            <w:rStyle w:val="a5"/>
          </w:rPr>
          <w:t>11.1.</w:t>
        </w:r>
        <w:r w:rsidR="00E23C41" w:rsidRPr="008D4321">
          <w:rPr>
            <w:rFonts w:eastAsiaTheme="minorEastAsia"/>
            <w:lang w:eastAsia="ru-RU"/>
          </w:rPr>
          <w:tab/>
        </w:r>
        <w:r w:rsidR="00E23C41" w:rsidRPr="008D4321">
          <w:rPr>
            <w:rStyle w:val="a5"/>
          </w:rPr>
          <w:t>Сведения об Обществе</w:t>
        </w:r>
        <w:r w:rsidR="00E23C41" w:rsidRPr="008D4321">
          <w:rPr>
            <w:webHidden/>
          </w:rPr>
          <w:tab/>
        </w:r>
        <w:r w:rsidR="002977A4" w:rsidRPr="008D4321">
          <w:rPr>
            <w:webHidden/>
          </w:rPr>
          <w:fldChar w:fldCharType="begin"/>
        </w:r>
        <w:r w:rsidR="00E23C41" w:rsidRPr="008D4321">
          <w:rPr>
            <w:webHidden/>
          </w:rPr>
          <w:instrText xml:space="preserve"> PAGEREF _Toc417547724 \h </w:instrText>
        </w:r>
        <w:r w:rsidR="002977A4" w:rsidRPr="008D4321">
          <w:rPr>
            <w:webHidden/>
          </w:rPr>
        </w:r>
        <w:r w:rsidR="002977A4" w:rsidRPr="008D4321">
          <w:rPr>
            <w:webHidden/>
          </w:rPr>
          <w:fldChar w:fldCharType="separate"/>
        </w:r>
        <w:r w:rsidR="00DA5E59">
          <w:rPr>
            <w:webHidden/>
          </w:rPr>
          <w:t>48</w:t>
        </w:r>
        <w:r w:rsidR="002977A4" w:rsidRPr="008D4321">
          <w:rPr>
            <w:webHidden/>
          </w:rPr>
          <w:fldChar w:fldCharType="end"/>
        </w:r>
      </w:hyperlink>
    </w:p>
    <w:p w:rsidR="00E23C41" w:rsidRPr="008D4321" w:rsidRDefault="00C66D56" w:rsidP="0084106D">
      <w:pPr>
        <w:pStyle w:val="35"/>
        <w:rPr>
          <w:rFonts w:eastAsiaTheme="minorEastAsia"/>
          <w:lang w:eastAsia="ru-RU"/>
        </w:rPr>
      </w:pPr>
      <w:hyperlink w:anchor="_Toc417547726" w:history="1"/>
    </w:p>
    <w:p w:rsidR="00C35723" w:rsidRDefault="002977A4" w:rsidP="003C784E">
      <w:pPr>
        <w:tabs>
          <w:tab w:val="left" w:pos="1276"/>
        </w:tabs>
      </w:pPr>
      <w:r w:rsidRPr="008D4321">
        <w:fldChar w:fldCharType="end"/>
      </w:r>
      <w:r w:rsidR="00477746" w:rsidRPr="008D4321">
        <w:t>Приложение 1</w:t>
      </w:r>
      <w:r w:rsidR="007F6A20" w:rsidRPr="008D4321">
        <w:t>.</w:t>
      </w:r>
      <w:r w:rsidR="00C46ADC" w:rsidRPr="008D4321">
        <w:t xml:space="preserve"> </w:t>
      </w:r>
      <w:r w:rsidR="004A1A9A" w:rsidRPr="008D4321">
        <w:t>Аудиторское заключение по б</w:t>
      </w:r>
      <w:r w:rsidR="007F6A20" w:rsidRPr="008D4321">
        <w:t>ухгалтерск</w:t>
      </w:r>
      <w:r w:rsidR="004A1A9A" w:rsidRPr="008D4321">
        <w:t xml:space="preserve">ой (финансовой) отчетности </w:t>
      </w:r>
      <w:r w:rsidR="008C07B5" w:rsidRPr="008D4321">
        <w:t>и бухгалтерский баланс П</w:t>
      </w:r>
      <w:r w:rsidR="004A1A9A" w:rsidRPr="008D4321">
        <w:t>АО «СЗЭУК» за период с 01 января по 31 декабря 201</w:t>
      </w:r>
      <w:r w:rsidR="001078EF">
        <w:t>7</w:t>
      </w:r>
      <w:r w:rsidR="004A1A9A" w:rsidRPr="008D4321">
        <w:t xml:space="preserve"> года</w:t>
      </w:r>
    </w:p>
    <w:p w:rsidR="00C35723" w:rsidRDefault="00C35723" w:rsidP="003C784E">
      <w:pPr>
        <w:tabs>
          <w:tab w:val="left" w:pos="1276"/>
        </w:tabs>
      </w:pPr>
    </w:p>
    <w:p w:rsidR="00DB521F" w:rsidRDefault="00C35723" w:rsidP="003C784E">
      <w:pPr>
        <w:tabs>
          <w:tab w:val="left" w:pos="1276"/>
        </w:tabs>
      </w:pPr>
      <w:r>
        <w:t>При</w:t>
      </w:r>
      <w:r w:rsidR="00323B4A">
        <w:t>ложение 2. Отчет о заключенных ПАО «СЗЭУК» в 2017 году сделках,</w:t>
      </w:r>
      <w:r w:rsidR="008C07B5" w:rsidRPr="008D4321">
        <w:t xml:space="preserve"> </w:t>
      </w:r>
      <w:r w:rsidR="00323B4A">
        <w:t>в совершении которых имеется заинтересованность.</w:t>
      </w:r>
    </w:p>
    <w:p w:rsidR="00152619" w:rsidRDefault="00152619" w:rsidP="003C784E">
      <w:pPr>
        <w:tabs>
          <w:tab w:val="left" w:pos="1276"/>
        </w:tabs>
      </w:pPr>
    </w:p>
    <w:p w:rsidR="00152619" w:rsidRPr="00152619" w:rsidRDefault="00152619" w:rsidP="00152619">
      <w:pPr>
        <w:pStyle w:val="ConsTitle"/>
        <w:spacing w:after="40"/>
        <w:jc w:val="both"/>
        <w:rPr>
          <w:rFonts w:ascii="Times New Roman" w:hAnsi="Times New Roman" w:cs="Times New Roman"/>
          <w:b w:val="0"/>
          <w:sz w:val="24"/>
          <w:szCs w:val="24"/>
        </w:rPr>
      </w:pPr>
    </w:p>
    <w:p w:rsidR="00152619" w:rsidRPr="008D4321" w:rsidRDefault="00152619" w:rsidP="003C784E">
      <w:pPr>
        <w:tabs>
          <w:tab w:val="left" w:pos="1276"/>
        </w:tabs>
      </w:pPr>
    </w:p>
    <w:p w:rsidR="002D2ECD" w:rsidRDefault="002D2ECD" w:rsidP="008D4321">
      <w:pPr>
        <w:rPr>
          <w:lang w:eastAsia="ru-RU"/>
        </w:rPr>
      </w:pPr>
      <w:bookmarkStart w:id="1" w:name="_Toc417547656"/>
    </w:p>
    <w:p w:rsidR="00CC3A96" w:rsidRDefault="00CC3A96" w:rsidP="008D4321">
      <w:pPr>
        <w:rPr>
          <w:lang w:eastAsia="ru-RU"/>
        </w:rPr>
      </w:pPr>
    </w:p>
    <w:p w:rsidR="00CC3A96" w:rsidRDefault="00CC3A96" w:rsidP="008D4321">
      <w:pPr>
        <w:rPr>
          <w:lang w:eastAsia="ru-RU"/>
        </w:rPr>
      </w:pPr>
    </w:p>
    <w:p w:rsidR="00CC3A96" w:rsidRDefault="00CC3A96" w:rsidP="00CC3A96">
      <w:pPr>
        <w:pStyle w:val="2"/>
        <w:jc w:val="both"/>
        <w:rPr>
          <w:rFonts w:ascii="Times New Roman" w:hAnsi="Times New Roman" w:cs="Times New Roman"/>
        </w:rPr>
      </w:pPr>
    </w:p>
    <w:p w:rsidR="00CC3A96" w:rsidRPr="00A94B81" w:rsidRDefault="00CC3A96" w:rsidP="00CC3A96">
      <w:pPr>
        <w:pStyle w:val="2"/>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0288" behindDoc="0" locked="0" layoutInCell="1" allowOverlap="1" wp14:anchorId="34168A51" wp14:editId="5FC51ED0">
            <wp:simplePos x="0" y="0"/>
            <wp:positionH relativeFrom="column">
              <wp:posOffset>-2540</wp:posOffset>
            </wp:positionH>
            <wp:positionV relativeFrom="paragraph">
              <wp:posOffset>147320</wp:posOffset>
            </wp:positionV>
            <wp:extent cx="3057525" cy="4229100"/>
            <wp:effectExtent l="0" t="0" r="9525" b="0"/>
            <wp:wrapSquare wrapText="bothSides"/>
            <wp:docPr id="5" name="Рисунок 5" descr="C:\Users\Perlina.es\Desktop\Терентьев С.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lina.es\Desktop\Терентьев С.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Р</w:t>
      </w:r>
      <w:r w:rsidRPr="00A94B81">
        <w:rPr>
          <w:rFonts w:ascii="Times New Roman" w:hAnsi="Times New Roman" w:cs="Times New Roman"/>
        </w:rPr>
        <w:t xml:space="preserve">аздел 1. Обращение </w:t>
      </w:r>
      <w:r w:rsidR="00D67ABA">
        <w:rPr>
          <w:rFonts w:ascii="Times New Roman" w:hAnsi="Times New Roman" w:cs="Times New Roman"/>
        </w:rPr>
        <w:t>Генерального директора Общества</w:t>
      </w:r>
    </w:p>
    <w:p w:rsidR="00CC3A96" w:rsidRDefault="00CC3A96" w:rsidP="00CC3A96">
      <w:pPr>
        <w:jc w:val="both"/>
        <w:outlineLvl w:val="0"/>
        <w:rPr>
          <w:b/>
        </w:rPr>
      </w:pPr>
    </w:p>
    <w:p w:rsidR="00CC3A96" w:rsidRDefault="00CC3A96" w:rsidP="00CC3A96">
      <w:pPr>
        <w:ind w:firstLine="709"/>
        <w:jc w:val="both"/>
        <w:outlineLvl w:val="0"/>
      </w:pPr>
      <w:r>
        <w:rPr>
          <w:szCs w:val="26"/>
        </w:rPr>
        <w:t>Годовой отчет ПАО «СЗЭУК» представленный вашему вниманию подводит итоги 2017 года. Следуя своей миссии по обеспечению надежного и качественного предоставления сервисных услуг на объектах информационно-технологических систем и систем связи (далее ИТС и СС), ПАО «СЗЭУК» в полном объеме выполнило все поставленные на 2017 год задачи, достигло выполнения всех запланированных показателей</w:t>
      </w:r>
      <w:r>
        <w:t>.</w:t>
      </w:r>
    </w:p>
    <w:p w:rsidR="00CC3A96" w:rsidRDefault="00CC3A96" w:rsidP="00CC3A96">
      <w:pPr>
        <w:ind w:firstLine="709"/>
        <w:jc w:val="both"/>
        <w:outlineLvl w:val="0"/>
      </w:pPr>
      <w:r>
        <w:t xml:space="preserve">В течение 2017 года продолжилось формирование недостающих компетенций, обучение персонала, получение статуса партнера вендеров, получение лицензий, сертификатов для полного обеспечения потребностей заказчиков. </w:t>
      </w:r>
    </w:p>
    <w:p w:rsidR="00CC3A96" w:rsidRDefault="00CC3A96" w:rsidP="00CC3A96">
      <w:pPr>
        <w:spacing w:before="57"/>
        <w:ind w:firstLine="709"/>
        <w:jc w:val="both"/>
      </w:pPr>
      <w:r>
        <w:t xml:space="preserve">В 2017 года Общество продолжило расширение договорной базы, в т. ч. путем участия в закупочных процедурах ДЗО ПАО «Россети», а также привлечением сторонних заказчиков данных услуг. </w:t>
      </w:r>
    </w:p>
    <w:p w:rsidR="00CC3A96" w:rsidRDefault="00CC3A96" w:rsidP="00CC3A96">
      <w:pPr>
        <w:spacing w:before="57"/>
        <w:ind w:firstLine="709"/>
        <w:jc w:val="both"/>
      </w:pPr>
      <w:r>
        <w:t xml:space="preserve">В рамках расширения компетенций в 2017 году, Общество освоило новый вид оказания услуг – предоставление услуг </w:t>
      </w:r>
      <w:r w:rsidRPr="00510A17">
        <w:t>местн</w:t>
      </w:r>
      <w:r>
        <w:t>ой</w:t>
      </w:r>
      <w:r w:rsidRPr="00510A17">
        <w:t>, внутризонов</w:t>
      </w:r>
      <w:r>
        <w:t>ой</w:t>
      </w:r>
      <w:r w:rsidRPr="00510A17">
        <w:t xml:space="preserve">, </w:t>
      </w:r>
      <w:r>
        <w:t>междугородной</w:t>
      </w:r>
      <w:r w:rsidRPr="00510A17">
        <w:t xml:space="preserve"> и </w:t>
      </w:r>
      <w:r>
        <w:t>международной</w:t>
      </w:r>
      <w:r w:rsidRPr="00510A17">
        <w:t xml:space="preserve"> связ</w:t>
      </w:r>
      <w:r>
        <w:t>и. На конец 2017 года потребителями данного вида услуг являются ДЗО ПАО «Россети», дочернее общество ЗАО «ЛЭИВО» и около 30 сторонних клиентов.</w:t>
      </w:r>
    </w:p>
    <w:p w:rsidR="00CC3A96" w:rsidRDefault="00CC3A96" w:rsidP="00CC3A96">
      <w:pPr>
        <w:ind w:firstLine="709"/>
        <w:jc w:val="both"/>
        <w:rPr>
          <w:lang w:eastAsia="ru-RU"/>
        </w:rPr>
      </w:pPr>
      <w:r>
        <w:t>В рамках реализации поставленных руководством РФ задач по развитию инновационных технологических проектов в области энергетики совместно с ПАО «Мегафон» реализуется проект по организации мониторинга инфраструктуры ПАО «Россети», а именно установка и ввод в эксплуатацию блоков «</w:t>
      </w:r>
      <w:r w:rsidRPr="007E34BB">
        <w:t>MegaBox</w:t>
      </w:r>
      <w:r>
        <w:t>» на объектах ПАО «Ленэнерго». В течении 2017 года было установлено и введено в эксплуатацию 175 блоков. Работы продолжатся в 2018 году.</w:t>
      </w:r>
    </w:p>
    <w:p w:rsidR="00CC3A96" w:rsidRDefault="00CC3A96" w:rsidP="00CC3A96">
      <w:pPr>
        <w:spacing w:before="57"/>
        <w:ind w:firstLine="709"/>
        <w:jc w:val="both"/>
      </w:pPr>
      <w:r>
        <w:t>Успешное выполнение плана развития компании, эффективное взаимодействие с главным акционером Общества, ПАО «Россети», позволило добиться улучшения производственных и финансовых показателей.</w:t>
      </w:r>
    </w:p>
    <w:p w:rsidR="00CC3A96" w:rsidRPr="00452915" w:rsidRDefault="00CC3A96" w:rsidP="00CC3A96">
      <w:pPr>
        <w:ind w:firstLine="709"/>
        <w:jc w:val="both"/>
        <w:rPr>
          <w:lang w:eastAsia="ru-RU"/>
        </w:rPr>
      </w:pPr>
      <w:r>
        <w:t>П</w:t>
      </w:r>
      <w:r w:rsidRPr="004604DE">
        <w:t>о итогам 20</w:t>
      </w:r>
      <w:r>
        <w:t>17</w:t>
      </w:r>
      <w:r w:rsidRPr="004604DE">
        <w:t xml:space="preserve"> года </w:t>
      </w:r>
      <w:r>
        <w:t xml:space="preserve">отмечен рост финансового результата, </w:t>
      </w:r>
      <w:r w:rsidRPr="00452915">
        <w:rPr>
          <w:lang w:eastAsia="ru-RU"/>
        </w:rPr>
        <w:t>по сравнению с 20</w:t>
      </w:r>
      <w:r>
        <w:rPr>
          <w:lang w:eastAsia="ru-RU"/>
        </w:rPr>
        <w:t xml:space="preserve">16 годом, </w:t>
      </w:r>
      <w:r w:rsidRPr="00452915">
        <w:rPr>
          <w:lang w:eastAsia="ru-RU"/>
        </w:rPr>
        <w:t xml:space="preserve">на </w:t>
      </w:r>
      <w:r>
        <w:rPr>
          <w:lang w:eastAsia="ru-RU"/>
        </w:rPr>
        <w:t>622 тыс</w:t>
      </w:r>
      <w:r w:rsidRPr="00452915">
        <w:rPr>
          <w:lang w:eastAsia="ru-RU"/>
        </w:rPr>
        <w:t xml:space="preserve">. руб. </w:t>
      </w:r>
      <w:r>
        <w:rPr>
          <w:lang w:eastAsia="ru-RU"/>
        </w:rPr>
        <w:t xml:space="preserve">Чистая прибыль Общества </w:t>
      </w:r>
      <w:r w:rsidRPr="00452915">
        <w:rPr>
          <w:lang w:eastAsia="ru-RU"/>
        </w:rPr>
        <w:t>составил</w:t>
      </w:r>
      <w:r>
        <w:rPr>
          <w:lang w:eastAsia="ru-RU"/>
        </w:rPr>
        <w:t>а</w:t>
      </w:r>
      <w:r w:rsidRPr="00452915">
        <w:rPr>
          <w:lang w:eastAsia="ru-RU"/>
        </w:rPr>
        <w:t xml:space="preserve"> </w:t>
      </w:r>
      <w:r>
        <w:rPr>
          <w:lang w:eastAsia="ru-RU"/>
        </w:rPr>
        <w:t>3 850 тыс.</w:t>
      </w:r>
      <w:r w:rsidRPr="00452915">
        <w:rPr>
          <w:lang w:eastAsia="ru-RU"/>
        </w:rPr>
        <w:t xml:space="preserve"> руб.</w:t>
      </w:r>
      <w:r w:rsidRPr="00E97357">
        <w:rPr>
          <w:rFonts w:ascii="Arial" w:hAnsi="Arial" w:cs="Arial"/>
          <w:lang w:eastAsia="ru-RU"/>
        </w:rPr>
        <w:t xml:space="preserve"> </w:t>
      </w:r>
      <w:r w:rsidRPr="00E97357">
        <w:rPr>
          <w:lang w:eastAsia="ru-RU"/>
        </w:rPr>
        <w:t>Основным фактором, оказавшим влияние</w:t>
      </w:r>
      <w:r>
        <w:rPr>
          <w:lang w:eastAsia="ru-RU"/>
        </w:rPr>
        <w:t xml:space="preserve"> </w:t>
      </w:r>
      <w:r w:rsidRPr="00E97357">
        <w:rPr>
          <w:lang w:eastAsia="ru-RU"/>
        </w:rPr>
        <w:t xml:space="preserve">на финансовый результат, является </w:t>
      </w:r>
      <w:r>
        <w:rPr>
          <w:lang w:eastAsia="ru-RU"/>
        </w:rPr>
        <w:t>снижение</w:t>
      </w:r>
      <w:r w:rsidRPr="00E97357">
        <w:rPr>
          <w:lang w:eastAsia="ru-RU"/>
        </w:rPr>
        <w:t xml:space="preserve"> себестоимости</w:t>
      </w:r>
      <w:r>
        <w:rPr>
          <w:lang w:eastAsia="ru-RU"/>
        </w:rPr>
        <w:t xml:space="preserve"> </w:t>
      </w:r>
      <w:r w:rsidRPr="00E97357">
        <w:rPr>
          <w:lang w:eastAsia="ru-RU"/>
        </w:rPr>
        <w:t>на 1</w:t>
      </w:r>
      <w:r>
        <w:rPr>
          <w:lang w:eastAsia="ru-RU"/>
        </w:rPr>
        <w:t>9</w:t>
      </w:r>
      <w:r w:rsidRPr="00E97357">
        <w:rPr>
          <w:lang w:eastAsia="ru-RU"/>
        </w:rPr>
        <w:t xml:space="preserve">% </w:t>
      </w:r>
      <w:r w:rsidRPr="00FC397F">
        <w:rPr>
          <w:lang w:eastAsia="ru-RU"/>
        </w:rPr>
        <w:t xml:space="preserve">или </w:t>
      </w:r>
      <w:r>
        <w:rPr>
          <w:lang w:eastAsia="ru-RU"/>
        </w:rPr>
        <w:t xml:space="preserve">32 247 </w:t>
      </w:r>
      <w:r w:rsidRPr="00FC397F">
        <w:rPr>
          <w:lang w:eastAsia="ru-RU"/>
        </w:rPr>
        <w:t>тыс</w:t>
      </w:r>
      <w:r w:rsidRPr="00E97357">
        <w:rPr>
          <w:lang w:eastAsia="ru-RU"/>
        </w:rPr>
        <w:t xml:space="preserve">. руб. в результате отказа от </w:t>
      </w:r>
      <w:r>
        <w:rPr>
          <w:lang w:eastAsia="ru-RU"/>
        </w:rPr>
        <w:t xml:space="preserve">ряда </w:t>
      </w:r>
      <w:r w:rsidRPr="00E97357">
        <w:rPr>
          <w:lang w:eastAsia="ru-RU"/>
        </w:rPr>
        <w:t>услуг подряд</w:t>
      </w:r>
      <w:r>
        <w:rPr>
          <w:lang w:eastAsia="ru-RU"/>
        </w:rPr>
        <w:t xml:space="preserve">ных организаций и </w:t>
      </w:r>
      <w:r w:rsidRPr="00E97357">
        <w:rPr>
          <w:lang w:eastAsia="ru-RU"/>
        </w:rPr>
        <w:t xml:space="preserve">выполнения </w:t>
      </w:r>
      <w:r>
        <w:rPr>
          <w:lang w:eastAsia="ru-RU"/>
        </w:rPr>
        <w:t>основного объема</w:t>
      </w:r>
      <w:r w:rsidRPr="00E97357">
        <w:rPr>
          <w:lang w:eastAsia="ru-RU"/>
        </w:rPr>
        <w:t xml:space="preserve"> работ собственными силами.</w:t>
      </w:r>
    </w:p>
    <w:p w:rsidR="00CC3A96" w:rsidRPr="00340CC5" w:rsidRDefault="00CC3A96" w:rsidP="00CC3A96">
      <w:pPr>
        <w:tabs>
          <w:tab w:val="left" w:pos="709"/>
        </w:tabs>
        <w:spacing w:before="57"/>
        <w:ind w:firstLine="709"/>
        <w:jc w:val="both"/>
        <w:rPr>
          <w:szCs w:val="26"/>
        </w:rPr>
      </w:pPr>
      <w:r w:rsidRPr="00340CC5">
        <w:rPr>
          <w:szCs w:val="26"/>
        </w:rPr>
        <w:t>В рамках реализации корпора</w:t>
      </w:r>
      <w:r>
        <w:rPr>
          <w:szCs w:val="26"/>
        </w:rPr>
        <w:t>тивных процедур было проведено 18 заседаний</w:t>
      </w:r>
      <w:r w:rsidRPr="00340CC5">
        <w:rPr>
          <w:szCs w:val="26"/>
        </w:rPr>
        <w:t xml:space="preserve"> Совет</w:t>
      </w:r>
      <w:r>
        <w:rPr>
          <w:szCs w:val="26"/>
        </w:rPr>
        <w:t>а</w:t>
      </w:r>
      <w:r w:rsidRPr="00340CC5">
        <w:rPr>
          <w:szCs w:val="26"/>
        </w:rPr>
        <w:t xml:space="preserve"> директоров</w:t>
      </w:r>
      <w:r>
        <w:rPr>
          <w:szCs w:val="26"/>
        </w:rPr>
        <w:t>. П</w:t>
      </w:r>
      <w:r w:rsidRPr="00340CC5">
        <w:rPr>
          <w:szCs w:val="26"/>
        </w:rPr>
        <w:t>ринятые решения полностью реализованы менеджментом Общества.</w:t>
      </w:r>
    </w:p>
    <w:p w:rsidR="00CC3A96" w:rsidRPr="00340CC5" w:rsidRDefault="00CC3A96" w:rsidP="00CC3A96">
      <w:pPr>
        <w:spacing w:before="57"/>
        <w:ind w:firstLine="709"/>
        <w:jc w:val="both"/>
        <w:rPr>
          <w:szCs w:val="26"/>
        </w:rPr>
      </w:pPr>
      <w:r w:rsidRPr="00340CC5">
        <w:rPr>
          <w:szCs w:val="26"/>
        </w:rPr>
        <w:t>В целом, менеджмент Общества ставит перед собой амбициозные цели в числе которых:</w:t>
      </w:r>
    </w:p>
    <w:p w:rsidR="00CC3A96" w:rsidRPr="00340CC5" w:rsidRDefault="00CC3A96" w:rsidP="00CC3A96">
      <w:pPr>
        <w:widowControl w:val="0"/>
        <w:numPr>
          <w:ilvl w:val="0"/>
          <w:numId w:val="21"/>
        </w:numPr>
        <w:tabs>
          <w:tab w:val="clear" w:pos="863"/>
          <w:tab w:val="num" w:pos="567"/>
        </w:tabs>
        <w:spacing w:before="57"/>
        <w:ind w:left="0" w:firstLine="503"/>
        <w:jc w:val="both"/>
        <w:rPr>
          <w:szCs w:val="26"/>
        </w:rPr>
      </w:pPr>
      <w:r>
        <w:rPr>
          <w:szCs w:val="26"/>
        </w:rPr>
        <w:t>В рамках расширения компетенции в области эксплуатации и обслуживания информационно-технологических систем и средств связи (ИТС и СС) планируется участие в закупочных процедурах ДЗО ПАО «Россети»</w:t>
      </w:r>
      <w:r w:rsidRPr="00340CC5">
        <w:rPr>
          <w:szCs w:val="26"/>
        </w:rPr>
        <w:t>;</w:t>
      </w:r>
    </w:p>
    <w:p w:rsidR="00CC3A96" w:rsidRDefault="00CC3A96" w:rsidP="00CC3A96">
      <w:pPr>
        <w:widowControl w:val="0"/>
        <w:numPr>
          <w:ilvl w:val="0"/>
          <w:numId w:val="21"/>
        </w:numPr>
        <w:tabs>
          <w:tab w:val="clear" w:pos="863"/>
          <w:tab w:val="num" w:pos="567"/>
        </w:tabs>
        <w:spacing w:before="57"/>
        <w:ind w:left="0" w:firstLine="503"/>
        <w:jc w:val="both"/>
        <w:rPr>
          <w:szCs w:val="26"/>
        </w:rPr>
      </w:pPr>
      <w:r w:rsidRPr="00C76F17">
        <w:rPr>
          <w:szCs w:val="26"/>
        </w:rPr>
        <w:t xml:space="preserve">В целях снижения зависимости от субподрядных организаций реализуется программа </w:t>
      </w:r>
      <w:r w:rsidRPr="00C76F17">
        <w:rPr>
          <w:szCs w:val="26"/>
        </w:rPr>
        <w:lastRenderedPageBreak/>
        <w:t xml:space="preserve">обучения персонала с целью </w:t>
      </w:r>
      <w:r w:rsidRPr="002710CB">
        <w:rPr>
          <w:szCs w:val="26"/>
        </w:rPr>
        <w:t>полного</w:t>
      </w:r>
      <w:r>
        <w:rPr>
          <w:szCs w:val="26"/>
        </w:rPr>
        <w:t xml:space="preserve"> </w:t>
      </w:r>
      <w:r w:rsidRPr="00C76F17">
        <w:rPr>
          <w:szCs w:val="26"/>
        </w:rPr>
        <w:t xml:space="preserve">отказа от </w:t>
      </w:r>
      <w:r>
        <w:rPr>
          <w:szCs w:val="26"/>
        </w:rPr>
        <w:t>услуг сторонних организаций;</w:t>
      </w:r>
    </w:p>
    <w:p w:rsidR="00CC3A96" w:rsidRPr="005371F2" w:rsidRDefault="00CC3A96" w:rsidP="00CC3A96">
      <w:pPr>
        <w:widowControl w:val="0"/>
        <w:numPr>
          <w:ilvl w:val="0"/>
          <w:numId w:val="21"/>
        </w:numPr>
        <w:tabs>
          <w:tab w:val="clear" w:pos="863"/>
          <w:tab w:val="num" w:pos="426"/>
        </w:tabs>
        <w:spacing w:before="57"/>
        <w:ind w:left="0" w:firstLine="567"/>
        <w:jc w:val="both"/>
      </w:pPr>
      <w:r w:rsidRPr="00C76F17">
        <w:rPr>
          <w:szCs w:val="26"/>
        </w:rPr>
        <w:t>С целью максимального использования существующего персонала, повышения его эффективности, формирования условий для снижения стоимости услуг за</w:t>
      </w:r>
      <w:r>
        <w:rPr>
          <w:szCs w:val="26"/>
        </w:rPr>
        <w:t>планировано участие в закупочных</w:t>
      </w:r>
      <w:r w:rsidRPr="00C76F17">
        <w:rPr>
          <w:szCs w:val="26"/>
        </w:rPr>
        <w:t xml:space="preserve"> процедурах </w:t>
      </w:r>
      <w:r>
        <w:rPr>
          <w:szCs w:val="26"/>
        </w:rPr>
        <w:t xml:space="preserve">более широкого круга </w:t>
      </w:r>
      <w:r w:rsidRPr="00C76F17">
        <w:rPr>
          <w:szCs w:val="26"/>
        </w:rPr>
        <w:t>Заказчиков.</w:t>
      </w:r>
    </w:p>
    <w:p w:rsidR="00CC3A96" w:rsidRPr="004F1F34" w:rsidRDefault="00CC3A96" w:rsidP="00CC3A96">
      <w:pPr>
        <w:widowControl w:val="0"/>
        <w:numPr>
          <w:ilvl w:val="0"/>
          <w:numId w:val="21"/>
        </w:numPr>
        <w:tabs>
          <w:tab w:val="clear" w:pos="863"/>
          <w:tab w:val="num" w:pos="426"/>
        </w:tabs>
        <w:spacing w:before="57"/>
        <w:ind w:left="0" w:firstLine="567"/>
        <w:jc w:val="both"/>
      </w:pPr>
      <w:r w:rsidRPr="00C76F17">
        <w:rPr>
          <w:szCs w:val="26"/>
        </w:rPr>
        <w:t>Наличие собственного персонала</w:t>
      </w:r>
      <w:r>
        <w:rPr>
          <w:szCs w:val="26"/>
        </w:rPr>
        <w:t>,</w:t>
      </w:r>
      <w:r w:rsidRPr="00C76F17">
        <w:rPr>
          <w:szCs w:val="26"/>
        </w:rPr>
        <w:t xml:space="preserve"> как в Санкт-Петербурге, так и в</w:t>
      </w:r>
      <w:r>
        <w:rPr>
          <w:szCs w:val="26"/>
        </w:rPr>
        <w:t>о всех районах</w:t>
      </w:r>
      <w:r w:rsidRPr="00C76F17">
        <w:rPr>
          <w:szCs w:val="26"/>
        </w:rPr>
        <w:t xml:space="preserve"> Ленинградской области позволяют рассчитывать на </w:t>
      </w:r>
      <w:r w:rsidRPr="004F1F34">
        <w:t xml:space="preserve">наращивание договорной базы. </w:t>
      </w:r>
    </w:p>
    <w:p w:rsidR="00CC3A96" w:rsidRDefault="00CC3A96" w:rsidP="00CC3A96">
      <w:pPr>
        <w:spacing w:before="57"/>
        <w:ind w:firstLine="567"/>
        <w:jc w:val="both"/>
      </w:pPr>
      <w:r>
        <w:t>Улучшение производственных и финансовых показателей подтверждает правильность принятого курса и развития компании.</w:t>
      </w:r>
    </w:p>
    <w:p w:rsidR="00CC3A96" w:rsidRDefault="00CC3A96" w:rsidP="00CC3A96">
      <w:pPr>
        <w:spacing w:before="57"/>
        <w:ind w:firstLine="567"/>
        <w:jc w:val="both"/>
      </w:pPr>
      <w:r>
        <w:t>Основа нашей уверенности по реализации нашего плана развития, это люди, главный капитал ПАО «СЗЭУК», персонал Общества – это специалисты высокого уровня.</w:t>
      </w:r>
    </w:p>
    <w:p w:rsidR="00CC3A96" w:rsidRPr="004F1F34" w:rsidRDefault="00CC3A96" w:rsidP="00CC3A96">
      <w:pPr>
        <w:spacing w:before="57"/>
        <w:ind w:firstLine="567"/>
        <w:jc w:val="both"/>
      </w:pPr>
      <w:r w:rsidRPr="004F1F34">
        <w:t xml:space="preserve">Надеюсь, что совместными усилиями акционеров и менеджмента Общества, удастся реализовать все стоящие перед Обществом </w:t>
      </w:r>
      <w:r>
        <w:t xml:space="preserve">цели </w:t>
      </w:r>
      <w:r w:rsidRPr="004F1F34">
        <w:t>и 201</w:t>
      </w:r>
      <w:r>
        <w:t>8</w:t>
      </w:r>
      <w:r w:rsidRPr="004F1F34">
        <w:t xml:space="preserve"> год станет для всех нас очередной ступенью в развитии ПАО «СЗЭУК».</w:t>
      </w:r>
    </w:p>
    <w:p w:rsidR="00CC3A96" w:rsidRPr="004F1F34" w:rsidRDefault="00CC3A96" w:rsidP="00CC3A96"/>
    <w:p w:rsidR="00CC3A96" w:rsidRDefault="00CC3A96" w:rsidP="00CC3A96">
      <w:pPr>
        <w:jc w:val="both"/>
        <w:rPr>
          <w:sz w:val="22"/>
          <w:highlight w:val="yellow"/>
        </w:rPr>
      </w:pPr>
    </w:p>
    <w:p w:rsidR="00CC3A96" w:rsidRPr="00F557BC" w:rsidRDefault="00CC3A96" w:rsidP="00CC3A96">
      <w:pPr>
        <w:jc w:val="both"/>
        <w:rPr>
          <w:sz w:val="22"/>
          <w:highlight w:val="yellow"/>
        </w:rPr>
      </w:pPr>
    </w:p>
    <w:p w:rsidR="00AD099D" w:rsidRDefault="00AD099D" w:rsidP="00CC3A96">
      <w:pPr>
        <w:jc w:val="both"/>
      </w:pPr>
      <w:r>
        <w:t xml:space="preserve">                                                                                                                    </w:t>
      </w:r>
      <w:r w:rsidR="00CC3A96" w:rsidRPr="008D4321">
        <w:t>Генеральный директор</w:t>
      </w:r>
    </w:p>
    <w:p w:rsidR="00CC3A96" w:rsidRDefault="00CC3A96" w:rsidP="00CC3A96">
      <w:pPr>
        <w:jc w:val="both"/>
      </w:pPr>
      <w:r w:rsidRPr="008D4321">
        <w:tab/>
      </w:r>
      <w:r w:rsidRPr="008D4321">
        <w:tab/>
      </w:r>
      <w:r w:rsidRPr="008D4321">
        <w:tab/>
      </w:r>
      <w:r w:rsidRPr="008D4321">
        <w:tab/>
      </w:r>
      <w:r w:rsidRPr="008D4321">
        <w:tab/>
      </w:r>
      <w:r w:rsidRPr="008D4321">
        <w:tab/>
      </w:r>
      <w:r w:rsidRPr="008D4321">
        <w:tab/>
      </w:r>
      <w:r w:rsidRPr="008D4321">
        <w:tab/>
      </w:r>
      <w:r w:rsidR="00AD099D">
        <w:t xml:space="preserve">                                   </w:t>
      </w:r>
      <w:r w:rsidRPr="008D4321">
        <w:t>С.Н. Терентьев</w:t>
      </w: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8D4321" w:rsidRDefault="008D4321"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Default="00CC3A96" w:rsidP="008D4321">
      <w:pPr>
        <w:rPr>
          <w:lang w:eastAsia="ru-RU"/>
        </w:rPr>
      </w:pPr>
    </w:p>
    <w:p w:rsidR="00CC3A96" w:rsidRPr="008D4321" w:rsidRDefault="00CC3A96" w:rsidP="008D4321">
      <w:pPr>
        <w:rPr>
          <w:lang w:eastAsia="ru-RU"/>
        </w:rPr>
      </w:pPr>
    </w:p>
    <w:p w:rsidR="0029308A" w:rsidRPr="00AF192D" w:rsidRDefault="00D67ABA" w:rsidP="0029308A">
      <w:pPr>
        <w:pStyle w:val="2"/>
        <w:rPr>
          <w:rFonts w:ascii="Times New Roman" w:hAnsi="Times New Roman" w:cs="Times New Roman"/>
        </w:rPr>
      </w:pPr>
      <w:bookmarkStart w:id="2" w:name="_Toc258413792"/>
      <w:bookmarkStart w:id="3" w:name="_Toc417547657"/>
      <w:bookmarkEnd w:id="1"/>
      <w:r>
        <w:rPr>
          <w:rFonts w:ascii="Times New Roman" w:hAnsi="Times New Roman" w:cs="Times New Roman"/>
        </w:rPr>
        <w:lastRenderedPageBreak/>
        <w:t>Раздел 2. Общие сведения</w:t>
      </w:r>
      <w:r w:rsidR="0029308A" w:rsidRPr="00AF192D">
        <w:rPr>
          <w:rFonts w:ascii="Times New Roman" w:hAnsi="Times New Roman" w:cs="Times New Roman"/>
        </w:rPr>
        <w:t xml:space="preserve"> </w:t>
      </w:r>
    </w:p>
    <w:p w:rsidR="0029308A" w:rsidRPr="00AF192D" w:rsidRDefault="007C0E5E" w:rsidP="007A430A">
      <w:pPr>
        <w:pStyle w:val="3"/>
        <w:numPr>
          <w:ilvl w:val="1"/>
          <w:numId w:val="23"/>
        </w:numPr>
        <w:rPr>
          <w:rFonts w:ascii="Times New Roman" w:hAnsi="Times New Roman" w:cs="Times New Roman"/>
          <w:sz w:val="24"/>
          <w:szCs w:val="24"/>
        </w:rPr>
      </w:pPr>
      <w:r>
        <w:rPr>
          <w:rFonts w:ascii="Times New Roman" w:hAnsi="Times New Roman" w:cs="Times New Roman"/>
          <w:sz w:val="24"/>
          <w:szCs w:val="24"/>
        </w:rPr>
        <w:t xml:space="preserve"> </w:t>
      </w:r>
      <w:r w:rsidR="0029308A" w:rsidRPr="00AF192D">
        <w:rPr>
          <w:rFonts w:ascii="Times New Roman" w:hAnsi="Times New Roman" w:cs="Times New Roman"/>
          <w:sz w:val="24"/>
          <w:szCs w:val="24"/>
        </w:rPr>
        <w:t>Географическое положение Общества</w:t>
      </w:r>
    </w:p>
    <w:p w:rsidR="0029308A" w:rsidRPr="00AF192D" w:rsidRDefault="0029308A" w:rsidP="0029308A">
      <w:pPr>
        <w:spacing w:before="240" w:after="60"/>
        <w:ind w:firstLine="567"/>
        <w:jc w:val="both"/>
      </w:pPr>
      <w:r w:rsidRPr="00AF192D">
        <w:t>Публичное акционерное общество «Северо-Западная энергетическая управляющая компания» (далее ПАО «СЗЭУК», Общество) находится в г. Санкт-Петербург.</w:t>
      </w:r>
    </w:p>
    <w:p w:rsidR="0029308A" w:rsidRPr="00AF192D" w:rsidRDefault="0029308A" w:rsidP="0029308A">
      <w:pPr>
        <w:spacing w:after="60"/>
        <w:ind w:firstLine="567"/>
        <w:jc w:val="both"/>
      </w:pPr>
      <w:r w:rsidRPr="00AF192D">
        <w:t xml:space="preserve">Санкт-Петербург – важный экономический, научный и культурный центр России, крупный транспортный узел. </w:t>
      </w:r>
    </w:p>
    <w:p w:rsidR="0029308A" w:rsidRPr="00AF192D" w:rsidRDefault="0029308A" w:rsidP="0029308A">
      <w:pPr>
        <w:ind w:firstLine="567"/>
        <w:jc w:val="both"/>
      </w:pPr>
      <w:r w:rsidRPr="00AF192D">
        <w:t xml:space="preserve">Санкт-Петербург – самый северный в мире город с населением более </w:t>
      </w:r>
      <w:r w:rsidR="00110672">
        <w:t>пяти</w:t>
      </w:r>
      <w:r w:rsidRPr="00AF192D">
        <w:t xml:space="preserve"> миллио</w:t>
      </w:r>
      <w:r w:rsidR="00110672">
        <w:t>нов</w:t>
      </w:r>
      <w:r w:rsidRPr="00AF192D">
        <w:t xml:space="preserve"> человек. Среди городов, полностью расположенных в Европе, Санкт-Петербург является третьим по населению, а также первым по численности жителей городом, не являющимся столицей. Город – центр Санкт-Петербургской городской агломерации. Площадь города – 1 439 км</w:t>
      </w:r>
      <w:r w:rsidRPr="00AF192D">
        <w:rPr>
          <w:vertAlign w:val="superscript"/>
        </w:rPr>
        <w:t>2</w:t>
      </w:r>
      <w:r w:rsidRPr="00AF192D">
        <w:t>.</w:t>
      </w:r>
    </w:p>
    <w:p w:rsidR="0029308A" w:rsidRPr="00A94C1B" w:rsidRDefault="008D4321" w:rsidP="007A430A">
      <w:pPr>
        <w:pStyle w:val="3"/>
        <w:numPr>
          <w:ilvl w:val="1"/>
          <w:numId w:val="23"/>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29308A" w:rsidRPr="00A94C1B">
        <w:rPr>
          <w:rFonts w:ascii="Times New Roman" w:hAnsi="Times New Roman" w:cs="Times New Roman"/>
          <w:sz w:val="24"/>
          <w:szCs w:val="24"/>
        </w:rPr>
        <w:t>Краткая история и положение в отрасли</w:t>
      </w:r>
    </w:p>
    <w:p w:rsidR="0029308A" w:rsidRPr="00A94C1B" w:rsidRDefault="0029308A" w:rsidP="0029308A">
      <w:pPr>
        <w:spacing w:before="240"/>
        <w:ind w:firstLine="567"/>
        <w:jc w:val="both"/>
      </w:pPr>
      <w:r w:rsidRPr="00A94C1B">
        <w:t>ПАО «СЗЭУК» учреждено 01 октября 2005 года в результате реформирования ОАО «Ленэнерго» и относится к электроэнергетике – базовой отрасли, развитие которой является непременным условием развития экономики и других сфер жизни Общества.</w:t>
      </w:r>
    </w:p>
    <w:p w:rsidR="0029308A" w:rsidRPr="00A94C1B" w:rsidRDefault="0029308A" w:rsidP="0029308A">
      <w:pPr>
        <w:ind w:firstLine="567"/>
        <w:jc w:val="both"/>
      </w:pPr>
      <w:r w:rsidRPr="00A94C1B">
        <w:t xml:space="preserve">Реформирование ОАО «Ленэнерго» проходило в ходе реформы электроэнергетической отрасли в соответствии с Концепцией Стратегии ОАО РАО «ЕЭС России» на 2003 – 2008 гг. «5+5». В результате проведения реформы </w:t>
      </w:r>
      <w:r w:rsidRPr="00A94C1B">
        <w:rPr>
          <w:shd w:val="clear" w:color="auto" w:fill="FFFFFF"/>
        </w:rPr>
        <w:t xml:space="preserve">виды деятельности в электроэнергетике были распределены между самостоятельными организациями, созданными путём реорганизации региональных АО–энерго. В результате достигнуто организационное разграничение генерации, передачи, сбыта, диспетчеризации и ремонтной деятельности, а также непрофильных видов деятельности. </w:t>
      </w:r>
    </w:p>
    <w:p w:rsidR="0029308A" w:rsidRPr="00A94C1B" w:rsidRDefault="0029308A" w:rsidP="0029308A">
      <w:pPr>
        <w:ind w:firstLine="567"/>
        <w:jc w:val="both"/>
      </w:pPr>
      <w:r w:rsidRPr="00A94C1B">
        <w:t xml:space="preserve">ПАО «СЗЭУК» создано на базе активов АСП и ЦИТ ОАО «Ленэнерго» и с момента создания осуществляет непрофильную для электроэнергетической отрасли деятельность. </w:t>
      </w:r>
    </w:p>
    <w:p w:rsidR="0029308A" w:rsidRPr="00A94C1B" w:rsidRDefault="0029308A" w:rsidP="0029308A">
      <w:pPr>
        <w:ind w:firstLine="567"/>
        <w:jc w:val="both"/>
        <w:rPr>
          <w:spacing w:val="-4"/>
        </w:rPr>
      </w:pPr>
      <w:r w:rsidRPr="00A94C1B">
        <w:t xml:space="preserve">В соответствии с разделительным балансом ОАО «Ленэнерго» на баланс ПАО «СЗЭУК» также </w:t>
      </w:r>
      <w:r w:rsidR="003A3ABA">
        <w:t xml:space="preserve">был </w:t>
      </w:r>
      <w:r w:rsidRPr="00A94C1B">
        <w:t>передан пакет акций ЗАО «ЛЭИВО» (50 %</w:t>
      </w:r>
      <w:r w:rsidR="003A3ABA">
        <w:t>) и</w:t>
      </w:r>
      <w:r w:rsidRPr="00A94C1B">
        <w:t xml:space="preserve"> права по договору аренды здания, расположенного по адресу: Санкт-Петербург, Марсово поле, д. 1 общей площадью 24 692,8 кв.</w:t>
      </w:r>
      <w:r w:rsidR="003A3ABA">
        <w:t xml:space="preserve"> </w:t>
      </w:r>
      <w:r w:rsidRPr="00A94C1B">
        <w:t xml:space="preserve">м., где также находились офисные помещения компании. В настоящий момент </w:t>
      </w:r>
      <w:r w:rsidRPr="00A94C1B">
        <w:rPr>
          <w:spacing w:val="-4"/>
        </w:rPr>
        <w:t xml:space="preserve">здание по адресу Марсово поле, д. 1 в связи с расторжением договора аренды передано собственнику – КУГИ города Санкт-Петербурга. </w:t>
      </w:r>
    </w:p>
    <w:p w:rsidR="0029308A" w:rsidRPr="00A94C1B" w:rsidRDefault="0029308A" w:rsidP="0029308A">
      <w:pPr>
        <w:ind w:firstLine="567"/>
        <w:jc w:val="both"/>
      </w:pPr>
      <w:r w:rsidRPr="00A94C1B">
        <w:t xml:space="preserve">С момента образования и до 31.12.2010 года основным и наиболее доходным видом деятельности Общества являлась сдача в субаренду помещений административного здания </w:t>
      </w:r>
      <w:r w:rsidRPr="00A94C1B">
        <w:rPr>
          <w:spacing w:val="-4"/>
        </w:rPr>
        <w:t>по адресу Марсово поле, д. 1, обеспечивавшим более 80 % доходов Общества. В связи с прекращением права на аренду данного здания и потерей основного вида деятельности в 2011-2014 гг. произошло резкое сокращение уровня выручки Общества, что привело к возникновению убытков.</w:t>
      </w:r>
    </w:p>
    <w:p w:rsidR="0029308A" w:rsidRPr="00711C9A" w:rsidRDefault="0029308A" w:rsidP="0029308A">
      <w:pPr>
        <w:ind w:firstLine="567"/>
        <w:jc w:val="both"/>
        <w:rPr>
          <w:rStyle w:val="10"/>
          <w:sz w:val="24"/>
          <w:szCs w:val="24"/>
        </w:rPr>
      </w:pPr>
      <w:r w:rsidRPr="003A3ABA">
        <w:t xml:space="preserve">В соответствии со Стратегией развития, рассмотренной на Правлении ПАО «Россети» и утвержденной Советом директоров ПАО «СЗЭУК», принято решение о создании на базе Общества единого оператора в Северо-Западном регионе по оказанию сервисных услуг на объектах информационно-технологических систем и систем связи ДЗО ПАО «Россети». Таким образом, Общество </w:t>
      </w:r>
      <w:r w:rsidR="00462584">
        <w:t>развивает</w:t>
      </w:r>
      <w:r w:rsidRPr="003A3ABA">
        <w:t xml:space="preserve"> новую компетенцию </w:t>
      </w:r>
      <w:r w:rsidRPr="00711C9A">
        <w:rPr>
          <w:rStyle w:val="10"/>
          <w:sz w:val="24"/>
          <w:szCs w:val="24"/>
        </w:rPr>
        <w:t>по оказанию сервисных услуг как отдельный вид перспективной и экономически эффективной деятельности. Общество планирует ежегодно наращивать объемы, развивать новые направления деятельности и увеличивать эффективность деятельности за счет оптимизации затрат и совершенствования технологии выполнения работ</w:t>
      </w:r>
      <w:r w:rsidR="003B4C99" w:rsidRPr="00711C9A">
        <w:rPr>
          <w:rStyle w:val="10"/>
          <w:sz w:val="24"/>
          <w:szCs w:val="24"/>
        </w:rPr>
        <w:t>.</w:t>
      </w:r>
    </w:p>
    <w:p w:rsidR="003B4C99" w:rsidRPr="00711C9A" w:rsidRDefault="003B4C99" w:rsidP="003B4C99">
      <w:pPr>
        <w:jc w:val="both"/>
        <w:rPr>
          <w:spacing w:val="10"/>
          <w:kern w:val="3"/>
          <w:lang w:bidi="ru-RU"/>
        </w:rPr>
      </w:pPr>
    </w:p>
    <w:p w:rsidR="00F8290C" w:rsidRDefault="00F8290C" w:rsidP="003B4C99">
      <w:pPr>
        <w:jc w:val="both"/>
        <w:rPr>
          <w:spacing w:val="10"/>
          <w:kern w:val="3"/>
          <w:lang w:bidi="ru-RU"/>
        </w:rPr>
      </w:pPr>
    </w:p>
    <w:p w:rsidR="00F8290C" w:rsidRDefault="00F8290C" w:rsidP="003B4C99">
      <w:pPr>
        <w:jc w:val="both"/>
        <w:rPr>
          <w:spacing w:val="10"/>
          <w:kern w:val="3"/>
          <w:lang w:bidi="ru-RU"/>
        </w:rPr>
      </w:pPr>
    </w:p>
    <w:p w:rsidR="00F8290C" w:rsidRDefault="00F8290C" w:rsidP="003B4C99">
      <w:pPr>
        <w:jc w:val="both"/>
        <w:rPr>
          <w:spacing w:val="10"/>
          <w:kern w:val="3"/>
          <w:lang w:bidi="ru-RU"/>
        </w:rPr>
      </w:pPr>
    </w:p>
    <w:p w:rsidR="00801BB2" w:rsidRPr="00711C9A" w:rsidRDefault="00711C9A" w:rsidP="007A430A">
      <w:pPr>
        <w:pStyle w:val="1"/>
        <w:numPr>
          <w:ilvl w:val="1"/>
          <w:numId w:val="23"/>
        </w:numPr>
        <w:rPr>
          <w:b/>
          <w:sz w:val="24"/>
          <w:szCs w:val="24"/>
          <w:lang w:bidi="ru-RU"/>
        </w:rPr>
      </w:pPr>
      <w:r>
        <w:rPr>
          <w:b/>
          <w:sz w:val="24"/>
          <w:szCs w:val="24"/>
          <w:lang w:bidi="ru-RU"/>
        </w:rPr>
        <w:lastRenderedPageBreak/>
        <w:t xml:space="preserve"> </w:t>
      </w:r>
      <w:r w:rsidR="00F8290C" w:rsidRPr="00711C9A">
        <w:rPr>
          <w:b/>
          <w:sz w:val="24"/>
          <w:szCs w:val="24"/>
          <w:lang w:bidi="ru-RU"/>
        </w:rPr>
        <w:t>Приори</w:t>
      </w:r>
      <w:r w:rsidR="003542B2">
        <w:rPr>
          <w:b/>
          <w:sz w:val="24"/>
          <w:szCs w:val="24"/>
          <w:lang w:bidi="ru-RU"/>
        </w:rPr>
        <w:t>тетные направления деятельности</w:t>
      </w:r>
    </w:p>
    <w:p w:rsidR="00403C9A" w:rsidRPr="00711C9A" w:rsidRDefault="00231B85" w:rsidP="00711C9A">
      <w:pPr>
        <w:pStyle w:val="1"/>
        <w:spacing w:line="240" w:lineRule="auto"/>
        <w:ind w:firstLine="709"/>
        <w:rPr>
          <w:sz w:val="24"/>
          <w:szCs w:val="24"/>
          <w:lang w:bidi="ru-RU"/>
        </w:rPr>
      </w:pPr>
      <w:r>
        <w:rPr>
          <w:sz w:val="24"/>
          <w:szCs w:val="24"/>
          <w:lang w:bidi="ru-RU"/>
        </w:rPr>
        <w:t xml:space="preserve">Уставом </w:t>
      </w:r>
      <w:r w:rsidR="00403C9A" w:rsidRPr="00711C9A">
        <w:rPr>
          <w:sz w:val="24"/>
          <w:szCs w:val="24"/>
          <w:lang w:bidi="ru-RU"/>
        </w:rPr>
        <w:t xml:space="preserve">ПАО «СЗЭУК» </w:t>
      </w:r>
      <w:r>
        <w:rPr>
          <w:sz w:val="24"/>
          <w:szCs w:val="24"/>
          <w:lang w:bidi="ru-RU"/>
        </w:rPr>
        <w:t>предусмотрены</w:t>
      </w:r>
      <w:r w:rsidR="00403C9A" w:rsidRPr="00711C9A">
        <w:rPr>
          <w:sz w:val="24"/>
          <w:szCs w:val="24"/>
          <w:lang w:bidi="ru-RU"/>
        </w:rPr>
        <w:t xml:space="preserve"> следующие </w:t>
      </w:r>
      <w:r>
        <w:rPr>
          <w:sz w:val="24"/>
          <w:szCs w:val="24"/>
          <w:lang w:bidi="ru-RU"/>
        </w:rPr>
        <w:t xml:space="preserve">направления </w:t>
      </w:r>
      <w:r w:rsidR="00403C9A" w:rsidRPr="00711C9A">
        <w:rPr>
          <w:sz w:val="24"/>
          <w:szCs w:val="24"/>
          <w:lang w:bidi="ru-RU"/>
        </w:rPr>
        <w:t>деятельности</w:t>
      </w:r>
      <w:r>
        <w:rPr>
          <w:sz w:val="24"/>
          <w:szCs w:val="24"/>
          <w:lang w:bidi="ru-RU"/>
        </w:rPr>
        <w:t>:</w:t>
      </w:r>
    </w:p>
    <w:p w:rsidR="00403C9A" w:rsidRPr="00711C9A" w:rsidRDefault="00711C9A" w:rsidP="004F561E">
      <w:pPr>
        <w:pStyle w:val="1"/>
        <w:spacing w:line="240" w:lineRule="auto"/>
        <w:rPr>
          <w:sz w:val="24"/>
          <w:szCs w:val="24"/>
          <w:lang w:bidi="ru-RU"/>
        </w:rPr>
      </w:pPr>
      <w:r>
        <w:rPr>
          <w:sz w:val="24"/>
          <w:szCs w:val="24"/>
          <w:lang w:bidi="ru-RU"/>
        </w:rPr>
        <w:t xml:space="preserve">- </w:t>
      </w:r>
      <w:r w:rsidR="00403C9A" w:rsidRPr="00711C9A">
        <w:rPr>
          <w:sz w:val="24"/>
          <w:szCs w:val="24"/>
          <w:lang w:bidi="ru-RU"/>
        </w:rPr>
        <w:t>Оказание услуг местной, междугородной, международной телефонной связи;</w:t>
      </w:r>
    </w:p>
    <w:p w:rsidR="00403C9A" w:rsidRPr="00711C9A" w:rsidRDefault="00711C9A" w:rsidP="004F561E">
      <w:pPr>
        <w:pStyle w:val="1"/>
        <w:spacing w:line="240" w:lineRule="auto"/>
        <w:rPr>
          <w:sz w:val="24"/>
          <w:szCs w:val="24"/>
          <w:lang w:bidi="ru-RU"/>
        </w:rPr>
      </w:pPr>
      <w:r>
        <w:rPr>
          <w:sz w:val="24"/>
          <w:szCs w:val="24"/>
          <w:lang w:bidi="ru-RU"/>
        </w:rPr>
        <w:t xml:space="preserve">- </w:t>
      </w:r>
      <w:r w:rsidR="00403C9A" w:rsidRPr="00711C9A">
        <w:rPr>
          <w:sz w:val="24"/>
          <w:szCs w:val="24"/>
          <w:lang w:bidi="ru-RU"/>
        </w:rPr>
        <w:t>Создание систем связи и оказание других видов услуг в области связи;</w:t>
      </w:r>
    </w:p>
    <w:p w:rsidR="00403C9A" w:rsidRDefault="00711C9A" w:rsidP="004F561E">
      <w:pPr>
        <w:pStyle w:val="1"/>
        <w:tabs>
          <w:tab w:val="left" w:pos="0"/>
          <w:tab w:val="left" w:pos="142"/>
          <w:tab w:val="left" w:pos="426"/>
        </w:tabs>
        <w:spacing w:line="240" w:lineRule="auto"/>
        <w:rPr>
          <w:sz w:val="24"/>
          <w:szCs w:val="24"/>
          <w:lang w:bidi="ru-RU"/>
        </w:rPr>
      </w:pPr>
      <w:r>
        <w:rPr>
          <w:sz w:val="24"/>
          <w:szCs w:val="24"/>
          <w:lang w:bidi="ru-RU"/>
        </w:rPr>
        <w:t xml:space="preserve">- </w:t>
      </w:r>
      <w:r w:rsidR="00403C9A" w:rsidRPr="00711C9A">
        <w:rPr>
          <w:sz w:val="24"/>
          <w:szCs w:val="24"/>
          <w:lang w:bidi="ru-RU"/>
        </w:rPr>
        <w:t>Оказание телематических услуг,</w:t>
      </w:r>
      <w:r w:rsidR="005E19CE">
        <w:rPr>
          <w:sz w:val="24"/>
          <w:szCs w:val="24"/>
          <w:lang w:bidi="ru-RU"/>
        </w:rPr>
        <w:t xml:space="preserve"> у</w:t>
      </w:r>
      <w:r w:rsidR="00403C9A" w:rsidRPr="00711C9A">
        <w:rPr>
          <w:sz w:val="24"/>
          <w:szCs w:val="24"/>
          <w:lang w:bidi="ru-RU"/>
        </w:rPr>
        <w:t>слуг по передаче баз данных.</w:t>
      </w:r>
    </w:p>
    <w:p w:rsidR="00395825" w:rsidRDefault="00395825" w:rsidP="00462584">
      <w:pPr>
        <w:pStyle w:val="1"/>
        <w:tabs>
          <w:tab w:val="left" w:pos="142"/>
        </w:tabs>
        <w:spacing w:line="240" w:lineRule="auto"/>
        <w:rPr>
          <w:sz w:val="24"/>
          <w:szCs w:val="24"/>
          <w:lang w:bidi="ru-RU"/>
        </w:rPr>
      </w:pPr>
      <w:r>
        <w:rPr>
          <w:sz w:val="24"/>
          <w:szCs w:val="24"/>
          <w:lang w:bidi="ru-RU"/>
        </w:rPr>
        <w:tab/>
      </w:r>
      <w:r>
        <w:rPr>
          <w:sz w:val="24"/>
          <w:szCs w:val="24"/>
          <w:lang w:bidi="ru-RU"/>
        </w:rPr>
        <w:tab/>
        <w:t>Основными приоритетными направлениями деятельности ПАО «СЗЭУК» являются</w:t>
      </w:r>
      <w:r w:rsidR="003A7DFA">
        <w:rPr>
          <w:sz w:val="24"/>
          <w:szCs w:val="24"/>
          <w:lang w:bidi="ru-RU"/>
        </w:rPr>
        <w:t>:</w:t>
      </w:r>
    </w:p>
    <w:p w:rsidR="003A7DFA" w:rsidRDefault="003A7DFA" w:rsidP="00D43362">
      <w:pPr>
        <w:pStyle w:val="1"/>
        <w:numPr>
          <w:ilvl w:val="0"/>
          <w:numId w:val="46"/>
        </w:numPr>
        <w:tabs>
          <w:tab w:val="left" w:pos="142"/>
        </w:tabs>
        <w:spacing w:line="240" w:lineRule="auto"/>
        <w:ind w:left="0" w:firstLine="360"/>
        <w:rPr>
          <w:sz w:val="24"/>
          <w:szCs w:val="24"/>
          <w:lang w:bidi="ru-RU"/>
        </w:rPr>
      </w:pPr>
      <w:r>
        <w:rPr>
          <w:sz w:val="24"/>
          <w:szCs w:val="24"/>
          <w:lang w:bidi="ru-RU"/>
        </w:rPr>
        <w:t>Расширение компетенции в области предоставления сервисных услуг</w:t>
      </w:r>
      <w:r w:rsidR="005940DD">
        <w:rPr>
          <w:sz w:val="24"/>
          <w:szCs w:val="24"/>
          <w:lang w:bidi="ru-RU"/>
        </w:rPr>
        <w:t xml:space="preserve"> на объектах и</w:t>
      </w:r>
      <w:r w:rsidR="005940DD">
        <w:rPr>
          <w:sz w:val="24"/>
          <w:szCs w:val="24"/>
          <w:lang w:bidi="ru-RU"/>
        </w:rPr>
        <w:t>н</w:t>
      </w:r>
      <w:r w:rsidR="005940DD">
        <w:rPr>
          <w:sz w:val="24"/>
          <w:szCs w:val="24"/>
          <w:lang w:bidi="ru-RU"/>
        </w:rPr>
        <w:t>формационно-технологических систем и систем связи для ДЗО ПАО «Россети»</w:t>
      </w:r>
      <w:r w:rsidR="0038209A">
        <w:rPr>
          <w:sz w:val="24"/>
          <w:szCs w:val="24"/>
          <w:lang w:bidi="ru-RU"/>
        </w:rPr>
        <w:t>;</w:t>
      </w:r>
    </w:p>
    <w:p w:rsidR="0038209A" w:rsidRDefault="00694473" w:rsidP="00D43362">
      <w:pPr>
        <w:pStyle w:val="1"/>
        <w:numPr>
          <w:ilvl w:val="0"/>
          <w:numId w:val="46"/>
        </w:numPr>
        <w:tabs>
          <w:tab w:val="left" w:pos="142"/>
        </w:tabs>
        <w:spacing w:line="240" w:lineRule="auto"/>
        <w:ind w:left="0" w:firstLine="360"/>
        <w:rPr>
          <w:sz w:val="24"/>
          <w:szCs w:val="24"/>
          <w:lang w:bidi="ru-RU"/>
        </w:rPr>
      </w:pPr>
      <w:r>
        <w:rPr>
          <w:sz w:val="24"/>
          <w:szCs w:val="24"/>
          <w:lang w:bidi="ru-RU"/>
        </w:rPr>
        <w:t>Оказание качественных сервисных услуг по эксплуатации технологических систем связи, систем передачи информации и телемеханики;</w:t>
      </w:r>
    </w:p>
    <w:p w:rsidR="00694473" w:rsidRDefault="00603BDB" w:rsidP="00D43362">
      <w:pPr>
        <w:pStyle w:val="1"/>
        <w:numPr>
          <w:ilvl w:val="0"/>
          <w:numId w:val="46"/>
        </w:numPr>
        <w:tabs>
          <w:tab w:val="left" w:pos="142"/>
        </w:tabs>
        <w:spacing w:line="240" w:lineRule="auto"/>
        <w:ind w:left="0" w:firstLine="360"/>
        <w:rPr>
          <w:sz w:val="24"/>
          <w:szCs w:val="24"/>
          <w:lang w:bidi="ru-RU"/>
        </w:rPr>
      </w:pPr>
      <w:r>
        <w:rPr>
          <w:sz w:val="24"/>
          <w:szCs w:val="24"/>
          <w:lang w:bidi="ru-RU"/>
        </w:rPr>
        <w:t>Предоставление услуг информационной и технологической безопасности</w:t>
      </w:r>
      <w:r w:rsidR="00554165">
        <w:rPr>
          <w:sz w:val="24"/>
          <w:szCs w:val="24"/>
          <w:lang w:bidi="ru-RU"/>
        </w:rPr>
        <w:t>;</w:t>
      </w:r>
    </w:p>
    <w:p w:rsidR="00FB376D" w:rsidRDefault="00554165" w:rsidP="00462584">
      <w:pPr>
        <w:pStyle w:val="1"/>
        <w:numPr>
          <w:ilvl w:val="0"/>
          <w:numId w:val="46"/>
        </w:numPr>
        <w:tabs>
          <w:tab w:val="left" w:pos="142"/>
        </w:tabs>
        <w:spacing w:line="240" w:lineRule="auto"/>
        <w:ind w:left="0" w:firstLine="360"/>
        <w:rPr>
          <w:sz w:val="24"/>
          <w:szCs w:val="24"/>
          <w:lang w:bidi="ru-RU"/>
        </w:rPr>
      </w:pPr>
      <w:r w:rsidRPr="00B65854">
        <w:rPr>
          <w:sz w:val="24"/>
          <w:szCs w:val="24"/>
          <w:lang w:bidi="ru-RU"/>
        </w:rPr>
        <w:t>Дальнейшая реализация проекта по организации мониторинга инфраструктуры</w:t>
      </w:r>
      <w:r w:rsidR="00662BD4" w:rsidRPr="00B65854">
        <w:rPr>
          <w:sz w:val="24"/>
          <w:szCs w:val="24"/>
          <w:lang w:bidi="ru-RU"/>
        </w:rPr>
        <w:t xml:space="preserve"> </w:t>
      </w:r>
      <w:r w:rsidR="00B65854" w:rsidRPr="00B65854">
        <w:rPr>
          <w:sz w:val="24"/>
          <w:szCs w:val="24"/>
          <w:lang w:bidi="ru-RU"/>
        </w:rPr>
        <w:t xml:space="preserve">     </w:t>
      </w:r>
      <w:r w:rsidR="00662BD4" w:rsidRPr="00B65854">
        <w:rPr>
          <w:sz w:val="24"/>
          <w:szCs w:val="24"/>
          <w:lang w:bidi="ru-RU"/>
        </w:rPr>
        <w:t>ПАО «Россети» (установка и ввод в эксплуатацию блоков «</w:t>
      </w:r>
      <w:r w:rsidR="00662BD4" w:rsidRPr="00B65854">
        <w:rPr>
          <w:sz w:val="24"/>
          <w:szCs w:val="24"/>
          <w:lang w:val="en-US" w:bidi="ru-RU"/>
        </w:rPr>
        <w:t>MegaBox</w:t>
      </w:r>
      <w:r w:rsidR="00662BD4" w:rsidRPr="00B65854">
        <w:rPr>
          <w:sz w:val="24"/>
          <w:szCs w:val="24"/>
          <w:lang w:bidi="ru-RU"/>
        </w:rPr>
        <w:t>» на объектах</w:t>
      </w:r>
      <w:r w:rsidR="00B65854" w:rsidRPr="00B65854">
        <w:rPr>
          <w:sz w:val="24"/>
          <w:szCs w:val="24"/>
          <w:lang w:bidi="ru-RU"/>
        </w:rPr>
        <w:t xml:space="preserve">            </w:t>
      </w:r>
      <w:r w:rsidR="00662BD4" w:rsidRPr="00B65854">
        <w:rPr>
          <w:sz w:val="24"/>
          <w:szCs w:val="24"/>
          <w:lang w:bidi="ru-RU"/>
        </w:rPr>
        <w:t>ПАО «Ленэнерго»</w:t>
      </w:r>
      <w:r w:rsidR="00B65854">
        <w:rPr>
          <w:sz w:val="24"/>
          <w:szCs w:val="24"/>
          <w:lang w:bidi="ru-RU"/>
        </w:rPr>
        <w:t>)</w:t>
      </w:r>
      <w:r w:rsidR="00B65854" w:rsidRPr="00B65854">
        <w:rPr>
          <w:sz w:val="24"/>
          <w:szCs w:val="24"/>
          <w:lang w:bidi="ru-RU"/>
        </w:rPr>
        <w:t>.</w:t>
      </w:r>
    </w:p>
    <w:p w:rsidR="00FB376D" w:rsidRDefault="00FB376D" w:rsidP="00FB376D">
      <w:pPr>
        <w:pStyle w:val="ConsPlusNormal"/>
        <w:widowControl/>
        <w:jc w:val="both"/>
        <w:rPr>
          <w:rFonts w:ascii="Times New Roman" w:eastAsia="SimSun" w:hAnsi="Times New Roman" w:cs="Times New Roman"/>
          <w:sz w:val="24"/>
          <w:szCs w:val="24"/>
        </w:rPr>
      </w:pPr>
      <w:r>
        <w:rPr>
          <w:rFonts w:ascii="Times New Roman" w:eastAsia="SimSun" w:hAnsi="Times New Roman" w:cs="Times New Roman"/>
          <w:sz w:val="24"/>
          <w:szCs w:val="24"/>
        </w:rPr>
        <w:t>Приоритетные направления деятельности в 2017 году Советом директоров Общества не утверждались.</w:t>
      </w:r>
    </w:p>
    <w:p w:rsidR="00403C9A" w:rsidRPr="00FB376D" w:rsidRDefault="00231B85" w:rsidP="00FB376D">
      <w:pPr>
        <w:pStyle w:val="1"/>
        <w:tabs>
          <w:tab w:val="left" w:pos="142"/>
        </w:tabs>
        <w:spacing w:line="240" w:lineRule="auto"/>
        <w:ind w:firstLine="360"/>
        <w:rPr>
          <w:sz w:val="24"/>
          <w:szCs w:val="24"/>
        </w:rPr>
      </w:pPr>
      <w:r w:rsidRPr="00B65854">
        <w:rPr>
          <w:sz w:val="24"/>
          <w:szCs w:val="24"/>
          <w:lang w:bidi="ru-RU"/>
        </w:rPr>
        <w:tab/>
      </w:r>
      <w:r w:rsidR="00403C9A" w:rsidRPr="00FB376D">
        <w:rPr>
          <w:sz w:val="24"/>
          <w:szCs w:val="24"/>
        </w:rPr>
        <w:t>В перспективе рассматривается участие Общества в проектировании, строительстве, реконструкции, ремонте и эксплуатации линий связи.</w:t>
      </w:r>
    </w:p>
    <w:p w:rsidR="003A3ABA" w:rsidRPr="00FB376D"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3A3ABA" w:rsidRDefault="003A3ABA" w:rsidP="0029308A">
      <w:pPr>
        <w:ind w:firstLine="567"/>
        <w:jc w:val="both"/>
      </w:pPr>
    </w:p>
    <w:p w:rsidR="0077107D" w:rsidRDefault="0077107D" w:rsidP="0029308A">
      <w:pPr>
        <w:ind w:firstLine="567"/>
        <w:jc w:val="both"/>
      </w:pPr>
    </w:p>
    <w:p w:rsidR="0077107D" w:rsidRDefault="0077107D" w:rsidP="0029308A">
      <w:pPr>
        <w:ind w:firstLine="567"/>
        <w:jc w:val="both"/>
      </w:pPr>
    </w:p>
    <w:p w:rsidR="0077107D" w:rsidRDefault="0077107D" w:rsidP="0029308A">
      <w:pPr>
        <w:ind w:firstLine="567"/>
        <w:jc w:val="both"/>
      </w:pPr>
    </w:p>
    <w:p w:rsidR="0077107D" w:rsidRDefault="0077107D" w:rsidP="0029308A">
      <w:pPr>
        <w:ind w:firstLine="567"/>
        <w:jc w:val="both"/>
      </w:pPr>
    </w:p>
    <w:p w:rsidR="0077107D" w:rsidRDefault="0077107D" w:rsidP="0029308A">
      <w:pPr>
        <w:ind w:firstLine="567"/>
        <w:jc w:val="both"/>
      </w:pPr>
    </w:p>
    <w:p w:rsidR="0077107D" w:rsidRDefault="0077107D" w:rsidP="0029308A">
      <w:pPr>
        <w:ind w:firstLine="567"/>
        <w:jc w:val="both"/>
      </w:pPr>
    </w:p>
    <w:p w:rsidR="0077107D" w:rsidRDefault="0077107D" w:rsidP="0029308A">
      <w:pPr>
        <w:ind w:firstLine="567"/>
        <w:jc w:val="both"/>
      </w:pPr>
    </w:p>
    <w:p w:rsidR="0077107D" w:rsidRDefault="0077107D" w:rsidP="0029308A">
      <w:pPr>
        <w:ind w:firstLine="567"/>
        <w:jc w:val="both"/>
      </w:pPr>
    </w:p>
    <w:p w:rsidR="0077107D" w:rsidRDefault="0077107D" w:rsidP="0029308A">
      <w:pPr>
        <w:ind w:firstLine="567"/>
        <w:jc w:val="both"/>
      </w:pPr>
    </w:p>
    <w:p w:rsidR="0077107D" w:rsidRDefault="0077107D" w:rsidP="0029308A">
      <w:pPr>
        <w:ind w:firstLine="567"/>
        <w:jc w:val="both"/>
      </w:pPr>
    </w:p>
    <w:p w:rsidR="0077107D" w:rsidRDefault="0077107D" w:rsidP="0029308A">
      <w:pPr>
        <w:ind w:firstLine="567"/>
        <w:jc w:val="both"/>
      </w:pPr>
    </w:p>
    <w:p w:rsidR="003736AD" w:rsidRDefault="003736AD" w:rsidP="0029308A">
      <w:pPr>
        <w:ind w:firstLine="567"/>
        <w:jc w:val="both"/>
      </w:pPr>
    </w:p>
    <w:p w:rsidR="00745ED6" w:rsidRDefault="00745ED6" w:rsidP="0029308A">
      <w:pPr>
        <w:ind w:firstLine="567"/>
        <w:jc w:val="both"/>
      </w:pPr>
    </w:p>
    <w:p w:rsidR="00745ED6" w:rsidRDefault="00745ED6" w:rsidP="0029308A">
      <w:pPr>
        <w:ind w:firstLine="567"/>
        <w:jc w:val="both"/>
      </w:pPr>
    </w:p>
    <w:p w:rsidR="004410CF" w:rsidRPr="001D6913" w:rsidRDefault="004410CF" w:rsidP="00CF3B6E">
      <w:pPr>
        <w:pStyle w:val="2"/>
        <w:rPr>
          <w:rFonts w:ascii="Times New Roman" w:hAnsi="Times New Roman" w:cs="Times New Roman"/>
        </w:rPr>
      </w:pPr>
      <w:bookmarkStart w:id="4" w:name="_Toc163886829"/>
      <w:bookmarkStart w:id="5" w:name="_Toc164069917"/>
      <w:bookmarkStart w:id="6" w:name="_Toc258413796"/>
      <w:bookmarkStart w:id="7" w:name="_Toc417547662"/>
      <w:bookmarkEnd w:id="2"/>
      <w:bookmarkEnd w:id="3"/>
      <w:r w:rsidRPr="001D6913">
        <w:rPr>
          <w:rFonts w:ascii="Times New Roman" w:hAnsi="Times New Roman" w:cs="Times New Roman"/>
        </w:rPr>
        <w:t xml:space="preserve">Раздел 3. </w:t>
      </w:r>
      <w:bookmarkEnd w:id="4"/>
      <w:bookmarkEnd w:id="5"/>
      <w:r w:rsidRPr="001D6913">
        <w:rPr>
          <w:rFonts w:ascii="Times New Roman" w:hAnsi="Times New Roman" w:cs="Times New Roman"/>
        </w:rPr>
        <w:t>К</w:t>
      </w:r>
      <w:r w:rsidR="00150A7A" w:rsidRPr="001D6913">
        <w:rPr>
          <w:rFonts w:ascii="Times New Roman" w:hAnsi="Times New Roman" w:cs="Times New Roman"/>
        </w:rPr>
        <w:t>орпоративное управление</w:t>
      </w:r>
      <w:bookmarkEnd w:id="6"/>
      <w:bookmarkEnd w:id="7"/>
    </w:p>
    <w:p w:rsidR="00364712" w:rsidRDefault="004068A2" w:rsidP="004068A2">
      <w:pPr>
        <w:spacing w:before="240"/>
        <w:ind w:firstLine="567"/>
        <w:jc w:val="both"/>
        <w:rPr>
          <w:bCs/>
        </w:rPr>
      </w:pPr>
      <w:bookmarkStart w:id="8" w:name="_Toc352251629"/>
      <w:bookmarkStart w:id="9" w:name="_Toc352251736"/>
      <w:bookmarkStart w:id="10" w:name="_Toc352251842"/>
      <w:bookmarkStart w:id="11" w:name="_Toc352251947"/>
      <w:bookmarkStart w:id="12" w:name="_Toc352252052"/>
      <w:bookmarkStart w:id="13" w:name="_Toc352252157"/>
      <w:bookmarkStart w:id="14" w:name="_Toc352252262"/>
      <w:bookmarkStart w:id="15" w:name="_Toc352252366"/>
      <w:bookmarkStart w:id="16" w:name="_Toc352252470"/>
      <w:bookmarkStart w:id="17" w:name="_Toc352252574"/>
      <w:bookmarkStart w:id="18" w:name="_Toc352252677"/>
      <w:bookmarkStart w:id="19" w:name="_Toc352252782"/>
      <w:bookmarkStart w:id="20" w:name="_Toc352252900"/>
      <w:bookmarkStart w:id="21" w:name="_Toc352253017"/>
      <w:bookmarkStart w:id="22" w:name="_Toc352253133"/>
      <w:bookmarkStart w:id="23" w:name="_Toc352253235"/>
      <w:bookmarkStart w:id="24" w:name="_Toc352253336"/>
      <w:bookmarkStart w:id="25" w:name="_Toc352253436"/>
      <w:bookmarkStart w:id="26" w:name="_Toc352253535"/>
      <w:bookmarkStart w:id="27" w:name="_Toc352253633"/>
      <w:bookmarkStart w:id="28" w:name="_Toc352253731"/>
      <w:bookmarkStart w:id="29" w:name="_Toc352253844"/>
      <w:bookmarkStart w:id="30" w:name="_Toc352253948"/>
      <w:bookmarkStart w:id="31" w:name="_Toc352254049"/>
      <w:bookmarkStart w:id="32" w:name="_Toc352254126"/>
      <w:bookmarkStart w:id="33" w:name="_Toc352254194"/>
      <w:bookmarkStart w:id="34" w:name="_Toc352254261"/>
      <w:bookmarkStart w:id="35" w:name="_Toc352254328"/>
      <w:bookmarkStart w:id="36" w:name="_Toc352254396"/>
      <w:bookmarkStart w:id="37" w:name="_Toc352253428"/>
      <w:bookmarkStart w:id="38" w:name="_Toc352253501"/>
      <w:bookmarkStart w:id="39" w:name="_Toc352674328"/>
      <w:bookmarkStart w:id="40" w:name="_Toc352679175"/>
      <w:bookmarkStart w:id="41" w:name="_Toc352851710"/>
      <w:bookmarkStart w:id="42" w:name="_Toc352854917"/>
      <w:bookmarkStart w:id="43" w:name="_Toc353373986"/>
      <w:bookmarkStart w:id="44" w:name="_Toc383698880"/>
      <w:bookmarkStart w:id="45" w:name="_Toc383700435"/>
      <w:bookmarkStart w:id="46" w:name="_Toc383700509"/>
      <w:bookmarkStart w:id="47" w:name="_Toc384228333"/>
      <w:bookmarkStart w:id="48" w:name="_Toc384305780"/>
      <w:bookmarkStart w:id="49" w:name="_Toc384389541"/>
      <w:bookmarkStart w:id="50" w:name="_Toc384389677"/>
      <w:bookmarkStart w:id="51" w:name="_Toc385866788"/>
      <w:bookmarkStart w:id="52" w:name="_Toc163886830"/>
      <w:bookmarkStart w:id="53" w:name="_Toc164069918"/>
      <w:bookmarkStart w:id="54" w:name="_Toc25841379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4068A2">
        <w:rPr>
          <w:bCs/>
        </w:rPr>
        <w:t>Корпоративное управление</w:t>
      </w:r>
      <w:r w:rsidR="00364712">
        <w:rPr>
          <w:bCs/>
        </w:rPr>
        <w:t xml:space="preserve"> ПАО «СЗЭУК»</w:t>
      </w:r>
      <w:r w:rsidRPr="004068A2">
        <w:rPr>
          <w:bCs/>
        </w:rPr>
        <w:t xml:space="preserve"> – </w:t>
      </w:r>
      <w:r w:rsidR="00364712">
        <w:rPr>
          <w:bCs/>
        </w:rPr>
        <w:t xml:space="preserve">это </w:t>
      </w:r>
      <w:r w:rsidRPr="004068A2">
        <w:rPr>
          <w:bCs/>
        </w:rPr>
        <w:t xml:space="preserve">система </w:t>
      </w:r>
      <w:r w:rsidR="00364712">
        <w:rPr>
          <w:bCs/>
        </w:rPr>
        <w:t>взаимо</w:t>
      </w:r>
      <w:r w:rsidRPr="004068A2">
        <w:rPr>
          <w:bCs/>
        </w:rPr>
        <w:t xml:space="preserve">отношений </w:t>
      </w:r>
      <w:r w:rsidR="00364712">
        <w:rPr>
          <w:bCs/>
        </w:rPr>
        <w:t xml:space="preserve">между исполнительными органами акционерного общества, его Советом директоров, акционерами и другими заинтересованными сторонами. Корпоративное управление является инструментом для определения целей общества и средств достижения этих целей, а также обеспечения эффективного контроля за деятельностью </w:t>
      </w:r>
      <w:r w:rsidR="009621FC">
        <w:rPr>
          <w:bCs/>
        </w:rPr>
        <w:t>О</w:t>
      </w:r>
      <w:r w:rsidR="00364712">
        <w:rPr>
          <w:bCs/>
        </w:rPr>
        <w:t>бщества со стороны акционеров и других заинтересованных сторон.</w:t>
      </w:r>
    </w:p>
    <w:p w:rsidR="00364712" w:rsidRDefault="00364712" w:rsidP="00364712">
      <w:pPr>
        <w:ind w:firstLine="567"/>
        <w:jc w:val="both"/>
        <w:rPr>
          <w:bCs/>
        </w:rPr>
      </w:pPr>
      <w:r>
        <w:rPr>
          <w:bCs/>
        </w:rPr>
        <w:t>Основными целями корпоративного управления являются создание действенной системы обеспечения сохранности предоставленных акционерами средств и их эффективного использования, снижения рисков, которые инвесторы не могут оценить и не хотят принимать и необходимость управления которыми в долгосрочном периоде со стороны инвесторов неизбежно влечет снижение инвестиционной привлекательности компании и стоимости ее акций.</w:t>
      </w:r>
    </w:p>
    <w:p w:rsidR="00CC62B3" w:rsidRDefault="00CC62B3" w:rsidP="00364712">
      <w:pPr>
        <w:ind w:firstLine="567"/>
        <w:jc w:val="both"/>
        <w:rPr>
          <w:bCs/>
        </w:rPr>
      </w:pPr>
      <w:r>
        <w:rPr>
          <w:bCs/>
        </w:rPr>
        <w:t xml:space="preserve">Несмотря на то, что ценные бумаги ПАО «СЗЭУК» не допущены к организованным торгам, Общество стремится следовать отдельным положениям и принципам Кодекса корпоративного управления, одобренного Банком России 21.03.2014 г. </w:t>
      </w:r>
      <w:r w:rsidR="00584BE8">
        <w:rPr>
          <w:bCs/>
        </w:rPr>
        <w:t>и</w:t>
      </w:r>
      <w:r>
        <w:rPr>
          <w:bCs/>
        </w:rPr>
        <w:t xml:space="preserve"> рекомендованного к применению акционерными обществами в соответствии с письмом Банка России от 10.04.2014 г. № 06-52/2463.</w:t>
      </w:r>
    </w:p>
    <w:p w:rsidR="003175A3" w:rsidRDefault="00584BE8" w:rsidP="00364712">
      <w:pPr>
        <w:ind w:firstLine="567"/>
        <w:jc w:val="both"/>
        <w:rPr>
          <w:bCs/>
        </w:rPr>
      </w:pPr>
      <w:r>
        <w:rPr>
          <w:bCs/>
        </w:rPr>
        <w:t>Учитывая</w:t>
      </w:r>
      <w:r w:rsidR="003175A3">
        <w:rPr>
          <w:bCs/>
        </w:rPr>
        <w:t xml:space="preserve"> важность качественного корпоративного управления</w:t>
      </w:r>
      <w:r w:rsidR="007E38FC">
        <w:rPr>
          <w:bCs/>
        </w:rPr>
        <w:t xml:space="preserve"> для успешного ведения бизнеса Общества и для достижения взаимопонимания между всеми заинтересованными в деятельности Общества лицами, ПАО «СЗЭУК» стремится следовать в своей деятельности принципам добросовестного корпоративного управления.</w:t>
      </w:r>
      <w:r w:rsidR="003175A3">
        <w:rPr>
          <w:bCs/>
        </w:rPr>
        <w:t xml:space="preserve"> </w:t>
      </w:r>
    </w:p>
    <w:p w:rsidR="004068A2" w:rsidRPr="004068A2" w:rsidRDefault="004068A2" w:rsidP="004068A2">
      <w:pPr>
        <w:ind w:firstLine="567"/>
        <w:jc w:val="both"/>
      </w:pPr>
      <w:r w:rsidRPr="004068A2">
        <w:t>Деятельность органов управления и контроля Общества регулируется Федеральным законом «Об акционерных обществах»</w:t>
      </w:r>
      <w:r w:rsidR="007E38FC">
        <w:t>, Гражданским Кодексом</w:t>
      </w:r>
      <w:r w:rsidRPr="004068A2">
        <w:t xml:space="preserve"> и следующими основными внутренними документами:</w:t>
      </w:r>
    </w:p>
    <w:p w:rsidR="004068A2" w:rsidRPr="004068A2" w:rsidRDefault="004068A2" w:rsidP="00BC748A">
      <w:pPr>
        <w:numPr>
          <w:ilvl w:val="0"/>
          <w:numId w:val="2"/>
        </w:numPr>
        <w:tabs>
          <w:tab w:val="clear" w:pos="720"/>
        </w:tabs>
        <w:jc w:val="both"/>
      </w:pPr>
      <w:r w:rsidRPr="004068A2">
        <w:t xml:space="preserve">Устав </w:t>
      </w:r>
      <w:r w:rsidR="003D4C17">
        <w:t>ПАО «СЗЭУК»</w:t>
      </w:r>
      <w:r w:rsidR="00A10520">
        <w:t>;</w:t>
      </w:r>
      <w:r w:rsidRPr="004068A2">
        <w:t xml:space="preserve"> </w:t>
      </w:r>
    </w:p>
    <w:p w:rsidR="004068A2" w:rsidRPr="004068A2" w:rsidRDefault="004068A2" w:rsidP="00BC748A">
      <w:pPr>
        <w:numPr>
          <w:ilvl w:val="0"/>
          <w:numId w:val="2"/>
        </w:numPr>
        <w:tabs>
          <w:tab w:val="clear" w:pos="720"/>
        </w:tabs>
        <w:jc w:val="both"/>
      </w:pPr>
      <w:r w:rsidRPr="004068A2">
        <w:t>Положение о</w:t>
      </w:r>
      <w:r w:rsidR="00A10520">
        <w:t>б</w:t>
      </w:r>
      <w:r w:rsidRPr="004068A2">
        <w:t xml:space="preserve"> Обще</w:t>
      </w:r>
      <w:r w:rsidR="003D4C17">
        <w:t>м</w:t>
      </w:r>
      <w:r w:rsidRPr="004068A2">
        <w:t xml:space="preserve"> собрани</w:t>
      </w:r>
      <w:r w:rsidR="003D4C17">
        <w:t>и</w:t>
      </w:r>
      <w:r w:rsidRPr="004068A2">
        <w:t xml:space="preserve"> акционеров </w:t>
      </w:r>
      <w:r w:rsidR="003D4C17">
        <w:t>ПАО «СЗЭУК»</w:t>
      </w:r>
      <w:r w:rsidR="00A10520">
        <w:t>;</w:t>
      </w:r>
    </w:p>
    <w:p w:rsidR="004068A2" w:rsidRPr="004068A2" w:rsidRDefault="004068A2" w:rsidP="00BC748A">
      <w:pPr>
        <w:numPr>
          <w:ilvl w:val="0"/>
          <w:numId w:val="2"/>
        </w:numPr>
        <w:tabs>
          <w:tab w:val="clear" w:pos="720"/>
        </w:tabs>
        <w:jc w:val="both"/>
      </w:pPr>
      <w:r w:rsidRPr="004068A2">
        <w:t>Положение о Совет</w:t>
      </w:r>
      <w:r w:rsidR="003D4C17">
        <w:t>е</w:t>
      </w:r>
      <w:r w:rsidRPr="004068A2">
        <w:t xml:space="preserve"> директоров </w:t>
      </w:r>
      <w:r w:rsidR="003D4C17">
        <w:t>ПАО «СЗЭУК»;</w:t>
      </w:r>
      <w:r w:rsidRPr="004068A2">
        <w:t xml:space="preserve"> </w:t>
      </w:r>
    </w:p>
    <w:p w:rsidR="004068A2" w:rsidRPr="004068A2" w:rsidRDefault="004068A2" w:rsidP="00BC748A">
      <w:pPr>
        <w:numPr>
          <w:ilvl w:val="0"/>
          <w:numId w:val="2"/>
        </w:numPr>
        <w:tabs>
          <w:tab w:val="clear" w:pos="720"/>
        </w:tabs>
        <w:jc w:val="both"/>
      </w:pPr>
      <w:r w:rsidRPr="004068A2">
        <w:t xml:space="preserve">Положение о Ревизионной комиссии </w:t>
      </w:r>
      <w:r w:rsidR="003D4C17">
        <w:t>ПАО «СЗЭУК».</w:t>
      </w:r>
    </w:p>
    <w:p w:rsidR="004068A2" w:rsidRPr="004068A2" w:rsidRDefault="004068A2" w:rsidP="004068A2">
      <w:pPr>
        <w:ind w:firstLine="567"/>
        <w:jc w:val="both"/>
      </w:pPr>
      <w:r w:rsidRPr="004068A2">
        <w:t xml:space="preserve">Осуществляя свою деятельность, Общество стремится к максимальной прозрачности и информационной открытости. Информационная политика </w:t>
      </w:r>
      <w:r w:rsidR="00433489">
        <w:t>П</w:t>
      </w:r>
      <w:r w:rsidRPr="004068A2">
        <w:t>АО «СЗЭУК» направлена на достижение наиболее полной реализации прав акционеров при получении информации, существенной для принятия ими инвестиционных и управленческих решений, а также на защиту конфиденциальной информации, разглашение которой способно нанести ущерб Обществу и его акционерам.</w:t>
      </w:r>
    </w:p>
    <w:p w:rsidR="004068A2" w:rsidRPr="004068A2" w:rsidRDefault="004068A2" w:rsidP="004068A2">
      <w:pPr>
        <w:ind w:firstLine="567"/>
        <w:jc w:val="both"/>
      </w:pPr>
      <w:r w:rsidRPr="004068A2">
        <w:t>Общество придерживается принципов регулярности, оперативности, доступности, достоверности, полноты, равноправия и защищенности информационных ресурсов для раскрытия корпоративной информации заинтересованным лицам.</w:t>
      </w:r>
    </w:p>
    <w:p w:rsidR="004068A2" w:rsidRPr="004068A2" w:rsidRDefault="004068A2" w:rsidP="004068A2">
      <w:pPr>
        <w:ind w:firstLine="567"/>
        <w:jc w:val="both"/>
      </w:pPr>
      <w:r w:rsidRPr="004068A2">
        <w:t>Прозрачность и информационная открытость Общества обеспечивается:</w:t>
      </w:r>
    </w:p>
    <w:p w:rsidR="004068A2" w:rsidRPr="004068A2" w:rsidRDefault="004068A2" w:rsidP="00110672">
      <w:pPr>
        <w:numPr>
          <w:ilvl w:val="0"/>
          <w:numId w:val="3"/>
        </w:numPr>
        <w:tabs>
          <w:tab w:val="left" w:pos="567"/>
          <w:tab w:val="left" w:pos="993"/>
        </w:tabs>
        <w:ind w:left="709"/>
        <w:jc w:val="both"/>
      </w:pPr>
      <w:r w:rsidRPr="004068A2">
        <w:t>Предоставлением информации акционерам по их запросам;</w:t>
      </w:r>
    </w:p>
    <w:p w:rsidR="004068A2" w:rsidRPr="004068A2" w:rsidRDefault="004068A2" w:rsidP="00110672">
      <w:pPr>
        <w:numPr>
          <w:ilvl w:val="0"/>
          <w:numId w:val="3"/>
        </w:numPr>
        <w:tabs>
          <w:tab w:val="left" w:pos="567"/>
          <w:tab w:val="left" w:pos="993"/>
        </w:tabs>
        <w:ind w:left="0" w:firstLine="349"/>
        <w:jc w:val="both"/>
      </w:pPr>
      <w:r w:rsidRPr="004068A2">
        <w:t xml:space="preserve">Подготовкой и </w:t>
      </w:r>
      <w:r w:rsidR="00777C36">
        <w:t>предоставлением</w:t>
      </w:r>
      <w:r w:rsidRPr="004068A2">
        <w:t xml:space="preserve"> акционерам периодической отчетности по итогам хозяйственной деятельности Общества;</w:t>
      </w:r>
    </w:p>
    <w:p w:rsidR="004068A2" w:rsidRPr="004068A2" w:rsidRDefault="004068A2" w:rsidP="00110672">
      <w:pPr>
        <w:numPr>
          <w:ilvl w:val="0"/>
          <w:numId w:val="3"/>
        </w:numPr>
        <w:tabs>
          <w:tab w:val="left" w:pos="567"/>
          <w:tab w:val="left" w:pos="993"/>
        </w:tabs>
        <w:ind w:left="0" w:firstLine="349"/>
        <w:jc w:val="both"/>
      </w:pPr>
      <w:r w:rsidRPr="004068A2">
        <w:t xml:space="preserve">Регулярными публикациями </w:t>
      </w:r>
      <w:r w:rsidR="00777C36">
        <w:t>сообщений</w:t>
      </w:r>
      <w:r w:rsidRPr="004068A2">
        <w:t xml:space="preserve"> о существенных фактах, затраги</w:t>
      </w:r>
      <w:r w:rsidRPr="004068A2">
        <w:softHyphen/>
        <w:t>вающих</w:t>
      </w:r>
      <w:r w:rsidR="003D0216">
        <w:t xml:space="preserve"> </w:t>
      </w:r>
      <w:r w:rsidRPr="004068A2">
        <w:t>финансово-хозяйственную деятельность Общества;</w:t>
      </w:r>
    </w:p>
    <w:p w:rsidR="004068A2" w:rsidRPr="00A94B81" w:rsidRDefault="004068A2" w:rsidP="00110672">
      <w:pPr>
        <w:numPr>
          <w:ilvl w:val="0"/>
          <w:numId w:val="3"/>
        </w:numPr>
        <w:tabs>
          <w:tab w:val="left" w:pos="567"/>
          <w:tab w:val="left" w:pos="993"/>
        </w:tabs>
        <w:ind w:left="709"/>
        <w:jc w:val="both"/>
        <w:rPr>
          <w:color w:val="000000"/>
        </w:rPr>
      </w:pPr>
      <w:r w:rsidRPr="00A94B81">
        <w:rPr>
          <w:color w:val="000000"/>
        </w:rPr>
        <w:t>Раскрытие</w:t>
      </w:r>
      <w:r>
        <w:rPr>
          <w:color w:val="000000"/>
        </w:rPr>
        <w:t>м</w:t>
      </w:r>
      <w:r w:rsidRPr="00A94B81">
        <w:rPr>
          <w:color w:val="000000"/>
        </w:rPr>
        <w:t xml:space="preserve"> информации о</w:t>
      </w:r>
      <w:r>
        <w:rPr>
          <w:color w:val="000000"/>
        </w:rPr>
        <w:t>б аффилированных лицах Общества.</w:t>
      </w:r>
    </w:p>
    <w:p w:rsidR="004068A2" w:rsidRDefault="004068A2" w:rsidP="004068A2">
      <w:pPr>
        <w:ind w:firstLine="567"/>
        <w:jc w:val="both"/>
      </w:pPr>
      <w:r w:rsidRPr="00A94B81">
        <w:rPr>
          <w:color w:val="000000"/>
        </w:rPr>
        <w:t xml:space="preserve">В целях обеспечения оперативного доступа к корпоративной информации, основные документы, </w:t>
      </w:r>
      <w:r w:rsidR="005E24D0">
        <w:rPr>
          <w:color w:val="000000"/>
        </w:rPr>
        <w:t>информация о</w:t>
      </w:r>
      <w:r w:rsidRPr="00A94B81">
        <w:rPr>
          <w:color w:val="000000"/>
        </w:rPr>
        <w:t xml:space="preserve"> наиболее значимых событи</w:t>
      </w:r>
      <w:r w:rsidR="005E24D0">
        <w:rPr>
          <w:color w:val="000000"/>
        </w:rPr>
        <w:t>ях</w:t>
      </w:r>
      <w:r w:rsidRPr="00A94B81">
        <w:rPr>
          <w:color w:val="000000"/>
        </w:rPr>
        <w:t xml:space="preserve"> и проводимых мероприятий в Обществе, отражается на сайте Общества в сети Интернет –</w:t>
      </w:r>
      <w:r w:rsidRPr="00A94B81">
        <w:t xml:space="preserve">  </w:t>
      </w:r>
      <w:hyperlink r:id="rId10" w:history="1">
        <w:r w:rsidRPr="000F5B72">
          <w:rPr>
            <w:rStyle w:val="a5"/>
          </w:rPr>
          <w:t>www.nw-upr.ru</w:t>
        </w:r>
      </w:hyperlink>
    </w:p>
    <w:p w:rsidR="004410CF" w:rsidRDefault="006941F3" w:rsidP="006941F3">
      <w:pPr>
        <w:pStyle w:val="3"/>
        <w:rPr>
          <w:rFonts w:ascii="Times New Roman" w:hAnsi="Times New Roman" w:cs="Times New Roman"/>
          <w:sz w:val="24"/>
          <w:szCs w:val="24"/>
        </w:rPr>
      </w:pPr>
      <w:bookmarkStart w:id="55" w:name="_Toc415511127"/>
      <w:bookmarkStart w:id="56" w:name="_Toc415565902"/>
      <w:bookmarkStart w:id="57" w:name="_Toc415567498"/>
      <w:bookmarkStart w:id="58" w:name="_Toc415645399"/>
      <w:bookmarkStart w:id="59" w:name="_Toc415652624"/>
      <w:bookmarkStart w:id="60" w:name="_Toc416183242"/>
      <w:bookmarkStart w:id="61" w:name="_Toc416187553"/>
      <w:bookmarkStart w:id="62" w:name="_Toc416189485"/>
      <w:bookmarkStart w:id="63" w:name="_Toc416189559"/>
      <w:bookmarkStart w:id="64" w:name="_Toc416251241"/>
      <w:bookmarkStart w:id="65" w:name="_Toc416861082"/>
      <w:bookmarkStart w:id="66" w:name="_Toc417292399"/>
      <w:bookmarkStart w:id="67" w:name="_Toc417547663"/>
      <w:bookmarkStart w:id="68" w:name="_Toc417547664"/>
      <w:bookmarkEnd w:id="55"/>
      <w:bookmarkEnd w:id="56"/>
      <w:bookmarkEnd w:id="57"/>
      <w:bookmarkEnd w:id="58"/>
      <w:bookmarkEnd w:id="59"/>
      <w:bookmarkEnd w:id="60"/>
      <w:bookmarkEnd w:id="61"/>
      <w:bookmarkEnd w:id="62"/>
      <w:bookmarkEnd w:id="63"/>
      <w:bookmarkEnd w:id="64"/>
      <w:bookmarkEnd w:id="65"/>
      <w:bookmarkEnd w:id="66"/>
      <w:bookmarkEnd w:id="67"/>
      <w:r>
        <w:rPr>
          <w:rFonts w:ascii="Times New Roman" w:hAnsi="Times New Roman" w:cs="Times New Roman"/>
          <w:sz w:val="24"/>
          <w:szCs w:val="24"/>
        </w:rPr>
        <w:lastRenderedPageBreak/>
        <w:t xml:space="preserve">3.1. </w:t>
      </w:r>
      <w:r w:rsidR="00DC4911">
        <w:rPr>
          <w:rFonts w:ascii="Times New Roman" w:hAnsi="Times New Roman" w:cs="Times New Roman"/>
          <w:sz w:val="24"/>
          <w:szCs w:val="24"/>
        </w:rPr>
        <w:t xml:space="preserve">Повышение уровня </w:t>
      </w:r>
      <w:r w:rsidR="004410CF" w:rsidRPr="00AC77BD">
        <w:rPr>
          <w:rFonts w:ascii="Times New Roman" w:hAnsi="Times New Roman" w:cs="Times New Roman"/>
          <w:sz w:val="24"/>
          <w:szCs w:val="24"/>
        </w:rPr>
        <w:t>корпоративного управления</w:t>
      </w:r>
      <w:bookmarkEnd w:id="52"/>
      <w:bookmarkEnd w:id="53"/>
      <w:bookmarkEnd w:id="54"/>
      <w:bookmarkEnd w:id="68"/>
    </w:p>
    <w:p w:rsidR="008A0300" w:rsidRPr="008A0300" w:rsidRDefault="008A0300" w:rsidP="008A0300">
      <w:pPr>
        <w:rPr>
          <w:lang w:eastAsia="ru-RU"/>
        </w:rPr>
      </w:pPr>
    </w:p>
    <w:p w:rsidR="00DC4911" w:rsidRDefault="00DC4911" w:rsidP="00652861">
      <w:pPr>
        <w:ind w:firstLine="567"/>
        <w:jc w:val="both"/>
        <w:rPr>
          <w:bCs/>
        </w:rPr>
      </w:pPr>
      <w:bookmarkStart w:id="69" w:name="_Toc163886056"/>
      <w:bookmarkStart w:id="70" w:name="_Toc163886831"/>
      <w:r>
        <w:rPr>
          <w:bCs/>
        </w:rPr>
        <w:t>Работа по улучшению качества корпоративного управления важна для акционеров и менеджмента ПАО «СЗЭУК».</w:t>
      </w:r>
    </w:p>
    <w:p w:rsidR="004410CF" w:rsidRPr="00A94B81" w:rsidRDefault="00F70227" w:rsidP="00652861">
      <w:pPr>
        <w:ind w:firstLine="567"/>
        <w:jc w:val="both"/>
        <w:rPr>
          <w:bCs/>
        </w:rPr>
      </w:pPr>
      <w:r>
        <w:rPr>
          <w:bCs/>
        </w:rPr>
        <w:t xml:space="preserve">Развитие системы </w:t>
      </w:r>
      <w:r w:rsidR="00DC4911">
        <w:rPr>
          <w:bCs/>
        </w:rPr>
        <w:t>корпоративного управления</w:t>
      </w:r>
      <w:r>
        <w:rPr>
          <w:bCs/>
        </w:rPr>
        <w:t xml:space="preserve"> в Обществе </w:t>
      </w:r>
      <w:r w:rsidR="00DC4911">
        <w:rPr>
          <w:bCs/>
        </w:rPr>
        <w:t xml:space="preserve">рассматривается как один из инструментов повышения инвестиционной привлекательности компании. </w:t>
      </w:r>
      <w:r>
        <w:rPr>
          <w:bCs/>
        </w:rPr>
        <w:t>Качественное к</w:t>
      </w:r>
      <w:r w:rsidR="00DC4911">
        <w:rPr>
          <w:bCs/>
        </w:rPr>
        <w:t>орпоративное управление снижает риски возникновения кризисных ситуаций и увеличивает вероятность их успешного разрешения. В целях защиты прав акционеров</w:t>
      </w:r>
      <w:r w:rsidR="007929D5">
        <w:rPr>
          <w:bCs/>
        </w:rPr>
        <w:t xml:space="preserve">, </w:t>
      </w:r>
      <w:r w:rsidR="00DC4911">
        <w:rPr>
          <w:bCs/>
        </w:rPr>
        <w:t xml:space="preserve">ПАО «СЗЭУК» следует </w:t>
      </w:r>
      <w:r w:rsidR="007929D5">
        <w:rPr>
          <w:bCs/>
        </w:rPr>
        <w:t xml:space="preserve">принципам </w:t>
      </w:r>
      <w:r w:rsidR="00DC4911">
        <w:rPr>
          <w:bCs/>
        </w:rPr>
        <w:t>корпоративного управления. В целом эти требования сводятся к следующему</w:t>
      </w:r>
      <w:r w:rsidR="004410CF" w:rsidRPr="00A94B81">
        <w:rPr>
          <w:bCs/>
        </w:rPr>
        <w:t>:</w:t>
      </w:r>
      <w:bookmarkEnd w:id="69"/>
      <w:bookmarkEnd w:id="70"/>
    </w:p>
    <w:p w:rsidR="004410CF" w:rsidRPr="00923732" w:rsidRDefault="001A0999" w:rsidP="00AB53A2">
      <w:pPr>
        <w:numPr>
          <w:ilvl w:val="0"/>
          <w:numId w:val="4"/>
        </w:numPr>
        <w:suppressAutoHyphens w:val="0"/>
        <w:ind w:left="567" w:hanging="284"/>
        <w:jc w:val="both"/>
      </w:pPr>
      <w:r>
        <w:t>р</w:t>
      </w:r>
      <w:r w:rsidR="007929D5">
        <w:t xml:space="preserve">авенство прав </w:t>
      </w:r>
      <w:r w:rsidR="00DC4911">
        <w:t xml:space="preserve">акционеров </w:t>
      </w:r>
      <w:r>
        <w:t>и предоставление равных возможностей для защиты в     случае нарушения их прав</w:t>
      </w:r>
      <w:r w:rsidR="004410CF" w:rsidRPr="00923732">
        <w:t>;</w:t>
      </w:r>
    </w:p>
    <w:p w:rsidR="004410CF" w:rsidRPr="001D7D6A" w:rsidRDefault="001A0999" w:rsidP="00AB53A2">
      <w:pPr>
        <w:numPr>
          <w:ilvl w:val="0"/>
          <w:numId w:val="4"/>
        </w:numPr>
        <w:tabs>
          <w:tab w:val="left" w:pos="567"/>
        </w:tabs>
        <w:suppressAutoHyphens w:val="0"/>
        <w:ind w:left="0" w:firstLine="284"/>
        <w:jc w:val="both"/>
        <w:rPr>
          <w:bCs/>
        </w:rPr>
      </w:pPr>
      <w:r>
        <w:t>распределение контроля и установление подотчетности органов управления;</w:t>
      </w:r>
      <w:bookmarkStart w:id="71" w:name="_Toc163886057"/>
      <w:bookmarkStart w:id="72" w:name="_Toc163886832"/>
    </w:p>
    <w:p w:rsidR="001D7D6A" w:rsidRPr="00D1563B" w:rsidRDefault="00E74F7C" w:rsidP="00D1563B">
      <w:pPr>
        <w:numPr>
          <w:ilvl w:val="0"/>
          <w:numId w:val="4"/>
        </w:numPr>
        <w:tabs>
          <w:tab w:val="left" w:pos="567"/>
        </w:tabs>
        <w:suppressAutoHyphens w:val="0"/>
        <w:ind w:left="567" w:hanging="284"/>
        <w:jc w:val="both"/>
        <w:rPr>
          <w:bCs/>
        </w:rPr>
      </w:pPr>
      <w:r>
        <w:t xml:space="preserve">руководство текущей деятельностью Общества разумно, добросовестно и </w:t>
      </w:r>
      <w:r w:rsidR="00D1563B">
        <w:t xml:space="preserve">                    </w:t>
      </w:r>
      <w:r>
        <w:t>исключительно в интересах Общества;</w:t>
      </w:r>
    </w:p>
    <w:p w:rsidR="00D1563B" w:rsidRPr="00923732" w:rsidRDefault="00D1563B" w:rsidP="00D1563B">
      <w:pPr>
        <w:numPr>
          <w:ilvl w:val="0"/>
          <w:numId w:val="4"/>
        </w:numPr>
        <w:tabs>
          <w:tab w:val="left" w:pos="567"/>
        </w:tabs>
        <w:suppressAutoHyphens w:val="0"/>
        <w:ind w:left="567" w:hanging="284"/>
        <w:jc w:val="both"/>
        <w:rPr>
          <w:bCs/>
        </w:rPr>
      </w:pPr>
      <w:r>
        <w:t>достоверное раскрытие информации о деятельности Общества.</w:t>
      </w:r>
    </w:p>
    <w:p w:rsidR="004410CF" w:rsidRPr="00A94B81" w:rsidRDefault="001D7D6A" w:rsidP="00432E20">
      <w:pPr>
        <w:suppressAutoHyphens w:val="0"/>
        <w:ind w:firstLine="567"/>
        <w:jc w:val="both"/>
        <w:rPr>
          <w:bCs/>
        </w:rPr>
      </w:pPr>
      <w:r>
        <w:rPr>
          <w:bCs/>
        </w:rPr>
        <w:t>Сво</w:t>
      </w:r>
      <w:r w:rsidR="00D1563B">
        <w:rPr>
          <w:bCs/>
        </w:rPr>
        <w:t>ей</w:t>
      </w:r>
      <w:r>
        <w:rPr>
          <w:bCs/>
        </w:rPr>
        <w:t xml:space="preserve"> з</w:t>
      </w:r>
      <w:r w:rsidR="004410CF" w:rsidRPr="00A94B81">
        <w:rPr>
          <w:bCs/>
        </w:rPr>
        <w:t>адач</w:t>
      </w:r>
      <w:r w:rsidR="00D1563B">
        <w:rPr>
          <w:bCs/>
        </w:rPr>
        <w:t>ей</w:t>
      </w:r>
      <w:r>
        <w:rPr>
          <w:bCs/>
        </w:rPr>
        <w:t xml:space="preserve"> Общество ставит создание условий, которые обеспечат повышение </w:t>
      </w:r>
      <w:r w:rsidR="005F22E2">
        <w:rPr>
          <w:bCs/>
        </w:rPr>
        <w:t xml:space="preserve">    </w:t>
      </w:r>
      <w:r>
        <w:rPr>
          <w:bCs/>
        </w:rPr>
        <w:t>качества корпоративного управления</w:t>
      </w:r>
      <w:r w:rsidR="004410CF" w:rsidRPr="00A94B81">
        <w:rPr>
          <w:bCs/>
        </w:rPr>
        <w:t>:</w:t>
      </w:r>
      <w:bookmarkEnd w:id="71"/>
      <w:bookmarkEnd w:id="72"/>
    </w:p>
    <w:p w:rsidR="005A758E" w:rsidRPr="005A758E" w:rsidRDefault="005F22E2" w:rsidP="007A430A">
      <w:pPr>
        <w:pStyle w:val="3"/>
        <w:numPr>
          <w:ilvl w:val="1"/>
          <w:numId w:val="25"/>
        </w:numPr>
        <w:rPr>
          <w:rFonts w:ascii="Times New Roman" w:hAnsi="Times New Roman" w:cs="Times New Roman"/>
          <w:sz w:val="24"/>
          <w:szCs w:val="24"/>
        </w:rPr>
      </w:pPr>
      <w:bookmarkStart w:id="73" w:name="_Toc417547665"/>
      <w:bookmarkStart w:id="74" w:name="_Toc163886833"/>
      <w:bookmarkStart w:id="75" w:name="_Toc164069919"/>
      <w:bookmarkStart w:id="76" w:name="_Toc258413798"/>
      <w:r>
        <w:rPr>
          <w:rFonts w:ascii="Times New Roman" w:hAnsi="Times New Roman" w:cs="Times New Roman"/>
          <w:sz w:val="24"/>
          <w:szCs w:val="24"/>
        </w:rPr>
        <w:t xml:space="preserve"> </w:t>
      </w:r>
      <w:r w:rsidR="005A758E" w:rsidRPr="005A758E">
        <w:rPr>
          <w:rFonts w:ascii="Times New Roman" w:hAnsi="Times New Roman" w:cs="Times New Roman"/>
          <w:sz w:val="24"/>
          <w:szCs w:val="24"/>
        </w:rPr>
        <w:t>К</w:t>
      </w:r>
      <w:r w:rsidR="005A758E">
        <w:rPr>
          <w:rFonts w:ascii="Times New Roman" w:hAnsi="Times New Roman" w:cs="Times New Roman"/>
          <w:sz w:val="24"/>
          <w:szCs w:val="24"/>
        </w:rPr>
        <w:t>одекс корпоративного управления</w:t>
      </w:r>
      <w:bookmarkEnd w:id="73"/>
    </w:p>
    <w:p w:rsidR="00124E05" w:rsidRDefault="005A758E" w:rsidP="005A758E">
      <w:pPr>
        <w:spacing w:before="240"/>
        <w:ind w:firstLine="567"/>
        <w:jc w:val="both"/>
      </w:pPr>
      <w:r>
        <w:t>Обществом официально не утвержден Кодекс корпоративного управления или иной аналогичный документ, однако</w:t>
      </w:r>
      <w:r w:rsidR="005F22E2">
        <w:t>,</w:t>
      </w:r>
      <w:r>
        <w:t xml:space="preserve"> </w:t>
      </w:r>
      <w:r w:rsidR="00433489">
        <w:t>П</w:t>
      </w:r>
      <w:r>
        <w:t xml:space="preserve">АО «СЗЭУК» </w:t>
      </w:r>
      <w:r w:rsidR="005F22E2">
        <w:t xml:space="preserve">стремится соответствовать стандартам корпоративного управления, отраженным в Кодексе корпоративного управления, </w:t>
      </w:r>
      <w:r w:rsidR="00124E05">
        <w:t>рекомендованного Банком России письмом от 10.04.2014 № 06-52/2463.</w:t>
      </w:r>
    </w:p>
    <w:p w:rsidR="005A758E" w:rsidRDefault="00124E05" w:rsidP="007D5F19">
      <w:pPr>
        <w:ind w:firstLine="567"/>
        <w:jc w:val="both"/>
      </w:pPr>
      <w:r>
        <w:t xml:space="preserve">ПАО «СЗЭУК» </w:t>
      </w:r>
      <w:r w:rsidR="005A758E">
        <w:t>обеспечивает акционерам все возможности по участию в управлении Обществом и ознакомлением с информацией о деятельности Общества в соответствии с Федеральным законом «Об акционерных обществах», федеральным законам «О рынке ценных бумаг» и нормативными актами Банка России.</w:t>
      </w:r>
    </w:p>
    <w:p w:rsidR="005A758E" w:rsidRDefault="00911F4E" w:rsidP="005A758E">
      <w:pPr>
        <w:ind w:firstLine="567"/>
        <w:jc w:val="both"/>
      </w:pPr>
      <w:r>
        <w:t>Основным пр</w:t>
      </w:r>
      <w:r w:rsidR="005A758E">
        <w:t xml:space="preserve">инципом </w:t>
      </w:r>
      <w:r w:rsidR="007D5F19">
        <w:t>в</w:t>
      </w:r>
      <w:r w:rsidR="005A758E">
        <w:t>заимодействи</w:t>
      </w:r>
      <w:r w:rsidR="007D5F19">
        <w:t>я</w:t>
      </w:r>
      <w:r w:rsidR="005A758E">
        <w:t xml:space="preserve"> с акционерами и инвесторами является разумный баланс интересов Общества</w:t>
      </w:r>
      <w:r w:rsidR="007D5F19">
        <w:t>,</w:t>
      </w:r>
      <w:r w:rsidR="005A758E">
        <w:t xml:space="preserve"> как хозяйствующего субъекта, заинтересованного в защите прав и законных интересов своих акционеров.</w:t>
      </w:r>
    </w:p>
    <w:p w:rsidR="004410CF" w:rsidRDefault="007D324B" w:rsidP="007A430A">
      <w:pPr>
        <w:pStyle w:val="3"/>
        <w:numPr>
          <w:ilvl w:val="1"/>
          <w:numId w:val="25"/>
        </w:numPr>
        <w:rPr>
          <w:rFonts w:ascii="Times New Roman" w:hAnsi="Times New Roman" w:cs="Times New Roman"/>
          <w:sz w:val="24"/>
          <w:szCs w:val="24"/>
        </w:rPr>
      </w:pPr>
      <w:bookmarkStart w:id="77" w:name="_Toc417547666"/>
      <w:r>
        <w:rPr>
          <w:rFonts w:ascii="Times New Roman" w:hAnsi="Times New Roman" w:cs="Times New Roman"/>
          <w:sz w:val="24"/>
          <w:szCs w:val="24"/>
        </w:rPr>
        <w:t xml:space="preserve"> </w:t>
      </w:r>
      <w:r w:rsidR="004410CF" w:rsidRPr="00AC77BD">
        <w:rPr>
          <w:rFonts w:ascii="Times New Roman" w:hAnsi="Times New Roman" w:cs="Times New Roman"/>
          <w:sz w:val="24"/>
          <w:szCs w:val="24"/>
        </w:rPr>
        <w:t>Органы управления и контроля Общества</w:t>
      </w:r>
      <w:bookmarkEnd w:id="74"/>
      <w:bookmarkEnd w:id="75"/>
      <w:bookmarkEnd w:id="76"/>
      <w:bookmarkEnd w:id="77"/>
    </w:p>
    <w:p w:rsidR="00271113" w:rsidRDefault="00271113" w:rsidP="00271113">
      <w:pPr>
        <w:pStyle w:val="ac"/>
        <w:spacing w:before="240"/>
        <w:ind w:left="360" w:firstLine="207"/>
        <w:jc w:val="both"/>
      </w:pPr>
      <w:r>
        <w:t xml:space="preserve">Высшим органом управления ПАО «СЗЭУК» является Общее собрание акционеров. </w:t>
      </w:r>
    </w:p>
    <w:p w:rsidR="00271113" w:rsidRDefault="00271113" w:rsidP="00271113">
      <w:pPr>
        <w:pStyle w:val="ac"/>
        <w:ind w:left="0" w:firstLine="567"/>
        <w:jc w:val="both"/>
      </w:pPr>
      <w:r>
        <w:t>Совет директоров Общества осуществляет общее руководство деятельностью Общества, за исключением решения вопросов, отнесенных ФЗ «Об акционерных обществах» к компетенции Общего собрания акционеров.</w:t>
      </w:r>
    </w:p>
    <w:p w:rsidR="00271113" w:rsidRDefault="00271113" w:rsidP="00271113">
      <w:pPr>
        <w:pStyle w:val="ac"/>
        <w:ind w:left="0" w:firstLine="567"/>
        <w:jc w:val="both"/>
      </w:pPr>
      <w:r>
        <w:t xml:space="preserve">Обеспечение текущего управления Обществом осуществляется единоличным исполнительным органом </w:t>
      </w:r>
      <w:r w:rsidR="003736AD">
        <w:t>–</w:t>
      </w:r>
      <w:r>
        <w:t xml:space="preserve"> Генеральным директором, избранным Советом директоров Общества.</w:t>
      </w:r>
    </w:p>
    <w:p w:rsidR="00271113" w:rsidRDefault="00271113" w:rsidP="00271113">
      <w:pPr>
        <w:pStyle w:val="ac"/>
        <w:ind w:left="0" w:firstLine="567"/>
        <w:jc w:val="both"/>
      </w:pPr>
      <w:r>
        <w:t>Для осуще</w:t>
      </w:r>
      <w:r w:rsidR="00711C9A">
        <w:t xml:space="preserve">ствления контроля </w:t>
      </w:r>
      <w:r>
        <w:t>финансово-хозяйственной деятельност</w:t>
      </w:r>
      <w:r w:rsidR="00711C9A">
        <w:t>и</w:t>
      </w:r>
      <w:r>
        <w:t xml:space="preserve"> Общества Общим собранием акционеров Общества ежегодно избирается Ревизионная комиссия.</w:t>
      </w:r>
    </w:p>
    <w:p w:rsidR="004410CF" w:rsidRPr="00AC77BD" w:rsidRDefault="004410CF" w:rsidP="007A430A">
      <w:pPr>
        <w:pStyle w:val="3"/>
        <w:numPr>
          <w:ilvl w:val="2"/>
          <w:numId w:val="25"/>
        </w:numPr>
        <w:spacing w:after="0"/>
        <w:rPr>
          <w:rFonts w:ascii="Times New Roman" w:hAnsi="Times New Roman" w:cs="Times New Roman"/>
          <w:sz w:val="24"/>
          <w:szCs w:val="24"/>
        </w:rPr>
      </w:pPr>
      <w:bookmarkStart w:id="78" w:name="_Toc163886834"/>
      <w:bookmarkStart w:id="79" w:name="_Toc164069920"/>
      <w:bookmarkStart w:id="80" w:name="_Toc258413799"/>
      <w:bookmarkStart w:id="81" w:name="_Toc417547667"/>
      <w:r w:rsidRPr="00AC77BD">
        <w:rPr>
          <w:rFonts w:ascii="Times New Roman" w:hAnsi="Times New Roman" w:cs="Times New Roman"/>
          <w:sz w:val="24"/>
          <w:szCs w:val="24"/>
        </w:rPr>
        <w:t>Общее собрание акционеров</w:t>
      </w:r>
      <w:bookmarkEnd w:id="78"/>
      <w:bookmarkEnd w:id="79"/>
      <w:bookmarkEnd w:id="80"/>
      <w:bookmarkEnd w:id="81"/>
    </w:p>
    <w:p w:rsidR="004068A2" w:rsidRDefault="004068A2" w:rsidP="004068A2">
      <w:pPr>
        <w:spacing w:before="240"/>
        <w:ind w:firstLine="567"/>
        <w:jc w:val="both"/>
        <w:rPr>
          <w:color w:val="000000"/>
          <w:spacing w:val="-4"/>
        </w:rPr>
      </w:pPr>
      <w:bookmarkStart w:id="82" w:name="_Toc163886835"/>
      <w:bookmarkStart w:id="83" w:name="_Toc164069921"/>
      <w:bookmarkStart w:id="84" w:name="_Toc258413800"/>
      <w:r w:rsidRPr="00A94B81">
        <w:rPr>
          <w:color w:val="000000"/>
          <w:spacing w:val="-4"/>
        </w:rPr>
        <w:t>Высшим органом управления Общества является Общее собрание акционеров, принимающее решения, касающиеся как системы управления Обществом в целом, так и его непосредственной деятельности.</w:t>
      </w:r>
    </w:p>
    <w:p w:rsidR="003D4C17" w:rsidRDefault="003D4C17" w:rsidP="003D4C17">
      <w:pPr>
        <w:ind w:firstLine="567"/>
        <w:jc w:val="both"/>
        <w:rPr>
          <w:color w:val="000000"/>
          <w:spacing w:val="-4"/>
        </w:rPr>
      </w:pPr>
      <w:r>
        <w:rPr>
          <w:color w:val="000000"/>
          <w:spacing w:val="-4"/>
        </w:rPr>
        <w:t xml:space="preserve">К основным вопросам Общего собрания акционеров относятся вопросы, касающиеся утверждения внутренних документов, регулирующих деятельность органов управления Общества, вопросы, касающиеся уставного капитала и ценных бумаг, реорганизации и </w:t>
      </w:r>
      <w:r>
        <w:rPr>
          <w:color w:val="000000"/>
          <w:spacing w:val="-4"/>
        </w:rPr>
        <w:lastRenderedPageBreak/>
        <w:t>ликвидации общества, избрания органов управления Общества, одобрения крупных сделок и контроля деятельности Общества.</w:t>
      </w:r>
    </w:p>
    <w:p w:rsidR="00E61E0A" w:rsidRDefault="003D4C17" w:rsidP="003D4C17">
      <w:pPr>
        <w:ind w:firstLine="567"/>
        <w:jc w:val="both"/>
        <w:rPr>
          <w:color w:val="000000"/>
          <w:spacing w:val="-4"/>
        </w:rPr>
      </w:pPr>
      <w:r>
        <w:rPr>
          <w:color w:val="000000"/>
          <w:spacing w:val="-4"/>
        </w:rPr>
        <w:t>Вопросы, отнесенные к компетенции Общего собрания акционеров, не могут быть переданы на решение Совету директоров, Генеральному директору Общества.</w:t>
      </w:r>
    </w:p>
    <w:p w:rsidR="00E61E0A" w:rsidRDefault="00E61E0A" w:rsidP="003D4C17">
      <w:pPr>
        <w:ind w:firstLine="567"/>
        <w:jc w:val="both"/>
        <w:rPr>
          <w:color w:val="000000"/>
          <w:spacing w:val="-4"/>
        </w:rPr>
      </w:pPr>
      <w:r>
        <w:rPr>
          <w:color w:val="000000"/>
          <w:spacing w:val="-4"/>
        </w:rPr>
        <w:t>Общее собрание не вправе рассматривать и принимать решения по вопросам, не отнесенным к его компетенции Федеральным законом «Об акционерных обществах».</w:t>
      </w:r>
    </w:p>
    <w:p w:rsidR="003D4C17" w:rsidRPr="00A94B81" w:rsidRDefault="00270F1A" w:rsidP="003D4C17">
      <w:pPr>
        <w:ind w:firstLine="567"/>
        <w:jc w:val="both"/>
        <w:rPr>
          <w:color w:val="000000"/>
          <w:spacing w:val="-4"/>
        </w:rPr>
      </w:pPr>
      <w:r>
        <w:rPr>
          <w:color w:val="000000"/>
          <w:spacing w:val="-4"/>
        </w:rPr>
        <w:t>Информацию об</w:t>
      </w:r>
      <w:r w:rsidR="00E61E0A">
        <w:rPr>
          <w:color w:val="000000"/>
          <w:spacing w:val="-4"/>
        </w:rPr>
        <w:t xml:space="preserve"> Обще</w:t>
      </w:r>
      <w:r>
        <w:rPr>
          <w:color w:val="000000"/>
          <w:spacing w:val="-4"/>
        </w:rPr>
        <w:t>м</w:t>
      </w:r>
      <w:r w:rsidR="00E61E0A">
        <w:rPr>
          <w:color w:val="000000"/>
          <w:spacing w:val="-4"/>
        </w:rPr>
        <w:t xml:space="preserve"> собрани</w:t>
      </w:r>
      <w:r>
        <w:rPr>
          <w:color w:val="000000"/>
          <w:spacing w:val="-4"/>
        </w:rPr>
        <w:t>и</w:t>
      </w:r>
      <w:r w:rsidR="00E61E0A">
        <w:rPr>
          <w:color w:val="000000"/>
          <w:spacing w:val="-4"/>
        </w:rPr>
        <w:t xml:space="preserve"> акционеров </w:t>
      </w:r>
      <w:r>
        <w:rPr>
          <w:color w:val="000000"/>
          <w:spacing w:val="-4"/>
        </w:rPr>
        <w:t>можно посмотреть</w:t>
      </w:r>
      <w:r w:rsidR="00E61E0A">
        <w:rPr>
          <w:color w:val="000000"/>
          <w:spacing w:val="-4"/>
        </w:rPr>
        <w:t xml:space="preserve"> в статье 10 Устава Общества</w:t>
      </w:r>
      <w:r w:rsidR="003A3ABA">
        <w:rPr>
          <w:color w:val="000000"/>
          <w:spacing w:val="-4"/>
        </w:rPr>
        <w:t>,</w:t>
      </w:r>
      <w:r>
        <w:rPr>
          <w:color w:val="000000"/>
          <w:spacing w:val="-4"/>
        </w:rPr>
        <w:t xml:space="preserve"> </w:t>
      </w:r>
      <w:r w:rsidR="003A3ABA">
        <w:rPr>
          <w:color w:val="000000"/>
          <w:spacing w:val="-4"/>
        </w:rPr>
        <w:t>р</w:t>
      </w:r>
      <w:r w:rsidR="00E61E0A">
        <w:rPr>
          <w:color w:val="000000"/>
          <w:spacing w:val="-4"/>
        </w:rPr>
        <w:t>азмещенном на корпоративном сайте.</w:t>
      </w:r>
      <w:r w:rsidR="003D4C17">
        <w:rPr>
          <w:color w:val="000000"/>
          <w:spacing w:val="-4"/>
        </w:rPr>
        <w:t xml:space="preserve"> </w:t>
      </w:r>
    </w:p>
    <w:p w:rsidR="00E61E0A" w:rsidRDefault="004068A2" w:rsidP="00E61E0A">
      <w:pPr>
        <w:pStyle w:val="ConsPlusNormal"/>
        <w:widowControl/>
        <w:suppressAutoHyphens/>
        <w:ind w:firstLine="567"/>
        <w:jc w:val="both"/>
        <w:rPr>
          <w:rFonts w:ascii="Times New Roman" w:eastAsia="SimSun" w:hAnsi="Times New Roman" w:cs="Times New Roman"/>
          <w:sz w:val="24"/>
          <w:szCs w:val="24"/>
        </w:rPr>
      </w:pPr>
      <w:r w:rsidRPr="006117C0">
        <w:rPr>
          <w:rFonts w:ascii="Times New Roman" w:eastAsia="SimSun" w:hAnsi="Times New Roman" w:cs="Times New Roman"/>
          <w:sz w:val="24"/>
          <w:szCs w:val="24"/>
        </w:rPr>
        <w:t>В 201</w:t>
      </w:r>
      <w:r w:rsidR="00711C9A">
        <w:rPr>
          <w:rFonts w:ascii="Times New Roman" w:eastAsia="SimSun" w:hAnsi="Times New Roman" w:cs="Times New Roman"/>
          <w:sz w:val="24"/>
          <w:szCs w:val="24"/>
        </w:rPr>
        <w:t>7</w:t>
      </w:r>
      <w:r w:rsidRPr="006117C0">
        <w:rPr>
          <w:rFonts w:ascii="Times New Roman" w:eastAsia="SimSun" w:hAnsi="Times New Roman" w:cs="Times New Roman"/>
          <w:sz w:val="24"/>
          <w:szCs w:val="24"/>
        </w:rPr>
        <w:t xml:space="preserve"> году</w:t>
      </w:r>
      <w:r>
        <w:rPr>
          <w:rFonts w:ascii="Times New Roman" w:eastAsia="SimSun" w:hAnsi="Times New Roman" w:cs="Times New Roman"/>
          <w:sz w:val="24"/>
          <w:szCs w:val="24"/>
        </w:rPr>
        <w:t xml:space="preserve"> годовое Общее собрание акционеров </w:t>
      </w:r>
      <w:r w:rsidR="008A33A1">
        <w:rPr>
          <w:rFonts w:ascii="Times New Roman" w:eastAsia="SimSun" w:hAnsi="Times New Roman" w:cs="Times New Roman"/>
          <w:sz w:val="24"/>
          <w:szCs w:val="24"/>
        </w:rPr>
        <w:t>П</w:t>
      </w:r>
      <w:r>
        <w:rPr>
          <w:rFonts w:ascii="Times New Roman" w:eastAsia="SimSun" w:hAnsi="Times New Roman" w:cs="Times New Roman"/>
          <w:sz w:val="24"/>
          <w:szCs w:val="24"/>
        </w:rPr>
        <w:t>АО «СЗЭУК» было проведено 2</w:t>
      </w:r>
      <w:r w:rsidR="00711C9A">
        <w:rPr>
          <w:rFonts w:ascii="Times New Roman" w:eastAsia="SimSun" w:hAnsi="Times New Roman" w:cs="Times New Roman"/>
          <w:sz w:val="24"/>
          <w:szCs w:val="24"/>
        </w:rPr>
        <w:t>6</w:t>
      </w:r>
      <w:r>
        <w:rPr>
          <w:rFonts w:ascii="Times New Roman" w:eastAsia="SimSun" w:hAnsi="Times New Roman" w:cs="Times New Roman"/>
          <w:sz w:val="24"/>
          <w:szCs w:val="24"/>
        </w:rPr>
        <w:t xml:space="preserve"> июня 201</w:t>
      </w:r>
      <w:r w:rsidR="00711C9A">
        <w:rPr>
          <w:rFonts w:ascii="Times New Roman" w:eastAsia="SimSun" w:hAnsi="Times New Roman" w:cs="Times New Roman"/>
          <w:sz w:val="24"/>
          <w:szCs w:val="24"/>
        </w:rPr>
        <w:t>7</w:t>
      </w:r>
      <w:r>
        <w:rPr>
          <w:rFonts w:ascii="Times New Roman" w:eastAsia="SimSun" w:hAnsi="Times New Roman" w:cs="Times New Roman"/>
          <w:sz w:val="24"/>
          <w:szCs w:val="24"/>
        </w:rPr>
        <w:t xml:space="preserve"> года (</w:t>
      </w:r>
      <w:r w:rsidR="00AD7D0F">
        <w:rPr>
          <w:rFonts w:ascii="Times New Roman" w:eastAsia="SimSun" w:hAnsi="Times New Roman" w:cs="Times New Roman"/>
          <w:sz w:val="24"/>
          <w:szCs w:val="24"/>
        </w:rPr>
        <w:t>П</w:t>
      </w:r>
      <w:r>
        <w:rPr>
          <w:rFonts w:ascii="Times New Roman" w:eastAsia="SimSun" w:hAnsi="Times New Roman" w:cs="Times New Roman"/>
          <w:sz w:val="24"/>
          <w:szCs w:val="24"/>
        </w:rPr>
        <w:t>ротокол № 1</w:t>
      </w:r>
      <w:r w:rsidR="00711C9A">
        <w:rPr>
          <w:rFonts w:ascii="Times New Roman" w:eastAsia="SimSun" w:hAnsi="Times New Roman" w:cs="Times New Roman"/>
          <w:sz w:val="24"/>
          <w:szCs w:val="24"/>
        </w:rPr>
        <w:t>5</w:t>
      </w:r>
      <w:r>
        <w:rPr>
          <w:rFonts w:ascii="Times New Roman" w:eastAsia="SimSun" w:hAnsi="Times New Roman" w:cs="Times New Roman"/>
          <w:sz w:val="24"/>
          <w:szCs w:val="24"/>
        </w:rPr>
        <w:t xml:space="preserve"> от </w:t>
      </w:r>
      <w:r w:rsidR="00711C9A">
        <w:rPr>
          <w:rFonts w:ascii="Times New Roman" w:eastAsia="SimSun" w:hAnsi="Times New Roman" w:cs="Times New Roman"/>
          <w:sz w:val="24"/>
          <w:szCs w:val="24"/>
        </w:rPr>
        <w:t>28</w:t>
      </w:r>
      <w:r>
        <w:rPr>
          <w:rFonts w:ascii="Times New Roman" w:eastAsia="SimSun" w:hAnsi="Times New Roman" w:cs="Times New Roman"/>
          <w:sz w:val="24"/>
          <w:szCs w:val="24"/>
        </w:rPr>
        <w:t>.0</w:t>
      </w:r>
      <w:r w:rsidR="00E70BD9">
        <w:rPr>
          <w:rFonts w:ascii="Times New Roman" w:eastAsia="SimSun" w:hAnsi="Times New Roman" w:cs="Times New Roman"/>
          <w:sz w:val="24"/>
          <w:szCs w:val="24"/>
        </w:rPr>
        <w:t>6</w:t>
      </w:r>
      <w:r>
        <w:rPr>
          <w:rFonts w:ascii="Times New Roman" w:eastAsia="SimSun" w:hAnsi="Times New Roman" w:cs="Times New Roman"/>
          <w:sz w:val="24"/>
          <w:szCs w:val="24"/>
        </w:rPr>
        <w:t>.201</w:t>
      </w:r>
      <w:r w:rsidR="00711C9A">
        <w:rPr>
          <w:rFonts w:ascii="Times New Roman" w:eastAsia="SimSun" w:hAnsi="Times New Roman" w:cs="Times New Roman"/>
          <w:sz w:val="24"/>
          <w:szCs w:val="24"/>
        </w:rPr>
        <w:t>7</w:t>
      </w:r>
      <w:r>
        <w:rPr>
          <w:rFonts w:ascii="Times New Roman" w:eastAsia="SimSun" w:hAnsi="Times New Roman" w:cs="Times New Roman"/>
          <w:sz w:val="24"/>
          <w:szCs w:val="24"/>
        </w:rPr>
        <w:t xml:space="preserve"> г.). </w:t>
      </w:r>
    </w:p>
    <w:p w:rsidR="004068A2" w:rsidRDefault="004068A2" w:rsidP="00E61E0A">
      <w:pPr>
        <w:pStyle w:val="ConsPlusNormal"/>
        <w:widowControl/>
        <w:suppressAutoHyphens/>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На годовом Общем собрании акционеров были рассмотрены вопросы:</w:t>
      </w:r>
    </w:p>
    <w:p w:rsidR="00711C9A" w:rsidRPr="00711C9A" w:rsidRDefault="00711C9A" w:rsidP="007A430A">
      <w:pPr>
        <w:numPr>
          <w:ilvl w:val="0"/>
          <w:numId w:val="37"/>
        </w:numPr>
        <w:tabs>
          <w:tab w:val="clear" w:pos="360"/>
          <w:tab w:val="left" w:pos="0"/>
          <w:tab w:val="left" w:pos="142"/>
          <w:tab w:val="left" w:pos="284"/>
          <w:tab w:val="left" w:pos="851"/>
        </w:tabs>
        <w:suppressAutoHyphens w:val="0"/>
        <w:ind w:left="0" w:firstLine="567"/>
        <w:jc w:val="both"/>
      </w:pPr>
      <w:r w:rsidRPr="00711C9A">
        <w:t>Об утверждении годового отчета, годовой бухгалтерской (финансовой) отчетности Общества за 2016 год;</w:t>
      </w:r>
    </w:p>
    <w:p w:rsidR="00711C9A" w:rsidRPr="00711C9A" w:rsidRDefault="00711C9A" w:rsidP="007A430A">
      <w:pPr>
        <w:numPr>
          <w:ilvl w:val="0"/>
          <w:numId w:val="37"/>
        </w:numPr>
        <w:tabs>
          <w:tab w:val="clear" w:pos="360"/>
          <w:tab w:val="num" w:pos="0"/>
          <w:tab w:val="left" w:pos="142"/>
          <w:tab w:val="left" w:pos="284"/>
          <w:tab w:val="left" w:pos="851"/>
        </w:tabs>
        <w:suppressAutoHyphens w:val="0"/>
        <w:ind w:left="0" w:firstLine="567"/>
        <w:jc w:val="both"/>
      </w:pPr>
      <w:r w:rsidRPr="00711C9A">
        <w:t>О распределении прибыли (в том числе о выплате дивидендов) и убытков Общества по результатам 2016 отчетного года;</w:t>
      </w:r>
    </w:p>
    <w:p w:rsidR="00711C9A" w:rsidRPr="00711C9A" w:rsidRDefault="00711C9A" w:rsidP="007A430A">
      <w:pPr>
        <w:numPr>
          <w:ilvl w:val="0"/>
          <w:numId w:val="37"/>
        </w:numPr>
        <w:tabs>
          <w:tab w:val="num" w:pos="0"/>
          <w:tab w:val="left" w:pos="142"/>
          <w:tab w:val="left" w:pos="284"/>
          <w:tab w:val="left" w:pos="851"/>
        </w:tabs>
        <w:suppressAutoHyphens w:val="0"/>
        <w:ind w:firstLine="207"/>
        <w:jc w:val="both"/>
      </w:pPr>
      <w:r w:rsidRPr="00711C9A">
        <w:t>Об избрании чл</w:t>
      </w:r>
      <w:r w:rsidR="0011517F">
        <w:t>енов Совета директоров Общества;</w:t>
      </w:r>
    </w:p>
    <w:p w:rsidR="00711C9A" w:rsidRPr="00711C9A" w:rsidRDefault="00711C9A" w:rsidP="007A430A">
      <w:pPr>
        <w:numPr>
          <w:ilvl w:val="0"/>
          <w:numId w:val="37"/>
        </w:numPr>
        <w:tabs>
          <w:tab w:val="num" w:pos="0"/>
          <w:tab w:val="left" w:pos="142"/>
          <w:tab w:val="left" w:pos="284"/>
          <w:tab w:val="left" w:pos="851"/>
        </w:tabs>
        <w:suppressAutoHyphens w:val="0"/>
        <w:ind w:firstLine="207"/>
        <w:jc w:val="both"/>
      </w:pPr>
      <w:r w:rsidRPr="00711C9A">
        <w:t>Об избрании членов Ревизионной комиссии Общества</w:t>
      </w:r>
      <w:r w:rsidR="0011517F">
        <w:t>;</w:t>
      </w:r>
    </w:p>
    <w:p w:rsidR="00711C9A" w:rsidRPr="00711C9A" w:rsidRDefault="00711C9A" w:rsidP="007A430A">
      <w:pPr>
        <w:numPr>
          <w:ilvl w:val="0"/>
          <w:numId w:val="37"/>
        </w:numPr>
        <w:tabs>
          <w:tab w:val="num" w:pos="0"/>
          <w:tab w:val="left" w:pos="142"/>
          <w:tab w:val="left" w:pos="284"/>
          <w:tab w:val="left" w:pos="851"/>
        </w:tabs>
        <w:suppressAutoHyphens w:val="0"/>
        <w:ind w:firstLine="207"/>
        <w:jc w:val="both"/>
      </w:pPr>
      <w:r w:rsidRPr="00711C9A">
        <w:t>О</w:t>
      </w:r>
      <w:r w:rsidR="0011517F">
        <w:t>б утверждении аудитора Общества;</w:t>
      </w:r>
    </w:p>
    <w:p w:rsidR="00711C9A" w:rsidRPr="00711C9A" w:rsidRDefault="00711C9A" w:rsidP="007A430A">
      <w:pPr>
        <w:numPr>
          <w:ilvl w:val="0"/>
          <w:numId w:val="37"/>
        </w:numPr>
        <w:tabs>
          <w:tab w:val="num" w:pos="0"/>
          <w:tab w:val="left" w:pos="142"/>
          <w:tab w:val="left" w:pos="284"/>
          <w:tab w:val="left" w:pos="851"/>
        </w:tabs>
        <w:suppressAutoHyphens w:val="0"/>
        <w:ind w:firstLine="207"/>
        <w:jc w:val="both"/>
      </w:pPr>
      <w:r w:rsidRPr="00711C9A">
        <w:t>Об утверждении Устава Общества в новой редакции</w:t>
      </w:r>
      <w:r w:rsidR="0011517F">
        <w:t>;</w:t>
      </w:r>
    </w:p>
    <w:p w:rsidR="00711C9A" w:rsidRPr="00711C9A" w:rsidRDefault="00711C9A" w:rsidP="007A430A">
      <w:pPr>
        <w:numPr>
          <w:ilvl w:val="0"/>
          <w:numId w:val="37"/>
        </w:numPr>
        <w:tabs>
          <w:tab w:val="clear" w:pos="360"/>
          <w:tab w:val="num" w:pos="0"/>
          <w:tab w:val="left" w:pos="142"/>
          <w:tab w:val="left" w:pos="284"/>
          <w:tab w:val="left" w:pos="851"/>
        </w:tabs>
        <w:suppressAutoHyphens w:val="0"/>
        <w:ind w:left="0" w:firstLine="567"/>
        <w:jc w:val="both"/>
      </w:pPr>
      <w:bookmarkStart w:id="85" w:name="_Hlk481066958"/>
      <w:r w:rsidRPr="00711C9A">
        <w:t>Об утверждении внутреннего документа Общества: Положение об Общем собрании акционеров ПАО «СЗЭУК» в новой редакции</w:t>
      </w:r>
      <w:r w:rsidR="0011517F">
        <w:t>;</w:t>
      </w:r>
    </w:p>
    <w:bookmarkEnd w:id="85"/>
    <w:p w:rsidR="00711C9A" w:rsidRPr="00711C9A" w:rsidRDefault="00711C9A" w:rsidP="007A430A">
      <w:pPr>
        <w:numPr>
          <w:ilvl w:val="0"/>
          <w:numId w:val="37"/>
        </w:numPr>
        <w:tabs>
          <w:tab w:val="clear" w:pos="360"/>
          <w:tab w:val="left" w:pos="0"/>
          <w:tab w:val="num" w:pos="142"/>
          <w:tab w:val="left" w:pos="284"/>
          <w:tab w:val="left" w:pos="851"/>
        </w:tabs>
        <w:suppressAutoHyphens w:val="0"/>
        <w:ind w:left="0" w:firstLine="567"/>
        <w:jc w:val="both"/>
      </w:pPr>
      <w:r w:rsidRPr="00711C9A">
        <w:t>Об утверждении внутреннего документа Общества: Положение о Совете директоров        ПАО «СЗЭУК» в новой редакции</w:t>
      </w:r>
      <w:r w:rsidR="0011517F">
        <w:t>;</w:t>
      </w:r>
    </w:p>
    <w:p w:rsidR="00711C9A" w:rsidRPr="00711C9A" w:rsidRDefault="00711C9A" w:rsidP="007A430A">
      <w:pPr>
        <w:numPr>
          <w:ilvl w:val="0"/>
          <w:numId w:val="37"/>
        </w:numPr>
        <w:tabs>
          <w:tab w:val="clear" w:pos="360"/>
          <w:tab w:val="num" w:pos="0"/>
          <w:tab w:val="num" w:pos="142"/>
          <w:tab w:val="left" w:pos="284"/>
          <w:tab w:val="left" w:pos="851"/>
        </w:tabs>
        <w:suppressAutoHyphens w:val="0"/>
        <w:ind w:left="0" w:firstLine="567"/>
        <w:jc w:val="both"/>
      </w:pPr>
      <w:r w:rsidRPr="00711C9A">
        <w:t>Об утверждении внутреннего документа Общества: Положение о Ревизионной к</w:t>
      </w:r>
      <w:r w:rsidRPr="00711C9A">
        <w:t>о</w:t>
      </w:r>
      <w:r w:rsidRPr="00711C9A">
        <w:t>миссии ПАО «СЗЭУК»</w:t>
      </w:r>
      <w:r w:rsidR="0011517F">
        <w:rPr>
          <w:iCs/>
        </w:rPr>
        <w:t xml:space="preserve"> в новой редакции;</w:t>
      </w:r>
    </w:p>
    <w:p w:rsidR="00711C9A" w:rsidRPr="00711C9A" w:rsidRDefault="00711C9A" w:rsidP="007A430A">
      <w:pPr>
        <w:numPr>
          <w:ilvl w:val="0"/>
          <w:numId w:val="37"/>
        </w:numPr>
        <w:tabs>
          <w:tab w:val="clear" w:pos="360"/>
          <w:tab w:val="num" w:pos="0"/>
          <w:tab w:val="left" w:pos="142"/>
          <w:tab w:val="left" w:pos="426"/>
          <w:tab w:val="left" w:pos="851"/>
          <w:tab w:val="left" w:pos="993"/>
          <w:tab w:val="left" w:pos="1560"/>
        </w:tabs>
        <w:suppressAutoHyphens w:val="0"/>
        <w:ind w:left="0" w:firstLine="567"/>
        <w:jc w:val="both"/>
      </w:pPr>
      <w:r w:rsidRPr="00711C9A">
        <w:rPr>
          <w:iCs/>
        </w:rPr>
        <w:t>Об участии ПАО «СЗЭУК» в Ассоциации компаний, осуществляющих строител</w:t>
      </w:r>
      <w:r w:rsidRPr="00711C9A">
        <w:rPr>
          <w:iCs/>
        </w:rPr>
        <w:t>ь</w:t>
      </w:r>
      <w:r w:rsidRPr="00711C9A">
        <w:rPr>
          <w:iCs/>
        </w:rPr>
        <w:t>ство «Саморегулируемая организация «Региональное строительное объединение» путем вступле</w:t>
      </w:r>
      <w:r w:rsidR="0011517F">
        <w:rPr>
          <w:iCs/>
        </w:rPr>
        <w:t>ния;</w:t>
      </w:r>
    </w:p>
    <w:p w:rsidR="00711C9A" w:rsidRPr="00711C9A" w:rsidRDefault="00711C9A" w:rsidP="007A430A">
      <w:pPr>
        <w:numPr>
          <w:ilvl w:val="0"/>
          <w:numId w:val="37"/>
        </w:numPr>
        <w:tabs>
          <w:tab w:val="clear" w:pos="360"/>
          <w:tab w:val="left" w:pos="0"/>
          <w:tab w:val="left" w:pos="426"/>
          <w:tab w:val="left" w:pos="993"/>
        </w:tabs>
        <w:suppressAutoHyphens w:val="0"/>
        <w:ind w:left="0" w:firstLine="567"/>
        <w:jc w:val="both"/>
      </w:pPr>
      <w:r w:rsidRPr="00711C9A">
        <w:rPr>
          <w:iCs/>
        </w:rPr>
        <w:t>Об участии ПАО «СЗЭУК» в Ассоциации компаний, осуществляющих проектир</w:t>
      </w:r>
      <w:r w:rsidRPr="00711C9A">
        <w:rPr>
          <w:iCs/>
        </w:rPr>
        <w:t>о</w:t>
      </w:r>
      <w:r w:rsidRPr="00711C9A">
        <w:rPr>
          <w:iCs/>
        </w:rPr>
        <w:t>вание «Саморегулируемая организация «Региональное проектное объединение» путем вступления.</w:t>
      </w:r>
    </w:p>
    <w:p w:rsidR="004410CF" w:rsidRPr="00AC77BD" w:rsidRDefault="0011517F" w:rsidP="007A430A">
      <w:pPr>
        <w:pStyle w:val="3"/>
        <w:numPr>
          <w:ilvl w:val="2"/>
          <w:numId w:val="25"/>
        </w:numPr>
        <w:rPr>
          <w:rFonts w:ascii="Times New Roman" w:hAnsi="Times New Roman" w:cs="Times New Roman"/>
          <w:sz w:val="24"/>
          <w:szCs w:val="24"/>
        </w:rPr>
      </w:pPr>
      <w:bookmarkStart w:id="86" w:name="_Toc417547668"/>
      <w:r>
        <w:rPr>
          <w:rFonts w:ascii="Times New Roman" w:hAnsi="Times New Roman" w:cs="Times New Roman"/>
          <w:sz w:val="24"/>
          <w:szCs w:val="24"/>
        </w:rPr>
        <w:t>С</w:t>
      </w:r>
      <w:r w:rsidR="004410CF" w:rsidRPr="00AC77BD">
        <w:rPr>
          <w:rFonts w:ascii="Times New Roman" w:hAnsi="Times New Roman" w:cs="Times New Roman"/>
          <w:sz w:val="24"/>
          <w:szCs w:val="24"/>
        </w:rPr>
        <w:t>овет директоров</w:t>
      </w:r>
      <w:bookmarkEnd w:id="82"/>
      <w:bookmarkEnd w:id="83"/>
      <w:bookmarkEnd w:id="84"/>
      <w:bookmarkEnd w:id="86"/>
    </w:p>
    <w:p w:rsidR="004068A2" w:rsidRDefault="004068A2" w:rsidP="004068A2">
      <w:pPr>
        <w:pStyle w:val="ConsPlusNormal"/>
        <w:widowControl/>
        <w:spacing w:before="240"/>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Совет директоров </w:t>
      </w:r>
      <w:r w:rsidR="00FE6784">
        <w:rPr>
          <w:rFonts w:ascii="Times New Roman" w:eastAsia="SimSun" w:hAnsi="Times New Roman" w:cs="Times New Roman"/>
          <w:sz w:val="24"/>
          <w:szCs w:val="24"/>
        </w:rPr>
        <w:t>П</w:t>
      </w:r>
      <w:r>
        <w:rPr>
          <w:rFonts w:ascii="Times New Roman" w:eastAsia="SimSun" w:hAnsi="Times New Roman" w:cs="Times New Roman"/>
          <w:sz w:val="24"/>
          <w:szCs w:val="24"/>
        </w:rPr>
        <w:t>АО «СЗЭУК» является коллегиальным органом, осуществляющим общее руководство деятельностью Общества, контролирует деятельность исполнительных</w:t>
      </w:r>
      <w:r w:rsidR="00E61E0A">
        <w:rPr>
          <w:rFonts w:ascii="Times New Roman" w:eastAsia="SimSun" w:hAnsi="Times New Roman" w:cs="Times New Roman"/>
          <w:sz w:val="24"/>
          <w:szCs w:val="24"/>
        </w:rPr>
        <w:t xml:space="preserve"> </w:t>
      </w:r>
      <w:r>
        <w:rPr>
          <w:rFonts w:ascii="Times New Roman" w:eastAsia="SimSun" w:hAnsi="Times New Roman" w:cs="Times New Roman"/>
          <w:sz w:val="24"/>
          <w:szCs w:val="24"/>
        </w:rPr>
        <w:t>органов, обеспечивает соблюдение прав и законных интересов акционеров Общества.</w:t>
      </w:r>
    </w:p>
    <w:p w:rsidR="004068A2" w:rsidRDefault="004068A2" w:rsidP="004068A2">
      <w:pPr>
        <w:pStyle w:val="ConsPlusNormal"/>
        <w:widowControl/>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Совет директоров действует в соответствии с законодательством Российской </w:t>
      </w:r>
      <w:r w:rsidR="00E61E0A">
        <w:rPr>
          <w:rFonts w:ascii="Times New Roman" w:eastAsia="SimSun" w:hAnsi="Times New Roman" w:cs="Times New Roman"/>
          <w:sz w:val="24"/>
          <w:szCs w:val="24"/>
        </w:rPr>
        <w:t xml:space="preserve">                   </w:t>
      </w:r>
      <w:r>
        <w:rPr>
          <w:rFonts w:ascii="Times New Roman" w:eastAsia="SimSun" w:hAnsi="Times New Roman" w:cs="Times New Roman"/>
          <w:sz w:val="24"/>
          <w:szCs w:val="24"/>
        </w:rPr>
        <w:t>Федерации, Уставом, Положением о Совет</w:t>
      </w:r>
      <w:r w:rsidR="00AD7D0F">
        <w:rPr>
          <w:rFonts w:ascii="Times New Roman" w:eastAsia="SimSun" w:hAnsi="Times New Roman" w:cs="Times New Roman"/>
          <w:sz w:val="24"/>
          <w:szCs w:val="24"/>
        </w:rPr>
        <w:t>е</w:t>
      </w:r>
      <w:r>
        <w:rPr>
          <w:rFonts w:ascii="Times New Roman" w:eastAsia="SimSun" w:hAnsi="Times New Roman" w:cs="Times New Roman"/>
          <w:sz w:val="24"/>
          <w:szCs w:val="24"/>
        </w:rPr>
        <w:t xml:space="preserve"> директоров Общества.</w:t>
      </w:r>
    </w:p>
    <w:p w:rsidR="00E61E0A" w:rsidRDefault="00E61E0A" w:rsidP="004068A2">
      <w:pPr>
        <w:pStyle w:val="ConsPlusNormal"/>
        <w:widowControl/>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Вопросы, отнесенные к компетенции Совета директоров, отражены в п. 15.1. Устава     Общества</w:t>
      </w:r>
    </w:p>
    <w:p w:rsidR="004068A2" w:rsidRDefault="004068A2" w:rsidP="004068A2">
      <w:pPr>
        <w:pStyle w:val="ConsPlusNormal"/>
        <w:widowControl/>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В соответствии с</w:t>
      </w:r>
      <w:r w:rsidR="00E61E0A">
        <w:rPr>
          <w:rFonts w:ascii="Times New Roman" w:eastAsia="SimSun" w:hAnsi="Times New Roman" w:cs="Times New Roman"/>
          <w:sz w:val="24"/>
          <w:szCs w:val="24"/>
        </w:rPr>
        <w:t xml:space="preserve">о ст. 16 </w:t>
      </w:r>
      <w:r>
        <w:rPr>
          <w:rFonts w:ascii="Times New Roman" w:eastAsia="SimSun" w:hAnsi="Times New Roman" w:cs="Times New Roman"/>
          <w:sz w:val="24"/>
          <w:szCs w:val="24"/>
        </w:rPr>
        <w:t>Устав</w:t>
      </w:r>
      <w:r w:rsidR="00E61E0A">
        <w:rPr>
          <w:rFonts w:ascii="Times New Roman" w:eastAsia="SimSun" w:hAnsi="Times New Roman" w:cs="Times New Roman"/>
          <w:sz w:val="24"/>
          <w:szCs w:val="24"/>
        </w:rPr>
        <w:t>а</w:t>
      </w:r>
      <w:r>
        <w:rPr>
          <w:rFonts w:ascii="Times New Roman" w:eastAsia="SimSun" w:hAnsi="Times New Roman" w:cs="Times New Roman"/>
          <w:sz w:val="24"/>
          <w:szCs w:val="24"/>
        </w:rPr>
        <w:t xml:space="preserve"> </w:t>
      </w:r>
      <w:r w:rsidR="00FE6784">
        <w:rPr>
          <w:rFonts w:ascii="Times New Roman" w:eastAsia="SimSun" w:hAnsi="Times New Roman" w:cs="Times New Roman"/>
          <w:sz w:val="24"/>
          <w:szCs w:val="24"/>
        </w:rPr>
        <w:t>П</w:t>
      </w:r>
      <w:r>
        <w:rPr>
          <w:rFonts w:ascii="Times New Roman" w:eastAsia="SimSun" w:hAnsi="Times New Roman" w:cs="Times New Roman"/>
          <w:sz w:val="24"/>
          <w:szCs w:val="24"/>
        </w:rPr>
        <w:t xml:space="preserve">АО «СЗЭУК» </w:t>
      </w:r>
      <w:r w:rsidR="00E61E0A">
        <w:rPr>
          <w:rFonts w:ascii="Times New Roman" w:eastAsia="SimSun" w:hAnsi="Times New Roman" w:cs="Times New Roman"/>
          <w:sz w:val="24"/>
          <w:szCs w:val="24"/>
        </w:rPr>
        <w:t xml:space="preserve">количественный состав </w:t>
      </w:r>
      <w:r w:rsidR="007C5F38">
        <w:rPr>
          <w:rFonts w:ascii="Times New Roman" w:eastAsia="SimSun" w:hAnsi="Times New Roman" w:cs="Times New Roman"/>
          <w:sz w:val="24"/>
          <w:szCs w:val="24"/>
        </w:rPr>
        <w:t xml:space="preserve">                      </w:t>
      </w:r>
      <w:r w:rsidR="00E61E0A">
        <w:rPr>
          <w:rFonts w:ascii="Times New Roman" w:eastAsia="SimSun" w:hAnsi="Times New Roman" w:cs="Times New Roman"/>
          <w:sz w:val="24"/>
          <w:szCs w:val="24"/>
        </w:rPr>
        <w:t>Совета директоров составляет</w:t>
      </w:r>
      <w:r>
        <w:rPr>
          <w:rFonts w:ascii="Times New Roman" w:eastAsia="SimSun" w:hAnsi="Times New Roman" w:cs="Times New Roman"/>
          <w:sz w:val="24"/>
          <w:szCs w:val="24"/>
        </w:rPr>
        <w:t xml:space="preserve"> 11 </w:t>
      </w:r>
      <w:r w:rsidR="00E61E0A">
        <w:rPr>
          <w:rFonts w:ascii="Times New Roman" w:eastAsia="SimSun" w:hAnsi="Times New Roman" w:cs="Times New Roman"/>
          <w:sz w:val="24"/>
          <w:szCs w:val="24"/>
        </w:rPr>
        <w:t>(Одиннадцать) человек</w:t>
      </w:r>
      <w:r>
        <w:rPr>
          <w:rFonts w:ascii="Times New Roman" w:eastAsia="SimSun" w:hAnsi="Times New Roman" w:cs="Times New Roman"/>
          <w:sz w:val="24"/>
          <w:szCs w:val="24"/>
        </w:rPr>
        <w:t xml:space="preserve">, избираемых </w:t>
      </w:r>
      <w:r w:rsidR="00AD7D0F">
        <w:rPr>
          <w:rFonts w:ascii="Times New Roman" w:eastAsia="SimSun" w:hAnsi="Times New Roman" w:cs="Times New Roman"/>
          <w:sz w:val="24"/>
          <w:szCs w:val="24"/>
        </w:rPr>
        <w:t>О</w:t>
      </w:r>
      <w:r>
        <w:rPr>
          <w:rFonts w:ascii="Times New Roman" w:eastAsia="SimSun" w:hAnsi="Times New Roman" w:cs="Times New Roman"/>
          <w:sz w:val="24"/>
          <w:szCs w:val="24"/>
        </w:rPr>
        <w:t>бщим собранием а</w:t>
      </w:r>
      <w:r>
        <w:rPr>
          <w:rFonts w:ascii="Times New Roman" w:eastAsia="SimSun" w:hAnsi="Times New Roman" w:cs="Times New Roman"/>
          <w:sz w:val="24"/>
          <w:szCs w:val="24"/>
        </w:rPr>
        <w:t>к</w:t>
      </w:r>
      <w:r>
        <w:rPr>
          <w:rFonts w:ascii="Times New Roman" w:eastAsia="SimSun" w:hAnsi="Times New Roman" w:cs="Times New Roman"/>
          <w:sz w:val="24"/>
          <w:szCs w:val="24"/>
        </w:rPr>
        <w:t>ционеров.</w:t>
      </w:r>
    </w:p>
    <w:p w:rsidR="00812122" w:rsidRDefault="000B5766" w:rsidP="007A430A">
      <w:pPr>
        <w:pStyle w:val="ConsPlusNormal"/>
        <w:widowControl/>
        <w:numPr>
          <w:ilvl w:val="3"/>
          <w:numId w:val="25"/>
        </w:numPr>
        <w:spacing w:before="240"/>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w:t>
      </w:r>
      <w:r w:rsidR="008438B9" w:rsidRPr="008438B9">
        <w:rPr>
          <w:rFonts w:ascii="Times New Roman" w:eastAsia="SimSun" w:hAnsi="Times New Roman" w:cs="Times New Roman"/>
          <w:b/>
          <w:sz w:val="24"/>
          <w:szCs w:val="24"/>
        </w:rPr>
        <w:t>Состав Совета директоров</w:t>
      </w:r>
    </w:p>
    <w:p w:rsidR="002A75FC" w:rsidRDefault="002A75FC" w:rsidP="002A75FC">
      <w:pPr>
        <w:pStyle w:val="ConsPlusNormal"/>
        <w:widowControl/>
        <w:suppressAutoHyphens/>
        <w:jc w:val="both"/>
        <w:rPr>
          <w:rFonts w:ascii="Times New Roman" w:eastAsia="SimSun" w:hAnsi="Times New Roman" w:cs="Times New Roman"/>
          <w:sz w:val="24"/>
          <w:szCs w:val="24"/>
        </w:rPr>
      </w:pPr>
    </w:p>
    <w:p w:rsidR="002A75FC" w:rsidRDefault="002A75FC" w:rsidP="002A75FC">
      <w:pPr>
        <w:pStyle w:val="ConsPlusNormal"/>
        <w:widowControl/>
        <w:suppressAutoHyphens/>
        <w:jc w:val="both"/>
        <w:rPr>
          <w:rFonts w:ascii="Times New Roman" w:eastAsia="SimSun" w:hAnsi="Times New Roman" w:cs="Times New Roman"/>
          <w:sz w:val="24"/>
          <w:szCs w:val="24"/>
        </w:rPr>
      </w:pPr>
      <w:r w:rsidRPr="00CA7E9B">
        <w:rPr>
          <w:rFonts w:ascii="Times New Roman" w:eastAsia="SimSun" w:hAnsi="Times New Roman" w:cs="Times New Roman"/>
          <w:sz w:val="24"/>
          <w:szCs w:val="24"/>
        </w:rPr>
        <w:t>До 2</w:t>
      </w:r>
      <w:r w:rsidR="00374622">
        <w:rPr>
          <w:rFonts w:ascii="Times New Roman" w:eastAsia="SimSun" w:hAnsi="Times New Roman" w:cs="Times New Roman"/>
          <w:sz w:val="24"/>
          <w:szCs w:val="24"/>
        </w:rPr>
        <w:t>6</w:t>
      </w:r>
      <w:r w:rsidR="00FE6784">
        <w:rPr>
          <w:rFonts w:ascii="Times New Roman" w:eastAsia="SimSun" w:hAnsi="Times New Roman" w:cs="Times New Roman"/>
          <w:sz w:val="24"/>
          <w:szCs w:val="24"/>
        </w:rPr>
        <w:t xml:space="preserve"> июня 201</w:t>
      </w:r>
      <w:r w:rsidR="0011517F">
        <w:rPr>
          <w:rFonts w:ascii="Times New Roman" w:eastAsia="SimSun" w:hAnsi="Times New Roman" w:cs="Times New Roman"/>
          <w:sz w:val="24"/>
          <w:szCs w:val="24"/>
        </w:rPr>
        <w:t>7</w:t>
      </w:r>
      <w:r w:rsidRPr="00CA7E9B">
        <w:rPr>
          <w:rFonts w:ascii="Times New Roman" w:eastAsia="SimSun" w:hAnsi="Times New Roman" w:cs="Times New Roman"/>
          <w:sz w:val="24"/>
          <w:szCs w:val="24"/>
        </w:rPr>
        <w:t xml:space="preserve"> года полномочия Совета директоров </w:t>
      </w:r>
      <w:r w:rsidR="00E41F4A">
        <w:rPr>
          <w:rFonts w:ascii="Times New Roman" w:eastAsia="SimSun" w:hAnsi="Times New Roman" w:cs="Times New Roman"/>
          <w:sz w:val="24"/>
          <w:szCs w:val="24"/>
        </w:rPr>
        <w:t>П</w:t>
      </w:r>
      <w:r w:rsidRPr="00CA7E9B">
        <w:rPr>
          <w:rFonts w:ascii="Times New Roman" w:eastAsia="SimSun" w:hAnsi="Times New Roman" w:cs="Times New Roman"/>
          <w:sz w:val="24"/>
          <w:szCs w:val="24"/>
        </w:rPr>
        <w:t xml:space="preserve">АО «СЗЭУК» осуществлял состав, избранный решением годового Общего собрания акционеров Общества от </w:t>
      </w:r>
      <w:r w:rsidR="00FE6784">
        <w:rPr>
          <w:rFonts w:ascii="Times New Roman" w:eastAsia="SimSun" w:hAnsi="Times New Roman" w:cs="Times New Roman"/>
          <w:sz w:val="24"/>
          <w:szCs w:val="24"/>
        </w:rPr>
        <w:t>2</w:t>
      </w:r>
      <w:r w:rsidR="0011517F">
        <w:rPr>
          <w:rFonts w:ascii="Times New Roman" w:eastAsia="SimSun" w:hAnsi="Times New Roman" w:cs="Times New Roman"/>
          <w:sz w:val="24"/>
          <w:szCs w:val="24"/>
        </w:rPr>
        <w:t>8</w:t>
      </w:r>
      <w:r w:rsidRPr="00CA7E9B">
        <w:rPr>
          <w:rFonts w:ascii="Times New Roman" w:eastAsia="SimSun" w:hAnsi="Times New Roman" w:cs="Times New Roman"/>
          <w:sz w:val="24"/>
          <w:szCs w:val="24"/>
        </w:rPr>
        <w:t xml:space="preserve"> июня 201</w:t>
      </w:r>
      <w:r w:rsidR="0011517F">
        <w:rPr>
          <w:rFonts w:ascii="Times New Roman" w:eastAsia="SimSun" w:hAnsi="Times New Roman" w:cs="Times New Roman"/>
          <w:sz w:val="24"/>
          <w:szCs w:val="24"/>
        </w:rPr>
        <w:t>6</w:t>
      </w:r>
      <w:r w:rsidRPr="00CA7E9B">
        <w:rPr>
          <w:rFonts w:ascii="Times New Roman" w:eastAsia="SimSun" w:hAnsi="Times New Roman" w:cs="Times New Roman"/>
          <w:sz w:val="24"/>
          <w:szCs w:val="24"/>
        </w:rPr>
        <w:t xml:space="preserve"> года:</w:t>
      </w:r>
    </w:p>
    <w:p w:rsidR="002A75FC" w:rsidRPr="00CA7E9B" w:rsidRDefault="002A75FC" w:rsidP="002A75FC">
      <w:pPr>
        <w:pStyle w:val="ConsPlusNormal"/>
        <w:widowControl/>
        <w:suppressAutoHyphens/>
        <w:ind w:left="360" w:firstLine="0"/>
        <w:jc w:val="both"/>
        <w:rPr>
          <w:rFonts w:ascii="Times New Roman" w:eastAsia="SimSu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A75FC" w:rsidRPr="00C8766C" w:rsidTr="002A75FC">
        <w:trPr>
          <w:cantSplit/>
        </w:trPr>
        <w:tc>
          <w:tcPr>
            <w:tcW w:w="9571" w:type="dxa"/>
          </w:tcPr>
          <w:p w:rsidR="002A75FC" w:rsidRPr="00C8766C" w:rsidRDefault="00374622" w:rsidP="00374622">
            <w:pPr>
              <w:pStyle w:val="ConsPlusNormal"/>
              <w:widowControl/>
              <w:ind w:firstLine="0"/>
              <w:jc w:val="both"/>
              <w:rPr>
                <w:rFonts w:ascii="Times New Roman" w:eastAsia="SimSun" w:hAnsi="Times New Roman" w:cs="Times New Roman"/>
                <w:sz w:val="24"/>
                <w:szCs w:val="24"/>
              </w:rPr>
            </w:pPr>
            <w:r>
              <w:rPr>
                <w:rFonts w:ascii="Times New Roman" w:eastAsia="SimSun" w:hAnsi="Times New Roman" w:cs="Times New Roman"/>
                <w:sz w:val="24"/>
                <w:szCs w:val="24"/>
              </w:rPr>
              <w:t>Норвейшис Игорь Дмитриевич</w:t>
            </w:r>
            <w:r w:rsidR="002A75FC" w:rsidRPr="00C8766C">
              <w:rPr>
                <w:rFonts w:ascii="Times New Roman" w:eastAsia="SimSun" w:hAnsi="Times New Roman" w:cs="Times New Roman"/>
                <w:sz w:val="24"/>
                <w:szCs w:val="24"/>
              </w:rPr>
              <w:t xml:space="preserve"> – председатель Совета директоров, </w:t>
            </w:r>
            <w:r>
              <w:rPr>
                <w:rFonts w:ascii="Times New Roman" w:eastAsia="SimSun" w:hAnsi="Times New Roman" w:cs="Times New Roman"/>
                <w:sz w:val="24"/>
                <w:szCs w:val="24"/>
              </w:rPr>
              <w:t>Начальник Управления технологических автоматизированных систем и связи</w:t>
            </w:r>
            <w:r w:rsidR="009727EA">
              <w:rPr>
                <w:rFonts w:ascii="Times New Roman" w:eastAsia="SimSun" w:hAnsi="Times New Roman" w:cs="Times New Roman"/>
                <w:sz w:val="24"/>
                <w:szCs w:val="24"/>
              </w:rPr>
              <w:t xml:space="preserve"> Департамента</w:t>
            </w:r>
            <w:r w:rsidR="00432E20">
              <w:rPr>
                <w:rFonts w:ascii="Times New Roman" w:eastAsia="SimSun" w:hAnsi="Times New Roman" w:cs="Times New Roman"/>
                <w:sz w:val="24"/>
                <w:szCs w:val="24"/>
              </w:rPr>
              <w:t xml:space="preserve"> развития корпор</w:t>
            </w:r>
            <w:r w:rsidR="00432E20">
              <w:rPr>
                <w:rFonts w:ascii="Times New Roman" w:eastAsia="SimSun" w:hAnsi="Times New Roman" w:cs="Times New Roman"/>
                <w:sz w:val="24"/>
                <w:szCs w:val="24"/>
              </w:rPr>
              <w:t>а</w:t>
            </w:r>
            <w:r w:rsidR="00432E20">
              <w:rPr>
                <w:rFonts w:ascii="Times New Roman" w:eastAsia="SimSun" w:hAnsi="Times New Roman" w:cs="Times New Roman"/>
                <w:sz w:val="24"/>
                <w:szCs w:val="24"/>
              </w:rPr>
              <w:t xml:space="preserve">тивных и технологических автоматизированных систем </w:t>
            </w:r>
            <w:r>
              <w:rPr>
                <w:rFonts w:ascii="Times New Roman" w:eastAsia="SimSun" w:hAnsi="Times New Roman" w:cs="Times New Roman"/>
                <w:sz w:val="24"/>
                <w:szCs w:val="24"/>
              </w:rPr>
              <w:t xml:space="preserve">управления </w:t>
            </w:r>
            <w:r w:rsidR="00432E20">
              <w:rPr>
                <w:rFonts w:ascii="Times New Roman" w:eastAsia="SimSun" w:hAnsi="Times New Roman" w:cs="Times New Roman"/>
                <w:sz w:val="24"/>
                <w:szCs w:val="24"/>
              </w:rPr>
              <w:t>ПАО «Россети»</w:t>
            </w:r>
          </w:p>
        </w:tc>
      </w:tr>
      <w:tr w:rsidR="002A75FC" w:rsidRPr="00CA7E9B" w:rsidTr="002A75FC">
        <w:trPr>
          <w:cantSplit/>
        </w:trPr>
        <w:tc>
          <w:tcPr>
            <w:tcW w:w="9571" w:type="dxa"/>
          </w:tcPr>
          <w:p w:rsidR="002A75FC" w:rsidRPr="00CA7E9B" w:rsidRDefault="002A75FC" w:rsidP="002A75FC">
            <w:pPr>
              <w:jc w:val="both"/>
              <w:rPr>
                <w:rFonts w:eastAsia="SimSun"/>
              </w:rPr>
            </w:pPr>
            <w:r w:rsidRPr="00CA7E9B">
              <w:rPr>
                <w:rFonts w:eastAsia="SimSun"/>
              </w:rPr>
              <w:lastRenderedPageBreak/>
              <w:t>Абоймов Сергей Иванович -  Заместитель генерального директора ОАО «Фортум» по корпоративным и правовым вопросам, Вице-президент</w:t>
            </w:r>
          </w:p>
        </w:tc>
      </w:tr>
      <w:tr w:rsidR="006C10E5" w:rsidRPr="00C8766C" w:rsidTr="002A75FC">
        <w:trPr>
          <w:cantSplit/>
        </w:trPr>
        <w:tc>
          <w:tcPr>
            <w:tcW w:w="9571" w:type="dxa"/>
          </w:tcPr>
          <w:p w:rsidR="006C10E5" w:rsidRPr="00CA7E9B" w:rsidRDefault="00374622" w:rsidP="00F10F2B">
            <w:pPr>
              <w:jc w:val="both"/>
              <w:rPr>
                <w:rFonts w:eastAsia="SimSun"/>
              </w:rPr>
            </w:pPr>
            <w:r>
              <w:rPr>
                <w:rFonts w:eastAsia="SimSun"/>
              </w:rPr>
              <w:t>Пануровский Константин Викторович</w:t>
            </w:r>
            <w:r w:rsidR="006C10E5" w:rsidRPr="00CA7E9B">
              <w:rPr>
                <w:rFonts w:eastAsia="SimSun"/>
              </w:rPr>
              <w:t xml:space="preserve"> </w:t>
            </w:r>
            <w:r w:rsidR="006C10E5">
              <w:rPr>
                <w:rFonts w:eastAsia="SimSun"/>
              </w:rPr>
              <w:t>–</w:t>
            </w:r>
            <w:r w:rsidR="006C10E5" w:rsidRPr="00CA7E9B">
              <w:rPr>
                <w:rFonts w:eastAsia="SimSun"/>
              </w:rPr>
              <w:t xml:space="preserve"> </w:t>
            </w:r>
            <w:r w:rsidR="00F10F2B">
              <w:rPr>
                <w:rFonts w:eastAsia="SimSun"/>
              </w:rPr>
              <w:t>Директор по юридическим вопросам и комплаенс-контролю</w:t>
            </w:r>
            <w:r w:rsidR="006C10E5" w:rsidRPr="00CA7E9B">
              <w:rPr>
                <w:rFonts w:eastAsia="SimSun"/>
              </w:rPr>
              <w:t xml:space="preserve"> О</w:t>
            </w:r>
            <w:r w:rsidR="00F10F2B">
              <w:rPr>
                <w:rFonts w:eastAsia="SimSun"/>
              </w:rPr>
              <w:t>А</w:t>
            </w:r>
            <w:r w:rsidR="006C10E5" w:rsidRPr="00CA7E9B">
              <w:rPr>
                <w:rFonts w:eastAsia="SimSun"/>
              </w:rPr>
              <w:t>О «Фортум»</w:t>
            </w:r>
          </w:p>
        </w:tc>
      </w:tr>
      <w:tr w:rsidR="002A75FC" w:rsidRPr="00CA7E9B" w:rsidTr="002A75FC">
        <w:trPr>
          <w:cantSplit/>
        </w:trPr>
        <w:tc>
          <w:tcPr>
            <w:tcW w:w="9571" w:type="dxa"/>
          </w:tcPr>
          <w:p w:rsidR="002A75FC" w:rsidRPr="00CA7E9B" w:rsidRDefault="00F10F2B" w:rsidP="0019500E">
            <w:pPr>
              <w:jc w:val="both"/>
              <w:rPr>
                <w:rFonts w:eastAsia="SimSun"/>
              </w:rPr>
            </w:pPr>
            <w:r>
              <w:rPr>
                <w:rFonts w:eastAsia="SimSun"/>
              </w:rPr>
              <w:t>Сафиуллин Эдуард Сергеевич – Руководитель управления по риск-контролю                 ОАО «Фортум»</w:t>
            </w:r>
          </w:p>
        </w:tc>
      </w:tr>
      <w:tr w:rsidR="002A75FC" w:rsidRPr="00CA7E9B" w:rsidTr="002A75FC">
        <w:trPr>
          <w:cantSplit/>
        </w:trPr>
        <w:tc>
          <w:tcPr>
            <w:tcW w:w="9571" w:type="dxa"/>
          </w:tcPr>
          <w:p w:rsidR="002A75FC" w:rsidRPr="00CA7E9B" w:rsidRDefault="006C10E5" w:rsidP="009101E3">
            <w:pPr>
              <w:jc w:val="both"/>
              <w:rPr>
                <w:rFonts w:eastAsia="SimSun"/>
              </w:rPr>
            </w:pPr>
            <w:r>
              <w:rPr>
                <w:rFonts w:eastAsia="SimSun"/>
              </w:rPr>
              <w:t>Соколов Дмитрий Владимирович</w:t>
            </w:r>
            <w:r w:rsidR="002A75FC" w:rsidRPr="00CA7E9B">
              <w:rPr>
                <w:rFonts w:eastAsia="SimSun"/>
              </w:rPr>
              <w:t xml:space="preserve"> </w:t>
            </w:r>
            <w:r w:rsidR="009727EA">
              <w:rPr>
                <w:rFonts w:eastAsia="SimSun"/>
              </w:rPr>
              <w:t>–</w:t>
            </w:r>
            <w:r w:rsidR="002A75FC" w:rsidRPr="00CA7E9B">
              <w:rPr>
                <w:rFonts w:eastAsia="SimSun"/>
              </w:rPr>
              <w:t xml:space="preserve"> </w:t>
            </w:r>
            <w:r>
              <w:rPr>
                <w:rFonts w:eastAsia="SimSun"/>
              </w:rPr>
              <w:t xml:space="preserve">Ведущий эксперт Отдела анализа и контроля корпоративного управления Управления корпоративных отношений Департамента корпоративного управления и взаимодействия с акционерами и инвесторами </w:t>
            </w:r>
            <w:r w:rsidR="00F10F2B">
              <w:rPr>
                <w:rFonts w:eastAsia="SimSun"/>
              </w:rPr>
              <w:t xml:space="preserve">               </w:t>
            </w:r>
            <w:r>
              <w:rPr>
                <w:rFonts w:eastAsia="SimSun"/>
              </w:rPr>
              <w:t>ПАО «Россети»</w:t>
            </w:r>
          </w:p>
        </w:tc>
      </w:tr>
      <w:tr w:rsidR="0022312A" w:rsidRPr="00CA7E9B" w:rsidTr="002A75FC">
        <w:trPr>
          <w:cantSplit/>
        </w:trPr>
        <w:tc>
          <w:tcPr>
            <w:tcW w:w="9571" w:type="dxa"/>
          </w:tcPr>
          <w:p w:rsidR="0022312A" w:rsidRPr="0022312A" w:rsidRDefault="00F10F2B" w:rsidP="0022312A">
            <w:r>
              <w:t>Саввин Юрий Александрович  –  Заместитель начальника управления экономики ДЗО Департамента экономического планирования и бюджетирования ПАО «Россети»</w:t>
            </w:r>
          </w:p>
        </w:tc>
      </w:tr>
      <w:tr w:rsidR="0022312A" w:rsidRPr="00C8766C" w:rsidTr="002A75FC">
        <w:trPr>
          <w:cantSplit/>
        </w:trPr>
        <w:tc>
          <w:tcPr>
            <w:tcW w:w="9571" w:type="dxa"/>
          </w:tcPr>
          <w:p w:rsidR="0022312A" w:rsidRPr="00C8766C" w:rsidRDefault="00F10F2B" w:rsidP="00F10F2B">
            <w:pPr>
              <w:jc w:val="both"/>
              <w:rPr>
                <w:rFonts w:eastAsia="SimSun"/>
              </w:rPr>
            </w:pPr>
            <w:r>
              <w:rPr>
                <w:rFonts w:eastAsia="SimSun"/>
              </w:rPr>
              <w:t>Козлов Илья Владимирович – Главный эксперт Департамента правовой защиты               ПАО «Россети»</w:t>
            </w:r>
          </w:p>
        </w:tc>
      </w:tr>
      <w:tr w:rsidR="0022312A" w:rsidRPr="00C8766C" w:rsidTr="002A75FC">
        <w:trPr>
          <w:cantSplit/>
        </w:trPr>
        <w:tc>
          <w:tcPr>
            <w:tcW w:w="9571" w:type="dxa"/>
          </w:tcPr>
          <w:p w:rsidR="0022312A" w:rsidRPr="00C8766C" w:rsidRDefault="0022312A" w:rsidP="00F10F2B">
            <w:pPr>
              <w:jc w:val="both"/>
              <w:rPr>
                <w:rFonts w:eastAsia="SimSun"/>
              </w:rPr>
            </w:pPr>
            <w:r w:rsidRPr="00C8766C">
              <w:rPr>
                <w:rFonts w:eastAsia="SimSun"/>
              </w:rPr>
              <w:t xml:space="preserve">Обойшев Алексей Викторович </w:t>
            </w:r>
            <w:r w:rsidR="003736AD">
              <w:rPr>
                <w:rFonts w:eastAsia="SimSun"/>
              </w:rPr>
              <w:t>–</w:t>
            </w:r>
            <w:r w:rsidRPr="00C8766C">
              <w:rPr>
                <w:rFonts w:eastAsia="SimSun"/>
              </w:rPr>
              <w:t xml:space="preserve"> Начальник отдела распоряжения </w:t>
            </w:r>
            <w:r w:rsidR="00F10F2B">
              <w:rPr>
                <w:rFonts w:eastAsia="SimSun"/>
              </w:rPr>
              <w:t xml:space="preserve">собственностью Управления оценки и распоряжения собственностью </w:t>
            </w:r>
            <w:r>
              <w:rPr>
                <w:rFonts w:eastAsia="SimSun"/>
              </w:rPr>
              <w:t>Д</w:t>
            </w:r>
            <w:r w:rsidRPr="00C8766C">
              <w:rPr>
                <w:rFonts w:eastAsia="SimSun"/>
              </w:rPr>
              <w:t xml:space="preserve">епартамента управления собственностью </w:t>
            </w:r>
            <w:r>
              <w:rPr>
                <w:rFonts w:eastAsia="SimSun"/>
              </w:rPr>
              <w:t>П</w:t>
            </w:r>
            <w:r w:rsidRPr="00C8766C">
              <w:rPr>
                <w:rFonts w:eastAsia="SimSun"/>
              </w:rPr>
              <w:t>АО «Россети»</w:t>
            </w:r>
          </w:p>
        </w:tc>
      </w:tr>
      <w:tr w:rsidR="0022312A" w:rsidRPr="00CA7E9B" w:rsidTr="002A75FC">
        <w:trPr>
          <w:cantSplit/>
        </w:trPr>
        <w:tc>
          <w:tcPr>
            <w:tcW w:w="9571" w:type="dxa"/>
          </w:tcPr>
          <w:p w:rsidR="0022312A" w:rsidRPr="00CA7E9B" w:rsidRDefault="0022312A" w:rsidP="0022312A">
            <w:pPr>
              <w:jc w:val="both"/>
              <w:rPr>
                <w:rFonts w:eastAsia="SimSun"/>
              </w:rPr>
            </w:pPr>
            <w:r>
              <w:rPr>
                <w:rFonts w:eastAsia="SimSun"/>
              </w:rPr>
              <w:t>Рень Елена Викторовна</w:t>
            </w:r>
            <w:r w:rsidRPr="00CA7E9B">
              <w:rPr>
                <w:rFonts w:eastAsia="SimSun"/>
              </w:rPr>
              <w:t xml:space="preserve"> </w:t>
            </w:r>
            <w:r>
              <w:rPr>
                <w:rFonts w:eastAsia="SimSun"/>
              </w:rPr>
              <w:t>–</w:t>
            </w:r>
            <w:r w:rsidRPr="00CA7E9B">
              <w:rPr>
                <w:rFonts w:eastAsia="SimSun"/>
              </w:rPr>
              <w:t xml:space="preserve"> </w:t>
            </w:r>
            <w:r>
              <w:rPr>
                <w:rFonts w:eastAsia="SimSun"/>
              </w:rPr>
              <w:t xml:space="preserve">Ведущий эксперт </w:t>
            </w:r>
            <w:r w:rsidR="00F10F2B">
              <w:rPr>
                <w:rFonts w:eastAsia="SimSun"/>
              </w:rPr>
              <w:t xml:space="preserve">отдела обеспечения прав акционеров Управления акционерного капитала </w:t>
            </w:r>
            <w:r>
              <w:rPr>
                <w:rFonts w:eastAsia="SimSun"/>
              </w:rPr>
              <w:t>Департамента корпоративного управления и взаимодействия с акционерами и инвесторами</w:t>
            </w:r>
            <w:r w:rsidRPr="00CA7E9B">
              <w:rPr>
                <w:rFonts w:eastAsia="SimSun"/>
              </w:rPr>
              <w:t xml:space="preserve"> </w:t>
            </w:r>
            <w:r>
              <w:rPr>
                <w:rFonts w:eastAsia="SimSun"/>
              </w:rPr>
              <w:t>П</w:t>
            </w:r>
            <w:r w:rsidRPr="00CA7E9B">
              <w:rPr>
                <w:rFonts w:eastAsia="SimSun"/>
              </w:rPr>
              <w:t>АО «Россети»</w:t>
            </w:r>
          </w:p>
        </w:tc>
      </w:tr>
      <w:tr w:rsidR="00F10F2B" w:rsidRPr="00C8766C" w:rsidTr="002A75FC">
        <w:trPr>
          <w:cantSplit/>
        </w:trPr>
        <w:tc>
          <w:tcPr>
            <w:tcW w:w="9571" w:type="dxa"/>
            <w:tcBorders>
              <w:top w:val="single" w:sz="4" w:space="0" w:color="auto"/>
              <w:left w:val="single" w:sz="4" w:space="0" w:color="auto"/>
              <w:bottom w:val="single" w:sz="4" w:space="0" w:color="auto"/>
              <w:right w:val="single" w:sz="4" w:space="0" w:color="auto"/>
            </w:tcBorders>
          </w:tcPr>
          <w:p w:rsidR="00F10F2B" w:rsidRPr="00C8766C" w:rsidRDefault="00F10F2B" w:rsidP="009621FC">
            <w:pPr>
              <w:jc w:val="both"/>
              <w:rPr>
                <w:rFonts w:eastAsia="SimSun"/>
              </w:rPr>
            </w:pPr>
            <w:r>
              <w:rPr>
                <w:rFonts w:eastAsia="SimSun"/>
              </w:rPr>
              <w:t>Терентьев Станислав Николаевич – Генеральный директор АО «Управление ВОЛС-ВЛ», Генеральный директор ПАО «СЗЭУК»</w:t>
            </w:r>
          </w:p>
        </w:tc>
      </w:tr>
      <w:tr w:rsidR="0022312A" w:rsidRPr="00C8766C" w:rsidTr="002A75FC">
        <w:trPr>
          <w:cantSplit/>
        </w:trPr>
        <w:tc>
          <w:tcPr>
            <w:tcW w:w="9571" w:type="dxa"/>
            <w:tcBorders>
              <w:top w:val="single" w:sz="4" w:space="0" w:color="auto"/>
              <w:left w:val="single" w:sz="4" w:space="0" w:color="auto"/>
              <w:bottom w:val="single" w:sz="4" w:space="0" w:color="auto"/>
              <w:right w:val="single" w:sz="4" w:space="0" w:color="auto"/>
            </w:tcBorders>
          </w:tcPr>
          <w:p w:rsidR="0022312A" w:rsidRPr="00C8766C" w:rsidRDefault="00F10F2B" w:rsidP="0022312A">
            <w:pPr>
              <w:jc w:val="both"/>
              <w:rPr>
                <w:rFonts w:eastAsia="SimSun"/>
              </w:rPr>
            </w:pPr>
            <w:r>
              <w:rPr>
                <w:rFonts w:eastAsia="SimSun"/>
              </w:rPr>
              <w:t>Филатов Станислав Николаевич – Директор по финансам ПАО «Ленэнерго»</w:t>
            </w:r>
          </w:p>
        </w:tc>
      </w:tr>
    </w:tbl>
    <w:p w:rsidR="007E4B5D" w:rsidRPr="00D470E1" w:rsidRDefault="00D470E1" w:rsidP="00D470E1">
      <w:pPr>
        <w:pStyle w:val="ConsPlusNormal"/>
        <w:widowControl/>
        <w:tabs>
          <w:tab w:val="left" w:pos="993"/>
        </w:tabs>
        <w:spacing w:before="240" w:after="240"/>
        <w:ind w:firstLine="0"/>
        <w:jc w:val="both"/>
        <w:rPr>
          <w:rFonts w:ascii="Times New Roman" w:eastAsia="SimSun" w:hAnsi="Times New Roman" w:cs="Times New Roman"/>
          <w:sz w:val="24"/>
          <w:szCs w:val="24"/>
        </w:rPr>
      </w:pPr>
      <w:r w:rsidRPr="00D470E1">
        <w:rPr>
          <w:rFonts w:ascii="Times New Roman" w:eastAsia="SimSun" w:hAnsi="Times New Roman" w:cs="Times New Roman"/>
          <w:sz w:val="24"/>
          <w:szCs w:val="24"/>
        </w:rPr>
        <w:t>*Должности членов Совета директоров ПАО «СЗЭУК» указаны на момент избрания</w:t>
      </w:r>
    </w:p>
    <w:p w:rsidR="007E4B5D" w:rsidRDefault="007E4B5D" w:rsidP="00457FF3">
      <w:pPr>
        <w:pStyle w:val="ConsPlusNormal"/>
        <w:widowControl/>
        <w:tabs>
          <w:tab w:val="left" w:pos="993"/>
        </w:tabs>
        <w:spacing w:after="240"/>
        <w:ind w:firstLine="0"/>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Сведения </w:t>
      </w:r>
      <w:r w:rsidRPr="002A75FC">
        <w:rPr>
          <w:rFonts w:ascii="Times New Roman" w:eastAsia="SimSun" w:hAnsi="Times New Roman" w:cs="Times New Roman"/>
          <w:b/>
          <w:sz w:val="24"/>
          <w:szCs w:val="24"/>
        </w:rPr>
        <w:t>об участии в заседаниях членов Совета директоров</w:t>
      </w:r>
      <w:r w:rsidR="00764927">
        <w:rPr>
          <w:rFonts w:ascii="Times New Roman" w:eastAsia="SimSun" w:hAnsi="Times New Roman" w:cs="Times New Roman"/>
          <w:b/>
          <w:sz w:val="24"/>
          <w:szCs w:val="24"/>
        </w:rPr>
        <w:t xml:space="preserve"> в 201</w:t>
      </w:r>
      <w:r w:rsidR="00F10F2B">
        <w:rPr>
          <w:rFonts w:ascii="Times New Roman" w:eastAsia="SimSun" w:hAnsi="Times New Roman" w:cs="Times New Roman"/>
          <w:b/>
          <w:sz w:val="24"/>
          <w:szCs w:val="24"/>
        </w:rPr>
        <w:t>7</w:t>
      </w:r>
      <w:r w:rsidR="00764927">
        <w:rPr>
          <w:rFonts w:ascii="Times New Roman" w:eastAsia="SimSun" w:hAnsi="Times New Roman" w:cs="Times New Roman"/>
          <w:b/>
          <w:sz w:val="24"/>
          <w:szCs w:val="24"/>
        </w:rPr>
        <w:t xml:space="preserve"> году</w:t>
      </w:r>
      <w:r w:rsidRPr="002A75FC">
        <w:rPr>
          <w:rFonts w:ascii="Times New Roman" w:eastAsia="SimSun" w:hAnsi="Times New Roman" w:cs="Times New Roman"/>
          <w:b/>
          <w:sz w:val="24"/>
          <w:szCs w:val="24"/>
        </w:rPr>
        <w:t xml:space="preserve">, избранных </w:t>
      </w:r>
      <w:r w:rsidR="00F10F2B">
        <w:rPr>
          <w:rFonts w:ascii="Times New Roman" w:eastAsia="SimSun" w:hAnsi="Times New Roman" w:cs="Times New Roman"/>
          <w:b/>
          <w:sz w:val="24"/>
          <w:szCs w:val="24"/>
        </w:rPr>
        <w:t xml:space="preserve">  </w:t>
      </w:r>
      <w:r>
        <w:rPr>
          <w:rFonts w:ascii="Times New Roman" w:eastAsia="SimSun" w:hAnsi="Times New Roman" w:cs="Times New Roman"/>
          <w:b/>
          <w:sz w:val="24"/>
          <w:szCs w:val="24"/>
        </w:rPr>
        <w:t>2</w:t>
      </w:r>
      <w:r w:rsidR="00F10F2B">
        <w:rPr>
          <w:rFonts w:ascii="Times New Roman" w:eastAsia="SimSun" w:hAnsi="Times New Roman" w:cs="Times New Roman"/>
          <w:b/>
          <w:sz w:val="24"/>
          <w:szCs w:val="24"/>
        </w:rPr>
        <w:t>8</w:t>
      </w:r>
      <w:r w:rsidRPr="002A75FC">
        <w:rPr>
          <w:rFonts w:ascii="Times New Roman" w:eastAsia="SimSun" w:hAnsi="Times New Roman" w:cs="Times New Roman"/>
          <w:b/>
          <w:sz w:val="24"/>
          <w:szCs w:val="24"/>
        </w:rPr>
        <w:t xml:space="preserve"> июня 201</w:t>
      </w:r>
      <w:r w:rsidR="00F10F2B">
        <w:rPr>
          <w:rFonts w:ascii="Times New Roman" w:eastAsia="SimSun" w:hAnsi="Times New Roman" w:cs="Times New Roman"/>
          <w:b/>
          <w:sz w:val="24"/>
          <w:szCs w:val="24"/>
        </w:rPr>
        <w:t>6</w:t>
      </w:r>
      <w:r w:rsidRPr="002A75FC">
        <w:rPr>
          <w:rFonts w:ascii="Times New Roman" w:eastAsia="SimSun" w:hAnsi="Times New Roman" w:cs="Times New Roman"/>
          <w:b/>
          <w:sz w:val="24"/>
          <w:szCs w:val="24"/>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7E4B5D" w:rsidTr="003A6CB9">
        <w:tc>
          <w:tcPr>
            <w:tcW w:w="5070" w:type="dxa"/>
          </w:tcPr>
          <w:p w:rsidR="007E4B5D" w:rsidRDefault="00F10F2B" w:rsidP="003A6CB9">
            <w:r>
              <w:rPr>
                <w:rFonts w:eastAsia="SimSun"/>
              </w:rPr>
              <w:t>Норвейшис Игорь Дмитриевич</w:t>
            </w:r>
          </w:p>
        </w:tc>
        <w:tc>
          <w:tcPr>
            <w:tcW w:w="4536" w:type="dxa"/>
          </w:tcPr>
          <w:p w:rsidR="007E4B5D" w:rsidRPr="0010596E" w:rsidRDefault="00772D63" w:rsidP="003A6CB9">
            <w:pPr>
              <w:jc w:val="center"/>
            </w:pPr>
            <w:r>
              <w:t>12</w:t>
            </w:r>
          </w:p>
        </w:tc>
      </w:tr>
      <w:tr w:rsidR="007E4B5D" w:rsidTr="003A6CB9">
        <w:tc>
          <w:tcPr>
            <w:tcW w:w="5070" w:type="dxa"/>
          </w:tcPr>
          <w:p w:rsidR="007E4B5D" w:rsidRDefault="007E4B5D" w:rsidP="003A6CB9">
            <w:r w:rsidRPr="00C8766C">
              <w:rPr>
                <w:rFonts w:eastAsia="SimSun"/>
              </w:rPr>
              <w:t>Абоймов Сергей Иванович</w:t>
            </w:r>
          </w:p>
        </w:tc>
        <w:tc>
          <w:tcPr>
            <w:tcW w:w="4536" w:type="dxa"/>
          </w:tcPr>
          <w:p w:rsidR="007E4B5D" w:rsidRPr="0010596E" w:rsidRDefault="00B205AA" w:rsidP="00772D63">
            <w:pPr>
              <w:jc w:val="center"/>
            </w:pPr>
            <w:r>
              <w:t>1</w:t>
            </w:r>
            <w:r w:rsidR="00772D63">
              <w:t>3</w:t>
            </w:r>
          </w:p>
        </w:tc>
      </w:tr>
      <w:tr w:rsidR="00B205AA" w:rsidTr="003A6CB9">
        <w:tc>
          <w:tcPr>
            <w:tcW w:w="5070" w:type="dxa"/>
          </w:tcPr>
          <w:p w:rsidR="00B205AA" w:rsidRDefault="00F10F2B" w:rsidP="00B205AA">
            <w:r>
              <w:rPr>
                <w:rFonts w:eastAsia="SimSun"/>
              </w:rPr>
              <w:t>Пануровский Константин Викторович</w:t>
            </w:r>
          </w:p>
        </w:tc>
        <w:tc>
          <w:tcPr>
            <w:tcW w:w="4536" w:type="dxa"/>
          </w:tcPr>
          <w:p w:rsidR="00B205AA" w:rsidRPr="0010596E" w:rsidRDefault="00772D63" w:rsidP="00B205AA">
            <w:pPr>
              <w:jc w:val="center"/>
            </w:pPr>
            <w:r>
              <w:t>13</w:t>
            </w:r>
          </w:p>
        </w:tc>
      </w:tr>
      <w:tr w:rsidR="00B205AA" w:rsidTr="003A6CB9">
        <w:tc>
          <w:tcPr>
            <w:tcW w:w="5070" w:type="dxa"/>
          </w:tcPr>
          <w:p w:rsidR="00B205AA" w:rsidRDefault="00F10F2B" w:rsidP="00B205AA">
            <w:r>
              <w:rPr>
                <w:rFonts w:eastAsia="SimSun"/>
              </w:rPr>
              <w:t>Сафиуллин Эдуард Сергеевич</w:t>
            </w:r>
          </w:p>
        </w:tc>
        <w:tc>
          <w:tcPr>
            <w:tcW w:w="4536" w:type="dxa"/>
          </w:tcPr>
          <w:p w:rsidR="00B205AA" w:rsidRPr="0010596E" w:rsidRDefault="00772D63" w:rsidP="00B205AA">
            <w:pPr>
              <w:jc w:val="center"/>
            </w:pPr>
            <w:r>
              <w:t>13</w:t>
            </w:r>
          </w:p>
        </w:tc>
      </w:tr>
      <w:tr w:rsidR="007E4B5D" w:rsidTr="003A6CB9">
        <w:tc>
          <w:tcPr>
            <w:tcW w:w="5070" w:type="dxa"/>
          </w:tcPr>
          <w:p w:rsidR="007E4B5D" w:rsidRDefault="00B205AA" w:rsidP="003A6CB9">
            <w:r>
              <w:t>Терентьев Станислав Николаевич</w:t>
            </w:r>
          </w:p>
        </w:tc>
        <w:tc>
          <w:tcPr>
            <w:tcW w:w="4536" w:type="dxa"/>
          </w:tcPr>
          <w:p w:rsidR="007E4B5D" w:rsidRPr="0010596E" w:rsidRDefault="00B205AA" w:rsidP="003A6CB9">
            <w:pPr>
              <w:jc w:val="center"/>
            </w:pPr>
            <w:r>
              <w:t>1</w:t>
            </w:r>
            <w:r w:rsidR="00772D63">
              <w:t>2</w:t>
            </w:r>
          </w:p>
        </w:tc>
      </w:tr>
      <w:tr w:rsidR="007E4B5D" w:rsidTr="003A6CB9">
        <w:tc>
          <w:tcPr>
            <w:tcW w:w="5070" w:type="dxa"/>
          </w:tcPr>
          <w:p w:rsidR="007E4B5D" w:rsidRDefault="00B205AA" w:rsidP="003A6CB9">
            <w:r>
              <w:t>Соколов Дмитрий Владимирович</w:t>
            </w:r>
          </w:p>
        </w:tc>
        <w:tc>
          <w:tcPr>
            <w:tcW w:w="4536" w:type="dxa"/>
          </w:tcPr>
          <w:p w:rsidR="007E4B5D" w:rsidRPr="0010596E" w:rsidRDefault="00772D63" w:rsidP="003A6CB9">
            <w:pPr>
              <w:jc w:val="center"/>
            </w:pPr>
            <w:r>
              <w:t>12</w:t>
            </w:r>
          </w:p>
        </w:tc>
      </w:tr>
      <w:tr w:rsidR="007E4B5D" w:rsidTr="003A6CB9">
        <w:tc>
          <w:tcPr>
            <w:tcW w:w="5070" w:type="dxa"/>
          </w:tcPr>
          <w:p w:rsidR="007E4B5D" w:rsidRDefault="00F10F2B" w:rsidP="003A6CB9">
            <w:r>
              <w:rPr>
                <w:rFonts w:eastAsia="SimSun"/>
              </w:rPr>
              <w:t>Саввин Юрий Александрович</w:t>
            </w:r>
          </w:p>
        </w:tc>
        <w:tc>
          <w:tcPr>
            <w:tcW w:w="4536" w:type="dxa"/>
          </w:tcPr>
          <w:p w:rsidR="007E4B5D" w:rsidRPr="0010596E" w:rsidRDefault="00772D63" w:rsidP="003A6CB9">
            <w:pPr>
              <w:jc w:val="center"/>
            </w:pPr>
            <w:r>
              <w:t>12</w:t>
            </w:r>
          </w:p>
        </w:tc>
      </w:tr>
      <w:tr w:rsidR="007E4B5D" w:rsidTr="003A6CB9">
        <w:tc>
          <w:tcPr>
            <w:tcW w:w="5070" w:type="dxa"/>
          </w:tcPr>
          <w:p w:rsidR="007E4B5D" w:rsidRDefault="007E4B5D" w:rsidP="003A6CB9">
            <w:r w:rsidRPr="00C8766C">
              <w:rPr>
                <w:rFonts w:eastAsia="SimSun"/>
              </w:rPr>
              <w:t>Обойшев Алексей Викторович</w:t>
            </w:r>
          </w:p>
        </w:tc>
        <w:tc>
          <w:tcPr>
            <w:tcW w:w="4536" w:type="dxa"/>
          </w:tcPr>
          <w:p w:rsidR="007E4B5D" w:rsidRPr="0010596E" w:rsidRDefault="00772D63" w:rsidP="003A6CB9">
            <w:pPr>
              <w:jc w:val="center"/>
            </w:pPr>
            <w:r>
              <w:t>11</w:t>
            </w:r>
          </w:p>
        </w:tc>
      </w:tr>
      <w:tr w:rsidR="007E4B5D" w:rsidTr="003A6CB9">
        <w:tc>
          <w:tcPr>
            <w:tcW w:w="5070" w:type="dxa"/>
          </w:tcPr>
          <w:p w:rsidR="007E4B5D" w:rsidRPr="00C8766C" w:rsidRDefault="007E4B5D" w:rsidP="003A6CB9">
            <w:pPr>
              <w:rPr>
                <w:rFonts w:eastAsia="SimSun"/>
              </w:rPr>
            </w:pPr>
            <w:r>
              <w:rPr>
                <w:rFonts w:eastAsia="SimSun"/>
              </w:rPr>
              <w:t>Рень Елена Викторовна</w:t>
            </w:r>
          </w:p>
        </w:tc>
        <w:tc>
          <w:tcPr>
            <w:tcW w:w="4536" w:type="dxa"/>
          </w:tcPr>
          <w:p w:rsidR="007E4B5D" w:rsidRPr="0010596E" w:rsidRDefault="00772D63" w:rsidP="003A6CB9">
            <w:pPr>
              <w:jc w:val="center"/>
            </w:pPr>
            <w:r>
              <w:t>11</w:t>
            </w:r>
          </w:p>
        </w:tc>
      </w:tr>
      <w:tr w:rsidR="007E4B5D" w:rsidTr="003A6CB9">
        <w:tc>
          <w:tcPr>
            <w:tcW w:w="5070" w:type="dxa"/>
          </w:tcPr>
          <w:p w:rsidR="007E4B5D" w:rsidRPr="00C8766C" w:rsidRDefault="005E7ABF" w:rsidP="005E7ABF">
            <w:pPr>
              <w:rPr>
                <w:rFonts w:eastAsia="SimSun"/>
              </w:rPr>
            </w:pPr>
            <w:r>
              <w:rPr>
                <w:rFonts w:eastAsia="SimSun"/>
              </w:rPr>
              <w:t>Козлов Илья Владимирович</w:t>
            </w:r>
          </w:p>
        </w:tc>
        <w:tc>
          <w:tcPr>
            <w:tcW w:w="4536" w:type="dxa"/>
          </w:tcPr>
          <w:p w:rsidR="007E4B5D" w:rsidRPr="0010596E" w:rsidRDefault="00772D63" w:rsidP="003A6CB9">
            <w:pPr>
              <w:jc w:val="center"/>
            </w:pPr>
            <w:r>
              <w:t>11</w:t>
            </w:r>
          </w:p>
        </w:tc>
      </w:tr>
      <w:tr w:rsidR="007E4B5D" w:rsidTr="003A6CB9">
        <w:tc>
          <w:tcPr>
            <w:tcW w:w="5070" w:type="dxa"/>
          </w:tcPr>
          <w:p w:rsidR="007E4B5D" w:rsidRPr="00C8766C" w:rsidRDefault="005E7ABF" w:rsidP="003A6CB9">
            <w:pPr>
              <w:rPr>
                <w:rFonts w:eastAsia="SimSun"/>
              </w:rPr>
            </w:pPr>
            <w:r>
              <w:rPr>
                <w:rFonts w:eastAsia="SimSun"/>
              </w:rPr>
              <w:t>Филатов Станислав Николаевич</w:t>
            </w:r>
          </w:p>
        </w:tc>
        <w:tc>
          <w:tcPr>
            <w:tcW w:w="4536" w:type="dxa"/>
          </w:tcPr>
          <w:p w:rsidR="007E4B5D" w:rsidRPr="0010596E" w:rsidRDefault="007E4B5D" w:rsidP="003A6CB9">
            <w:pPr>
              <w:jc w:val="center"/>
            </w:pPr>
            <w:r>
              <w:t>1</w:t>
            </w:r>
            <w:r w:rsidR="00772D63">
              <w:t>2</w:t>
            </w:r>
          </w:p>
        </w:tc>
      </w:tr>
    </w:tbl>
    <w:p w:rsidR="000B5766" w:rsidRPr="000B5766" w:rsidRDefault="00AD7D0F" w:rsidP="00AD7D0F">
      <w:pPr>
        <w:pStyle w:val="ConsPlusNormal"/>
        <w:widowControl/>
        <w:spacing w:before="240"/>
        <w:ind w:firstLine="567"/>
        <w:jc w:val="both"/>
        <w:rPr>
          <w:b/>
          <w:bCs/>
          <w:iCs/>
        </w:rPr>
      </w:pPr>
      <w:r>
        <w:rPr>
          <w:rFonts w:ascii="Times New Roman" w:eastAsia="SimSun" w:hAnsi="Times New Roman" w:cs="Times New Roman"/>
          <w:sz w:val="24"/>
          <w:szCs w:val="24"/>
        </w:rPr>
        <w:t>С 2</w:t>
      </w:r>
      <w:r w:rsidR="005E7ABF">
        <w:rPr>
          <w:rFonts w:ascii="Times New Roman" w:eastAsia="SimSun" w:hAnsi="Times New Roman" w:cs="Times New Roman"/>
          <w:sz w:val="24"/>
          <w:szCs w:val="24"/>
        </w:rPr>
        <w:t>6</w:t>
      </w:r>
      <w:r>
        <w:rPr>
          <w:rFonts w:ascii="Times New Roman" w:eastAsia="SimSun" w:hAnsi="Times New Roman" w:cs="Times New Roman"/>
          <w:sz w:val="24"/>
          <w:szCs w:val="24"/>
        </w:rPr>
        <w:t xml:space="preserve"> июня 201</w:t>
      </w:r>
      <w:r w:rsidR="005E7ABF">
        <w:rPr>
          <w:rFonts w:ascii="Times New Roman" w:eastAsia="SimSun" w:hAnsi="Times New Roman" w:cs="Times New Roman"/>
          <w:sz w:val="24"/>
          <w:szCs w:val="24"/>
        </w:rPr>
        <w:t>7</w:t>
      </w:r>
      <w:r>
        <w:rPr>
          <w:rFonts w:ascii="Times New Roman" w:eastAsia="SimSun" w:hAnsi="Times New Roman" w:cs="Times New Roman"/>
          <w:sz w:val="24"/>
          <w:szCs w:val="24"/>
        </w:rPr>
        <w:t xml:space="preserve"> года полномочия Совета директоров осуществляет состав, избранный решением годового Общего собрания акционеров Общества от 2</w:t>
      </w:r>
      <w:r w:rsidR="005E7ABF">
        <w:rPr>
          <w:rFonts w:ascii="Times New Roman" w:eastAsia="SimSun" w:hAnsi="Times New Roman" w:cs="Times New Roman"/>
          <w:sz w:val="24"/>
          <w:szCs w:val="24"/>
        </w:rPr>
        <w:t>6</w:t>
      </w:r>
      <w:r>
        <w:rPr>
          <w:rFonts w:ascii="Times New Roman" w:eastAsia="SimSun" w:hAnsi="Times New Roman" w:cs="Times New Roman"/>
          <w:sz w:val="24"/>
          <w:szCs w:val="24"/>
        </w:rPr>
        <w:t xml:space="preserve"> июня 201</w:t>
      </w:r>
      <w:r w:rsidR="005E7ABF">
        <w:rPr>
          <w:rFonts w:ascii="Times New Roman" w:eastAsia="SimSun" w:hAnsi="Times New Roman" w:cs="Times New Roman"/>
          <w:sz w:val="24"/>
          <w:szCs w:val="24"/>
        </w:rPr>
        <w:t>7</w:t>
      </w:r>
      <w:r>
        <w:rPr>
          <w:rFonts w:ascii="Times New Roman" w:eastAsia="SimSun" w:hAnsi="Times New Roman" w:cs="Times New Roman"/>
          <w:sz w:val="24"/>
          <w:szCs w:val="24"/>
        </w:rPr>
        <w:t xml:space="preserve"> года </w:t>
      </w:r>
      <w:r w:rsidR="008A0300">
        <w:rPr>
          <w:rFonts w:ascii="Times New Roman" w:eastAsia="SimSun" w:hAnsi="Times New Roman" w:cs="Times New Roman"/>
          <w:sz w:val="24"/>
          <w:szCs w:val="24"/>
        </w:rPr>
        <w:t xml:space="preserve">           (</w:t>
      </w:r>
      <w:r>
        <w:rPr>
          <w:rFonts w:ascii="Times New Roman" w:eastAsia="SimSun" w:hAnsi="Times New Roman" w:cs="Times New Roman"/>
          <w:sz w:val="24"/>
          <w:szCs w:val="24"/>
        </w:rPr>
        <w:t>Протокол № 1</w:t>
      </w:r>
      <w:r w:rsidR="005E7ABF">
        <w:rPr>
          <w:rFonts w:ascii="Times New Roman" w:eastAsia="SimSun" w:hAnsi="Times New Roman" w:cs="Times New Roman"/>
          <w:sz w:val="24"/>
          <w:szCs w:val="24"/>
        </w:rPr>
        <w:t>5</w:t>
      </w:r>
      <w:r>
        <w:rPr>
          <w:rFonts w:ascii="Times New Roman" w:eastAsia="SimSun" w:hAnsi="Times New Roman" w:cs="Times New Roman"/>
          <w:sz w:val="24"/>
          <w:szCs w:val="24"/>
        </w:rPr>
        <w:t xml:space="preserve"> от </w:t>
      </w:r>
      <w:r w:rsidR="005E7ABF">
        <w:rPr>
          <w:rFonts w:ascii="Times New Roman" w:eastAsia="SimSun" w:hAnsi="Times New Roman" w:cs="Times New Roman"/>
          <w:sz w:val="24"/>
          <w:szCs w:val="24"/>
        </w:rPr>
        <w:t>28</w:t>
      </w:r>
      <w:r>
        <w:rPr>
          <w:rFonts w:ascii="Times New Roman" w:eastAsia="SimSun" w:hAnsi="Times New Roman" w:cs="Times New Roman"/>
          <w:sz w:val="24"/>
          <w:szCs w:val="24"/>
        </w:rPr>
        <w:t>.06.201</w:t>
      </w:r>
      <w:r w:rsidR="005E7ABF">
        <w:rPr>
          <w:rFonts w:ascii="Times New Roman" w:eastAsia="SimSun" w:hAnsi="Times New Roman" w:cs="Times New Roman"/>
          <w:sz w:val="24"/>
          <w:szCs w:val="24"/>
        </w:rPr>
        <w:t>7</w:t>
      </w:r>
      <w:r>
        <w:rPr>
          <w:rFonts w:ascii="Times New Roman" w:eastAsia="SimSun" w:hAnsi="Times New Roman" w:cs="Times New Roman"/>
          <w:sz w:val="24"/>
          <w:szCs w:val="24"/>
        </w:rPr>
        <w:t xml:space="preserve"> года). </w:t>
      </w:r>
    </w:p>
    <w:p w:rsidR="000B5766" w:rsidRDefault="000B5766" w:rsidP="000B5766">
      <w:pPr>
        <w:pStyle w:val="ac"/>
        <w:ind w:left="360"/>
        <w:rPr>
          <w:bCs/>
          <w:iCs/>
          <w:sz w:val="22"/>
          <w:szCs w:val="22"/>
        </w:rPr>
      </w:pPr>
    </w:p>
    <w:p w:rsidR="000B5766" w:rsidRPr="0080716D" w:rsidRDefault="00D02FCC" w:rsidP="000B5766">
      <w:pPr>
        <w:pStyle w:val="ac"/>
        <w:ind w:left="360"/>
        <w:rPr>
          <w:b/>
          <w:bCs/>
          <w:iCs/>
        </w:rPr>
      </w:pPr>
      <w:r w:rsidRPr="0080716D">
        <w:rPr>
          <w:b/>
          <w:bCs/>
          <w:iCs/>
        </w:rPr>
        <w:t>Норвейшис Игорь Дмитриевич</w:t>
      </w:r>
      <w:r w:rsidR="000B5766" w:rsidRPr="0080716D">
        <w:rPr>
          <w:b/>
          <w:bCs/>
          <w:iCs/>
        </w:rPr>
        <w:t xml:space="preserve"> – председатель Совета директоров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4786"/>
      </w:tblGrid>
      <w:tr w:rsidR="000B5766" w:rsidRPr="00BB2DA0" w:rsidTr="006D1A58">
        <w:tc>
          <w:tcPr>
            <w:tcW w:w="4785" w:type="dxa"/>
            <w:gridSpan w:val="2"/>
          </w:tcPr>
          <w:p w:rsidR="000B5766" w:rsidRPr="00BB2DA0" w:rsidRDefault="000B5766" w:rsidP="006D1A58">
            <w:pPr>
              <w:rPr>
                <w:szCs w:val="40"/>
              </w:rPr>
            </w:pPr>
            <w:r w:rsidRPr="00BB2DA0">
              <w:rPr>
                <w:szCs w:val="40"/>
              </w:rPr>
              <w:t>Год рождения</w:t>
            </w:r>
          </w:p>
        </w:tc>
        <w:tc>
          <w:tcPr>
            <w:tcW w:w="4786" w:type="dxa"/>
          </w:tcPr>
          <w:p w:rsidR="000B5766" w:rsidRPr="00BB2DA0" w:rsidRDefault="000B5766" w:rsidP="006D1A58">
            <w:pPr>
              <w:rPr>
                <w:szCs w:val="40"/>
              </w:rPr>
            </w:pPr>
            <w:r w:rsidRPr="00BB2DA0">
              <w:rPr>
                <w:szCs w:val="40"/>
              </w:rPr>
              <w:t>19</w:t>
            </w:r>
            <w:r w:rsidR="00762CDA">
              <w:rPr>
                <w:szCs w:val="40"/>
              </w:rPr>
              <w:t>82</w:t>
            </w:r>
            <w:r w:rsidRPr="00BB2DA0">
              <w:rPr>
                <w:szCs w:val="40"/>
              </w:rPr>
              <w:t xml:space="preserve"> год</w:t>
            </w:r>
          </w:p>
        </w:tc>
      </w:tr>
      <w:tr w:rsidR="000B5766" w:rsidRPr="00BB2DA0" w:rsidTr="006D1A58">
        <w:tc>
          <w:tcPr>
            <w:tcW w:w="4785" w:type="dxa"/>
            <w:gridSpan w:val="2"/>
          </w:tcPr>
          <w:p w:rsidR="000B5766" w:rsidRPr="00BB2DA0" w:rsidRDefault="000B5766" w:rsidP="006D1A58">
            <w:pPr>
              <w:rPr>
                <w:szCs w:val="40"/>
              </w:rPr>
            </w:pPr>
            <w:r w:rsidRPr="00BB2DA0">
              <w:rPr>
                <w:szCs w:val="40"/>
              </w:rPr>
              <w:t xml:space="preserve">Образование </w:t>
            </w:r>
          </w:p>
        </w:tc>
        <w:tc>
          <w:tcPr>
            <w:tcW w:w="4786" w:type="dxa"/>
          </w:tcPr>
          <w:p w:rsidR="000B5766" w:rsidRPr="00BB2DA0" w:rsidRDefault="000B5766" w:rsidP="006D1A58">
            <w:pPr>
              <w:rPr>
                <w:szCs w:val="40"/>
              </w:rPr>
            </w:pPr>
            <w:r w:rsidRPr="00BB2DA0">
              <w:rPr>
                <w:szCs w:val="40"/>
              </w:rPr>
              <w:t xml:space="preserve">Высшее </w:t>
            </w:r>
          </w:p>
        </w:tc>
      </w:tr>
      <w:tr w:rsidR="000B5766" w:rsidRPr="00BB2DA0" w:rsidTr="006D1A58">
        <w:tc>
          <w:tcPr>
            <w:tcW w:w="9571" w:type="dxa"/>
            <w:gridSpan w:val="3"/>
          </w:tcPr>
          <w:p w:rsidR="000B5766" w:rsidRPr="00BB2DA0" w:rsidRDefault="000B5766" w:rsidP="006D1A58">
            <w:pPr>
              <w:rPr>
                <w:szCs w:val="40"/>
              </w:rPr>
            </w:pPr>
            <w:r w:rsidRPr="00BB2DA0">
              <w:rPr>
                <w:szCs w:val="40"/>
              </w:rPr>
              <w:t>Занимаемые должности за последние 5 лет:</w:t>
            </w:r>
          </w:p>
        </w:tc>
      </w:tr>
      <w:tr w:rsidR="000B5766" w:rsidRPr="005E73AF" w:rsidTr="006D1A58">
        <w:tc>
          <w:tcPr>
            <w:tcW w:w="1668" w:type="dxa"/>
          </w:tcPr>
          <w:p w:rsidR="000B5766" w:rsidRPr="005E73AF" w:rsidRDefault="000B5766" w:rsidP="002C137E">
            <w:pPr>
              <w:rPr>
                <w:szCs w:val="40"/>
              </w:rPr>
            </w:pPr>
            <w:r>
              <w:rPr>
                <w:szCs w:val="40"/>
              </w:rPr>
              <w:t>201</w:t>
            </w:r>
            <w:r w:rsidR="00762CDA">
              <w:rPr>
                <w:szCs w:val="40"/>
              </w:rPr>
              <w:t>5</w:t>
            </w:r>
            <w:r>
              <w:rPr>
                <w:szCs w:val="40"/>
              </w:rPr>
              <w:t xml:space="preserve"> – по наст. </w:t>
            </w:r>
            <w:r w:rsidR="002C137E">
              <w:rPr>
                <w:szCs w:val="40"/>
              </w:rPr>
              <w:t>в</w:t>
            </w:r>
            <w:r>
              <w:rPr>
                <w:szCs w:val="40"/>
              </w:rPr>
              <w:t>ремя</w:t>
            </w:r>
          </w:p>
        </w:tc>
        <w:tc>
          <w:tcPr>
            <w:tcW w:w="7903" w:type="dxa"/>
            <w:gridSpan w:val="2"/>
          </w:tcPr>
          <w:p w:rsidR="000B5766" w:rsidRPr="005E73AF" w:rsidRDefault="00762CDA" w:rsidP="006D1A58">
            <w:pPr>
              <w:rPr>
                <w:szCs w:val="40"/>
              </w:rPr>
            </w:pPr>
            <w:r>
              <w:rPr>
                <w:szCs w:val="40"/>
              </w:rPr>
              <w:t>Начальник Управления технологических автоматизированных систем и связи Департамента развития корпоративных и технологических автоматизированных систем управления</w:t>
            </w:r>
            <w:r w:rsidR="000B5766">
              <w:rPr>
                <w:szCs w:val="40"/>
              </w:rPr>
              <w:t xml:space="preserve"> </w:t>
            </w:r>
            <w:r>
              <w:rPr>
                <w:szCs w:val="40"/>
              </w:rPr>
              <w:t>П</w:t>
            </w:r>
            <w:r w:rsidR="000B5766">
              <w:rPr>
                <w:szCs w:val="40"/>
              </w:rPr>
              <w:t>АО «Россети»</w:t>
            </w:r>
          </w:p>
        </w:tc>
      </w:tr>
      <w:tr w:rsidR="000B5766" w:rsidRPr="005E73AF" w:rsidTr="006D1A58">
        <w:tc>
          <w:tcPr>
            <w:tcW w:w="1668" w:type="dxa"/>
          </w:tcPr>
          <w:p w:rsidR="000B5766" w:rsidRDefault="000B5766" w:rsidP="006D1A58">
            <w:pPr>
              <w:rPr>
                <w:szCs w:val="40"/>
              </w:rPr>
            </w:pPr>
            <w:r>
              <w:rPr>
                <w:szCs w:val="40"/>
              </w:rPr>
              <w:t>201</w:t>
            </w:r>
            <w:r w:rsidR="00762CDA">
              <w:rPr>
                <w:szCs w:val="40"/>
              </w:rPr>
              <w:t>1</w:t>
            </w:r>
            <w:r>
              <w:rPr>
                <w:szCs w:val="40"/>
              </w:rPr>
              <w:t>-201</w:t>
            </w:r>
            <w:r w:rsidR="00762CDA">
              <w:rPr>
                <w:szCs w:val="40"/>
              </w:rPr>
              <w:t>5</w:t>
            </w:r>
          </w:p>
        </w:tc>
        <w:tc>
          <w:tcPr>
            <w:tcW w:w="7903" w:type="dxa"/>
            <w:gridSpan w:val="2"/>
          </w:tcPr>
          <w:p w:rsidR="000B5766" w:rsidRDefault="00762CDA" w:rsidP="006D1A58">
            <w:pPr>
              <w:rPr>
                <w:szCs w:val="40"/>
              </w:rPr>
            </w:pPr>
            <w:r>
              <w:rPr>
                <w:szCs w:val="40"/>
              </w:rPr>
              <w:t>Заместитель генерального директора АО «Управление ВОЛС-ВЛ»</w:t>
            </w:r>
          </w:p>
        </w:tc>
      </w:tr>
    </w:tbl>
    <w:p w:rsidR="0034400C" w:rsidRDefault="0034400C" w:rsidP="000B5766">
      <w:pPr>
        <w:pStyle w:val="ConsPlusNormal"/>
        <w:widowControl/>
        <w:ind w:left="360" w:firstLine="0"/>
        <w:jc w:val="both"/>
        <w:rPr>
          <w:rFonts w:ascii="Times New Roman" w:eastAsia="SimSun" w:hAnsi="Times New Roman" w:cs="Times New Roman"/>
          <w:sz w:val="24"/>
          <w:szCs w:val="24"/>
        </w:rPr>
      </w:pPr>
    </w:p>
    <w:p w:rsidR="000B5766" w:rsidRPr="0080716D" w:rsidRDefault="0080716D" w:rsidP="000B5766">
      <w:pPr>
        <w:pStyle w:val="ac"/>
        <w:ind w:left="360"/>
        <w:rPr>
          <w:b/>
          <w:bCs/>
          <w:iCs/>
        </w:rPr>
      </w:pPr>
      <w:r w:rsidRPr="0080716D">
        <w:rPr>
          <w:b/>
          <w:color w:val="000000"/>
        </w:rPr>
        <w:t xml:space="preserve">Марио Дитмар </w:t>
      </w:r>
      <w:r w:rsidR="009F7047" w:rsidRPr="0080716D">
        <w:rPr>
          <w:b/>
          <w:color w:val="000000"/>
        </w:rPr>
        <w:t xml:space="preserve">Мацидовски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4786"/>
      </w:tblGrid>
      <w:tr w:rsidR="000B5766" w:rsidRPr="00BB2DA0" w:rsidTr="006D1A58">
        <w:tc>
          <w:tcPr>
            <w:tcW w:w="4785" w:type="dxa"/>
            <w:gridSpan w:val="2"/>
          </w:tcPr>
          <w:p w:rsidR="000B5766" w:rsidRPr="00BB2DA0" w:rsidRDefault="000B5766" w:rsidP="006D1A58">
            <w:pPr>
              <w:rPr>
                <w:szCs w:val="40"/>
              </w:rPr>
            </w:pPr>
            <w:r w:rsidRPr="00BB2DA0">
              <w:rPr>
                <w:szCs w:val="40"/>
              </w:rPr>
              <w:t>Год рождения</w:t>
            </w:r>
          </w:p>
        </w:tc>
        <w:tc>
          <w:tcPr>
            <w:tcW w:w="4786" w:type="dxa"/>
          </w:tcPr>
          <w:p w:rsidR="000B5766" w:rsidRPr="00BB2DA0" w:rsidRDefault="000B5766" w:rsidP="009F7047">
            <w:pPr>
              <w:rPr>
                <w:szCs w:val="40"/>
              </w:rPr>
            </w:pPr>
            <w:r w:rsidRPr="00BB2DA0">
              <w:rPr>
                <w:szCs w:val="40"/>
              </w:rPr>
              <w:t>19</w:t>
            </w:r>
            <w:r w:rsidR="009F7047">
              <w:rPr>
                <w:szCs w:val="40"/>
              </w:rPr>
              <w:t>63</w:t>
            </w:r>
            <w:r w:rsidRPr="00BB2DA0">
              <w:rPr>
                <w:szCs w:val="40"/>
              </w:rPr>
              <w:t xml:space="preserve"> год</w:t>
            </w:r>
          </w:p>
        </w:tc>
      </w:tr>
      <w:tr w:rsidR="000B5766" w:rsidRPr="00BB2DA0" w:rsidTr="006D1A58">
        <w:tc>
          <w:tcPr>
            <w:tcW w:w="4785" w:type="dxa"/>
            <w:gridSpan w:val="2"/>
          </w:tcPr>
          <w:p w:rsidR="000B5766" w:rsidRPr="00BB2DA0" w:rsidRDefault="000B5766" w:rsidP="006D1A58">
            <w:pPr>
              <w:rPr>
                <w:szCs w:val="40"/>
              </w:rPr>
            </w:pPr>
            <w:r w:rsidRPr="00BB2DA0">
              <w:rPr>
                <w:szCs w:val="40"/>
              </w:rPr>
              <w:t xml:space="preserve">Образование </w:t>
            </w:r>
          </w:p>
        </w:tc>
        <w:tc>
          <w:tcPr>
            <w:tcW w:w="4786" w:type="dxa"/>
          </w:tcPr>
          <w:p w:rsidR="000B5766" w:rsidRPr="00BB2DA0" w:rsidRDefault="000B5766" w:rsidP="006D1A58">
            <w:pPr>
              <w:rPr>
                <w:szCs w:val="40"/>
              </w:rPr>
            </w:pPr>
            <w:r w:rsidRPr="00BB2DA0">
              <w:rPr>
                <w:szCs w:val="40"/>
              </w:rPr>
              <w:t xml:space="preserve">Высшее </w:t>
            </w:r>
          </w:p>
        </w:tc>
      </w:tr>
      <w:tr w:rsidR="000B5766" w:rsidRPr="00BB2DA0" w:rsidTr="006D1A58">
        <w:tc>
          <w:tcPr>
            <w:tcW w:w="9571" w:type="dxa"/>
            <w:gridSpan w:val="3"/>
          </w:tcPr>
          <w:p w:rsidR="000B5766" w:rsidRPr="00BB2DA0" w:rsidRDefault="000B5766" w:rsidP="006D1A58">
            <w:pPr>
              <w:rPr>
                <w:szCs w:val="40"/>
              </w:rPr>
            </w:pPr>
            <w:r w:rsidRPr="00BB2DA0">
              <w:rPr>
                <w:szCs w:val="40"/>
              </w:rPr>
              <w:t>Занимаемые должности за последние 5 лет:</w:t>
            </w:r>
          </w:p>
        </w:tc>
      </w:tr>
      <w:tr w:rsidR="000B5766" w:rsidRPr="005E73AF" w:rsidTr="006D1A58">
        <w:tc>
          <w:tcPr>
            <w:tcW w:w="1668" w:type="dxa"/>
          </w:tcPr>
          <w:p w:rsidR="000B5766" w:rsidRPr="005E73AF" w:rsidRDefault="000B5766" w:rsidP="002C137E">
            <w:pPr>
              <w:rPr>
                <w:szCs w:val="40"/>
              </w:rPr>
            </w:pPr>
            <w:r>
              <w:rPr>
                <w:szCs w:val="40"/>
              </w:rPr>
              <w:t>20</w:t>
            </w:r>
            <w:r w:rsidR="009F7047">
              <w:rPr>
                <w:szCs w:val="40"/>
              </w:rPr>
              <w:t>11</w:t>
            </w:r>
            <w:r>
              <w:rPr>
                <w:szCs w:val="40"/>
              </w:rPr>
              <w:t xml:space="preserve"> </w:t>
            </w:r>
            <w:r w:rsidR="003736AD">
              <w:rPr>
                <w:szCs w:val="40"/>
              </w:rPr>
              <w:t>–</w:t>
            </w:r>
            <w:r>
              <w:rPr>
                <w:szCs w:val="40"/>
              </w:rPr>
              <w:t xml:space="preserve"> по наст. </w:t>
            </w:r>
            <w:r w:rsidR="002C137E">
              <w:rPr>
                <w:szCs w:val="40"/>
              </w:rPr>
              <w:t>в</w:t>
            </w:r>
            <w:r>
              <w:rPr>
                <w:szCs w:val="40"/>
              </w:rPr>
              <w:t>ремя</w:t>
            </w:r>
          </w:p>
        </w:tc>
        <w:tc>
          <w:tcPr>
            <w:tcW w:w="7903" w:type="dxa"/>
            <w:gridSpan w:val="2"/>
          </w:tcPr>
          <w:p w:rsidR="000B5766" w:rsidRPr="005E73AF" w:rsidRDefault="009F7047" w:rsidP="006D1A58">
            <w:pPr>
              <w:rPr>
                <w:szCs w:val="40"/>
              </w:rPr>
            </w:pPr>
            <w:r>
              <w:rPr>
                <w:color w:val="000000"/>
                <w:sz w:val="22"/>
                <w:szCs w:val="22"/>
              </w:rPr>
              <w:t>Вице-президент по финансам ПАО «Фортум»</w:t>
            </w:r>
          </w:p>
        </w:tc>
      </w:tr>
    </w:tbl>
    <w:p w:rsidR="00776CBB" w:rsidRDefault="00776CBB" w:rsidP="000B5766">
      <w:pPr>
        <w:pStyle w:val="ConsPlusNormal"/>
        <w:widowControl/>
        <w:ind w:left="360" w:firstLine="0"/>
        <w:jc w:val="both"/>
        <w:rPr>
          <w:rFonts w:ascii="Times New Roman" w:eastAsia="SimSun" w:hAnsi="Times New Roman" w:cs="Times New Roman"/>
          <w:sz w:val="24"/>
          <w:szCs w:val="24"/>
        </w:rPr>
      </w:pPr>
    </w:p>
    <w:p w:rsidR="00762CDA" w:rsidRPr="0080716D" w:rsidRDefault="009F7047" w:rsidP="000B5766">
      <w:pPr>
        <w:pStyle w:val="ConsPlusNormal"/>
        <w:widowControl/>
        <w:ind w:left="360" w:firstLine="0"/>
        <w:jc w:val="both"/>
        <w:rPr>
          <w:rFonts w:ascii="Times New Roman" w:eastAsia="SimSun" w:hAnsi="Times New Roman" w:cs="Times New Roman"/>
          <w:b/>
          <w:sz w:val="24"/>
          <w:szCs w:val="24"/>
        </w:rPr>
      </w:pPr>
      <w:r w:rsidRPr="0080716D">
        <w:rPr>
          <w:rFonts w:ascii="Times New Roman" w:eastAsia="SimSun" w:hAnsi="Times New Roman" w:cs="Times New Roman"/>
          <w:b/>
          <w:sz w:val="24"/>
          <w:szCs w:val="24"/>
        </w:rPr>
        <w:t>Полякова Валентина Ильинична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4786"/>
      </w:tblGrid>
      <w:tr w:rsidR="000B5766" w:rsidRPr="00BB2DA0" w:rsidTr="006D1A58">
        <w:tc>
          <w:tcPr>
            <w:tcW w:w="4785" w:type="dxa"/>
            <w:gridSpan w:val="2"/>
          </w:tcPr>
          <w:p w:rsidR="000B5766" w:rsidRPr="00BB2DA0" w:rsidRDefault="000B5766" w:rsidP="006D1A58">
            <w:pPr>
              <w:rPr>
                <w:szCs w:val="40"/>
              </w:rPr>
            </w:pPr>
            <w:r w:rsidRPr="00BB2DA0">
              <w:rPr>
                <w:szCs w:val="40"/>
              </w:rPr>
              <w:t>Год рождения</w:t>
            </w:r>
          </w:p>
        </w:tc>
        <w:tc>
          <w:tcPr>
            <w:tcW w:w="4786" w:type="dxa"/>
          </w:tcPr>
          <w:p w:rsidR="000B5766" w:rsidRPr="00BB2DA0" w:rsidRDefault="000B5766" w:rsidP="009F7047">
            <w:pPr>
              <w:rPr>
                <w:szCs w:val="40"/>
              </w:rPr>
            </w:pPr>
            <w:r w:rsidRPr="00BB2DA0">
              <w:rPr>
                <w:szCs w:val="40"/>
              </w:rPr>
              <w:t>19</w:t>
            </w:r>
            <w:r w:rsidR="00762CDA">
              <w:rPr>
                <w:szCs w:val="40"/>
              </w:rPr>
              <w:t>7</w:t>
            </w:r>
            <w:r w:rsidR="009F7047">
              <w:rPr>
                <w:szCs w:val="40"/>
              </w:rPr>
              <w:t>6</w:t>
            </w:r>
            <w:r w:rsidRPr="00BB2DA0">
              <w:rPr>
                <w:szCs w:val="40"/>
              </w:rPr>
              <w:t xml:space="preserve"> год</w:t>
            </w:r>
          </w:p>
        </w:tc>
      </w:tr>
      <w:tr w:rsidR="000B5766" w:rsidRPr="00BB2DA0" w:rsidTr="006D1A58">
        <w:tc>
          <w:tcPr>
            <w:tcW w:w="4785" w:type="dxa"/>
            <w:gridSpan w:val="2"/>
          </w:tcPr>
          <w:p w:rsidR="000B5766" w:rsidRPr="00BB2DA0" w:rsidRDefault="000B5766" w:rsidP="006D1A58">
            <w:pPr>
              <w:rPr>
                <w:szCs w:val="40"/>
              </w:rPr>
            </w:pPr>
            <w:r w:rsidRPr="00BB2DA0">
              <w:rPr>
                <w:szCs w:val="40"/>
              </w:rPr>
              <w:t xml:space="preserve">Образование </w:t>
            </w:r>
          </w:p>
        </w:tc>
        <w:tc>
          <w:tcPr>
            <w:tcW w:w="4786" w:type="dxa"/>
          </w:tcPr>
          <w:p w:rsidR="000B5766" w:rsidRPr="00BB2DA0" w:rsidRDefault="000B5766" w:rsidP="006D1A58">
            <w:pPr>
              <w:rPr>
                <w:szCs w:val="40"/>
              </w:rPr>
            </w:pPr>
            <w:r w:rsidRPr="00BB2DA0">
              <w:rPr>
                <w:szCs w:val="40"/>
              </w:rPr>
              <w:t xml:space="preserve">Высшее </w:t>
            </w:r>
          </w:p>
        </w:tc>
      </w:tr>
      <w:tr w:rsidR="000B5766" w:rsidRPr="00BB2DA0" w:rsidTr="006D1A58">
        <w:tc>
          <w:tcPr>
            <w:tcW w:w="9571" w:type="dxa"/>
            <w:gridSpan w:val="3"/>
          </w:tcPr>
          <w:p w:rsidR="000B5766" w:rsidRPr="00BB2DA0" w:rsidRDefault="000B5766" w:rsidP="006D1A58">
            <w:pPr>
              <w:rPr>
                <w:szCs w:val="40"/>
              </w:rPr>
            </w:pPr>
            <w:r w:rsidRPr="00BB2DA0">
              <w:rPr>
                <w:szCs w:val="40"/>
              </w:rPr>
              <w:t>Занимаемые должности за последние 5 лет:</w:t>
            </w:r>
          </w:p>
        </w:tc>
      </w:tr>
      <w:tr w:rsidR="000B5766" w:rsidRPr="005E73AF" w:rsidTr="006D1A58">
        <w:tc>
          <w:tcPr>
            <w:tcW w:w="1668" w:type="dxa"/>
          </w:tcPr>
          <w:p w:rsidR="000B5766" w:rsidRPr="005E73AF" w:rsidRDefault="000B5766" w:rsidP="002C137E">
            <w:pPr>
              <w:rPr>
                <w:szCs w:val="40"/>
              </w:rPr>
            </w:pPr>
            <w:r>
              <w:rPr>
                <w:szCs w:val="40"/>
              </w:rPr>
              <w:t>20</w:t>
            </w:r>
            <w:r w:rsidR="00762CDA">
              <w:rPr>
                <w:szCs w:val="40"/>
              </w:rPr>
              <w:t>1</w:t>
            </w:r>
            <w:r w:rsidR="009F7047">
              <w:rPr>
                <w:szCs w:val="40"/>
              </w:rPr>
              <w:t>6</w:t>
            </w:r>
            <w:r>
              <w:rPr>
                <w:szCs w:val="40"/>
              </w:rPr>
              <w:t xml:space="preserve"> </w:t>
            </w:r>
            <w:r w:rsidR="003736AD">
              <w:rPr>
                <w:szCs w:val="40"/>
              </w:rPr>
              <w:t>–</w:t>
            </w:r>
            <w:r>
              <w:rPr>
                <w:szCs w:val="40"/>
              </w:rPr>
              <w:t xml:space="preserve"> по наст. </w:t>
            </w:r>
            <w:r w:rsidR="002C137E">
              <w:rPr>
                <w:szCs w:val="40"/>
              </w:rPr>
              <w:t>в</w:t>
            </w:r>
            <w:r>
              <w:rPr>
                <w:szCs w:val="40"/>
              </w:rPr>
              <w:t>ремя</w:t>
            </w:r>
          </w:p>
        </w:tc>
        <w:tc>
          <w:tcPr>
            <w:tcW w:w="7903" w:type="dxa"/>
            <w:gridSpan w:val="2"/>
          </w:tcPr>
          <w:p w:rsidR="000B5766" w:rsidRPr="005E73AF" w:rsidRDefault="009F7047" w:rsidP="00846331">
            <w:pPr>
              <w:rPr>
                <w:szCs w:val="40"/>
              </w:rPr>
            </w:pPr>
            <w:r>
              <w:rPr>
                <w:sz w:val="22"/>
                <w:szCs w:val="22"/>
              </w:rPr>
              <w:t>Заместитель Генерального директора по корпоративным и правовым вопросам, Вице-президент</w:t>
            </w:r>
            <w:r w:rsidR="002A503B">
              <w:rPr>
                <w:sz w:val="22"/>
                <w:szCs w:val="22"/>
              </w:rPr>
              <w:t xml:space="preserve"> ПАО «Фортум»</w:t>
            </w:r>
          </w:p>
        </w:tc>
      </w:tr>
      <w:tr w:rsidR="009F7047" w:rsidRPr="005E73AF" w:rsidTr="006D1A58">
        <w:tc>
          <w:tcPr>
            <w:tcW w:w="1668" w:type="dxa"/>
          </w:tcPr>
          <w:p w:rsidR="009F7047" w:rsidRDefault="002A503B" w:rsidP="006D1A58">
            <w:pPr>
              <w:rPr>
                <w:szCs w:val="40"/>
              </w:rPr>
            </w:pPr>
            <w:r>
              <w:rPr>
                <w:szCs w:val="40"/>
              </w:rPr>
              <w:t>2014-2016</w:t>
            </w:r>
          </w:p>
        </w:tc>
        <w:tc>
          <w:tcPr>
            <w:tcW w:w="7903" w:type="dxa"/>
            <w:gridSpan w:val="2"/>
          </w:tcPr>
          <w:p w:rsidR="009F7047" w:rsidRDefault="002A503B" w:rsidP="00846331">
            <w:pPr>
              <w:rPr>
                <w:sz w:val="22"/>
                <w:szCs w:val="22"/>
              </w:rPr>
            </w:pPr>
            <w:r>
              <w:rPr>
                <w:sz w:val="22"/>
                <w:szCs w:val="22"/>
              </w:rPr>
              <w:t>Директор по правовому обеспечению Мегафон Ритейл</w:t>
            </w:r>
          </w:p>
        </w:tc>
      </w:tr>
      <w:tr w:rsidR="009F7047" w:rsidRPr="005E73AF" w:rsidTr="006D1A58">
        <w:tc>
          <w:tcPr>
            <w:tcW w:w="1668" w:type="dxa"/>
          </w:tcPr>
          <w:p w:rsidR="009F7047" w:rsidRDefault="002A503B" w:rsidP="006D1A58">
            <w:pPr>
              <w:rPr>
                <w:szCs w:val="40"/>
              </w:rPr>
            </w:pPr>
            <w:r>
              <w:rPr>
                <w:szCs w:val="40"/>
              </w:rPr>
              <w:t>2011-2014</w:t>
            </w:r>
          </w:p>
        </w:tc>
        <w:tc>
          <w:tcPr>
            <w:tcW w:w="7903" w:type="dxa"/>
            <w:gridSpan w:val="2"/>
          </w:tcPr>
          <w:p w:rsidR="009F7047" w:rsidRDefault="00CC7AE9" w:rsidP="00846331">
            <w:pPr>
              <w:rPr>
                <w:sz w:val="22"/>
                <w:szCs w:val="22"/>
              </w:rPr>
            </w:pPr>
            <w:r>
              <w:rPr>
                <w:sz w:val="22"/>
                <w:szCs w:val="22"/>
              </w:rPr>
              <w:t>Директор по правовым вопросам Йота Нетворк</w:t>
            </w:r>
          </w:p>
        </w:tc>
      </w:tr>
    </w:tbl>
    <w:p w:rsidR="000B5766" w:rsidRDefault="000B5766" w:rsidP="000B5766">
      <w:pPr>
        <w:pStyle w:val="ConsPlusNormal"/>
        <w:widowControl/>
        <w:ind w:left="360" w:firstLine="0"/>
        <w:jc w:val="both"/>
        <w:rPr>
          <w:rFonts w:ascii="Times New Roman" w:eastAsia="SimSun" w:hAnsi="Times New Roman" w:cs="Times New Roman"/>
          <w:sz w:val="24"/>
          <w:szCs w:val="24"/>
        </w:rPr>
      </w:pPr>
    </w:p>
    <w:p w:rsidR="000B5766" w:rsidRPr="002C137E" w:rsidRDefault="00874B4C" w:rsidP="000B5766">
      <w:pPr>
        <w:pStyle w:val="ac"/>
        <w:ind w:left="360"/>
        <w:rPr>
          <w:b/>
          <w:szCs w:val="40"/>
        </w:rPr>
      </w:pPr>
      <w:r w:rsidRPr="002C137E">
        <w:rPr>
          <w:b/>
          <w:szCs w:val="40"/>
        </w:rPr>
        <w:t>Сафиуллин Эдуард Сергеевич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4786"/>
      </w:tblGrid>
      <w:tr w:rsidR="000B5766" w:rsidRPr="00B347CE" w:rsidTr="006D1A58">
        <w:tc>
          <w:tcPr>
            <w:tcW w:w="4785" w:type="dxa"/>
            <w:gridSpan w:val="2"/>
          </w:tcPr>
          <w:p w:rsidR="000B5766" w:rsidRPr="00B347CE" w:rsidRDefault="000B5766" w:rsidP="006D1A58">
            <w:pPr>
              <w:rPr>
                <w:szCs w:val="40"/>
              </w:rPr>
            </w:pPr>
            <w:r w:rsidRPr="00B347CE">
              <w:rPr>
                <w:szCs w:val="40"/>
              </w:rPr>
              <w:t>Год рождения</w:t>
            </w:r>
          </w:p>
        </w:tc>
        <w:tc>
          <w:tcPr>
            <w:tcW w:w="4786" w:type="dxa"/>
          </w:tcPr>
          <w:p w:rsidR="000B5766" w:rsidRPr="00B347CE" w:rsidRDefault="000B5766" w:rsidP="006D1A58">
            <w:pPr>
              <w:rPr>
                <w:szCs w:val="40"/>
              </w:rPr>
            </w:pPr>
            <w:r w:rsidRPr="00B347CE">
              <w:rPr>
                <w:szCs w:val="40"/>
              </w:rPr>
              <w:t>1978 год</w:t>
            </w:r>
          </w:p>
        </w:tc>
      </w:tr>
      <w:tr w:rsidR="000B5766" w:rsidRPr="00B347CE" w:rsidTr="006D1A58">
        <w:tc>
          <w:tcPr>
            <w:tcW w:w="4785" w:type="dxa"/>
            <w:gridSpan w:val="2"/>
          </w:tcPr>
          <w:p w:rsidR="000B5766" w:rsidRPr="00B347CE" w:rsidRDefault="000B5766" w:rsidP="006D1A58">
            <w:pPr>
              <w:rPr>
                <w:szCs w:val="40"/>
              </w:rPr>
            </w:pPr>
            <w:r w:rsidRPr="00B347CE">
              <w:rPr>
                <w:szCs w:val="40"/>
              </w:rPr>
              <w:t xml:space="preserve">Образование </w:t>
            </w:r>
          </w:p>
        </w:tc>
        <w:tc>
          <w:tcPr>
            <w:tcW w:w="4786" w:type="dxa"/>
          </w:tcPr>
          <w:p w:rsidR="000B5766" w:rsidRPr="00B347CE" w:rsidRDefault="000B5766" w:rsidP="006D1A58">
            <w:pPr>
              <w:rPr>
                <w:szCs w:val="40"/>
              </w:rPr>
            </w:pPr>
            <w:r w:rsidRPr="00B347CE">
              <w:rPr>
                <w:szCs w:val="40"/>
              </w:rPr>
              <w:t xml:space="preserve">Высшее </w:t>
            </w:r>
          </w:p>
        </w:tc>
      </w:tr>
      <w:tr w:rsidR="000B5766" w:rsidRPr="00B347CE" w:rsidTr="006D1A58">
        <w:tc>
          <w:tcPr>
            <w:tcW w:w="9571" w:type="dxa"/>
            <w:gridSpan w:val="3"/>
          </w:tcPr>
          <w:p w:rsidR="000B5766" w:rsidRPr="00B347CE" w:rsidRDefault="000B5766" w:rsidP="006D1A58">
            <w:pPr>
              <w:rPr>
                <w:szCs w:val="40"/>
              </w:rPr>
            </w:pPr>
            <w:r w:rsidRPr="00B347CE">
              <w:rPr>
                <w:szCs w:val="40"/>
              </w:rPr>
              <w:t>Занимаемые должности за последние 5 лет:</w:t>
            </w:r>
          </w:p>
        </w:tc>
      </w:tr>
      <w:tr w:rsidR="000B5766" w:rsidRPr="00B347CE" w:rsidTr="006D1A58">
        <w:tc>
          <w:tcPr>
            <w:tcW w:w="1668" w:type="dxa"/>
          </w:tcPr>
          <w:p w:rsidR="000B5766" w:rsidRPr="00B347CE" w:rsidRDefault="000B5766" w:rsidP="002C137E">
            <w:pPr>
              <w:rPr>
                <w:szCs w:val="40"/>
              </w:rPr>
            </w:pPr>
            <w:r w:rsidRPr="00B347CE">
              <w:rPr>
                <w:szCs w:val="40"/>
              </w:rPr>
              <w:t>201</w:t>
            </w:r>
            <w:r w:rsidR="00874B4C">
              <w:rPr>
                <w:szCs w:val="40"/>
              </w:rPr>
              <w:t>1</w:t>
            </w:r>
            <w:r w:rsidRPr="00B347CE">
              <w:rPr>
                <w:szCs w:val="40"/>
              </w:rPr>
              <w:t xml:space="preserve">- по наст. </w:t>
            </w:r>
            <w:r w:rsidR="002C137E">
              <w:rPr>
                <w:szCs w:val="40"/>
              </w:rPr>
              <w:t>в</w:t>
            </w:r>
            <w:r w:rsidRPr="00B347CE">
              <w:rPr>
                <w:szCs w:val="40"/>
              </w:rPr>
              <w:t>ремя</w:t>
            </w:r>
          </w:p>
        </w:tc>
        <w:tc>
          <w:tcPr>
            <w:tcW w:w="7903" w:type="dxa"/>
            <w:gridSpan w:val="2"/>
          </w:tcPr>
          <w:p w:rsidR="000B5766" w:rsidRPr="00B347CE" w:rsidRDefault="00874B4C" w:rsidP="00CC7AE9">
            <w:pPr>
              <w:rPr>
                <w:szCs w:val="40"/>
              </w:rPr>
            </w:pPr>
            <w:r>
              <w:rPr>
                <w:szCs w:val="40"/>
              </w:rPr>
              <w:t xml:space="preserve">Руководитель управления по риск-контролю </w:t>
            </w:r>
            <w:r w:rsidR="00CC7AE9">
              <w:rPr>
                <w:szCs w:val="40"/>
              </w:rPr>
              <w:t>П</w:t>
            </w:r>
            <w:r>
              <w:rPr>
                <w:szCs w:val="40"/>
              </w:rPr>
              <w:t>АО «Фортум»</w:t>
            </w:r>
          </w:p>
        </w:tc>
      </w:tr>
    </w:tbl>
    <w:p w:rsidR="000B5766" w:rsidRDefault="000B5766" w:rsidP="000B5766">
      <w:pPr>
        <w:pStyle w:val="ConsPlusNormal"/>
        <w:widowControl/>
        <w:ind w:left="360" w:firstLine="0"/>
        <w:jc w:val="both"/>
        <w:rPr>
          <w:rFonts w:ascii="Times New Roman" w:eastAsia="SimSun" w:hAnsi="Times New Roman" w:cs="Times New Roman"/>
          <w:sz w:val="24"/>
          <w:szCs w:val="24"/>
        </w:rPr>
      </w:pPr>
    </w:p>
    <w:p w:rsidR="000B5766" w:rsidRPr="002C137E" w:rsidRDefault="001A2728" w:rsidP="000B5766">
      <w:pPr>
        <w:pStyle w:val="ac"/>
        <w:ind w:left="360"/>
        <w:rPr>
          <w:b/>
          <w:szCs w:val="40"/>
        </w:rPr>
      </w:pPr>
      <w:r w:rsidRPr="002C137E">
        <w:rPr>
          <w:b/>
          <w:szCs w:val="40"/>
        </w:rPr>
        <w:t>Терентьев Станислав Николаевич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4786"/>
      </w:tblGrid>
      <w:tr w:rsidR="000B5766" w:rsidRPr="00EF4E61" w:rsidTr="006D1A58">
        <w:tc>
          <w:tcPr>
            <w:tcW w:w="4785" w:type="dxa"/>
            <w:gridSpan w:val="2"/>
          </w:tcPr>
          <w:p w:rsidR="000B5766" w:rsidRPr="00EF4E61" w:rsidRDefault="000B5766" w:rsidP="006D1A58">
            <w:pPr>
              <w:rPr>
                <w:szCs w:val="40"/>
              </w:rPr>
            </w:pPr>
            <w:r w:rsidRPr="00EF4E61">
              <w:rPr>
                <w:szCs w:val="40"/>
              </w:rPr>
              <w:t>Год рождения</w:t>
            </w:r>
          </w:p>
        </w:tc>
        <w:tc>
          <w:tcPr>
            <w:tcW w:w="4786" w:type="dxa"/>
          </w:tcPr>
          <w:p w:rsidR="000B5766" w:rsidRPr="00EF4E61" w:rsidRDefault="000B5766" w:rsidP="006D1A58">
            <w:pPr>
              <w:rPr>
                <w:szCs w:val="40"/>
              </w:rPr>
            </w:pPr>
            <w:r w:rsidRPr="00EF4E61">
              <w:rPr>
                <w:szCs w:val="40"/>
              </w:rPr>
              <w:t>19</w:t>
            </w:r>
            <w:r w:rsidR="001A2728">
              <w:rPr>
                <w:szCs w:val="40"/>
              </w:rPr>
              <w:t>67</w:t>
            </w:r>
            <w:r w:rsidRPr="00EF4E61">
              <w:rPr>
                <w:szCs w:val="40"/>
              </w:rPr>
              <w:t xml:space="preserve"> год</w:t>
            </w:r>
          </w:p>
        </w:tc>
      </w:tr>
      <w:tr w:rsidR="000B5766" w:rsidRPr="00EF4E61" w:rsidTr="006D1A58">
        <w:tc>
          <w:tcPr>
            <w:tcW w:w="4785" w:type="dxa"/>
            <w:gridSpan w:val="2"/>
          </w:tcPr>
          <w:p w:rsidR="000B5766" w:rsidRPr="00EF4E61" w:rsidRDefault="000B5766" w:rsidP="006D1A58">
            <w:pPr>
              <w:rPr>
                <w:szCs w:val="40"/>
              </w:rPr>
            </w:pPr>
            <w:r w:rsidRPr="00EF4E61">
              <w:rPr>
                <w:szCs w:val="40"/>
              </w:rPr>
              <w:t xml:space="preserve">Образование </w:t>
            </w:r>
          </w:p>
        </w:tc>
        <w:tc>
          <w:tcPr>
            <w:tcW w:w="4786" w:type="dxa"/>
          </w:tcPr>
          <w:p w:rsidR="000B5766" w:rsidRPr="00EF4E61" w:rsidRDefault="000B5766" w:rsidP="006D1A58">
            <w:pPr>
              <w:rPr>
                <w:szCs w:val="40"/>
              </w:rPr>
            </w:pPr>
            <w:r w:rsidRPr="00EF4E61">
              <w:rPr>
                <w:szCs w:val="40"/>
              </w:rPr>
              <w:t xml:space="preserve">Высшее </w:t>
            </w:r>
          </w:p>
        </w:tc>
      </w:tr>
      <w:tr w:rsidR="000B5766" w:rsidRPr="00EF4E61" w:rsidTr="006D1A58">
        <w:tc>
          <w:tcPr>
            <w:tcW w:w="9571" w:type="dxa"/>
            <w:gridSpan w:val="3"/>
          </w:tcPr>
          <w:p w:rsidR="000B5766" w:rsidRPr="00EF4E61" w:rsidRDefault="000B5766" w:rsidP="006D1A58">
            <w:pPr>
              <w:rPr>
                <w:szCs w:val="40"/>
              </w:rPr>
            </w:pPr>
            <w:r w:rsidRPr="00EF4E61">
              <w:rPr>
                <w:szCs w:val="40"/>
              </w:rPr>
              <w:t>Занимаемые должности за последние 5 лет:</w:t>
            </w:r>
          </w:p>
        </w:tc>
      </w:tr>
      <w:tr w:rsidR="007E4B5D" w:rsidRPr="00EF4E61" w:rsidTr="006D1A58">
        <w:tc>
          <w:tcPr>
            <w:tcW w:w="1668" w:type="dxa"/>
          </w:tcPr>
          <w:p w:rsidR="007E4B5D" w:rsidRPr="00EF4E61" w:rsidRDefault="007E4B5D" w:rsidP="002C137E">
            <w:pPr>
              <w:rPr>
                <w:szCs w:val="40"/>
              </w:rPr>
            </w:pPr>
            <w:r>
              <w:rPr>
                <w:szCs w:val="40"/>
              </w:rPr>
              <w:t xml:space="preserve">09.2014 – по наст. </w:t>
            </w:r>
            <w:r w:rsidR="002C137E">
              <w:rPr>
                <w:szCs w:val="40"/>
              </w:rPr>
              <w:t>в</w:t>
            </w:r>
            <w:r>
              <w:rPr>
                <w:szCs w:val="40"/>
              </w:rPr>
              <w:t>ремя</w:t>
            </w:r>
          </w:p>
        </w:tc>
        <w:tc>
          <w:tcPr>
            <w:tcW w:w="7903" w:type="dxa"/>
            <w:gridSpan w:val="2"/>
          </w:tcPr>
          <w:p w:rsidR="007E4B5D" w:rsidRPr="00EF4E61" w:rsidRDefault="007E4B5D" w:rsidP="006D1A58">
            <w:pPr>
              <w:rPr>
                <w:szCs w:val="40"/>
              </w:rPr>
            </w:pPr>
            <w:r>
              <w:rPr>
                <w:szCs w:val="40"/>
              </w:rPr>
              <w:t>Генеральный директор ПАО «СЗЭУК»</w:t>
            </w:r>
          </w:p>
        </w:tc>
      </w:tr>
      <w:tr w:rsidR="007E4B5D" w:rsidRPr="00EF4E61" w:rsidTr="006D1A58">
        <w:tc>
          <w:tcPr>
            <w:tcW w:w="1668" w:type="dxa"/>
          </w:tcPr>
          <w:p w:rsidR="007E4B5D" w:rsidRPr="00EF4E61" w:rsidRDefault="007E4B5D" w:rsidP="002C137E">
            <w:pPr>
              <w:rPr>
                <w:szCs w:val="40"/>
              </w:rPr>
            </w:pPr>
            <w:r>
              <w:rPr>
                <w:szCs w:val="40"/>
              </w:rPr>
              <w:t xml:space="preserve">04.2014 – по наст. </w:t>
            </w:r>
            <w:r w:rsidR="002C137E">
              <w:rPr>
                <w:szCs w:val="40"/>
              </w:rPr>
              <w:t>в</w:t>
            </w:r>
            <w:r>
              <w:rPr>
                <w:szCs w:val="40"/>
              </w:rPr>
              <w:t>ремя</w:t>
            </w:r>
          </w:p>
        </w:tc>
        <w:tc>
          <w:tcPr>
            <w:tcW w:w="7903" w:type="dxa"/>
            <w:gridSpan w:val="2"/>
          </w:tcPr>
          <w:p w:rsidR="007E4B5D" w:rsidRPr="00EF4E61" w:rsidRDefault="007E4B5D" w:rsidP="006D1A58">
            <w:pPr>
              <w:rPr>
                <w:szCs w:val="40"/>
              </w:rPr>
            </w:pPr>
            <w:r>
              <w:rPr>
                <w:szCs w:val="40"/>
              </w:rPr>
              <w:t>Генеральный директор АО «Управление ВОЛС-ВЛ»</w:t>
            </w:r>
          </w:p>
        </w:tc>
      </w:tr>
      <w:tr w:rsidR="000B5766" w:rsidRPr="00EF4E61" w:rsidTr="006D1A58">
        <w:tc>
          <w:tcPr>
            <w:tcW w:w="1668" w:type="dxa"/>
          </w:tcPr>
          <w:p w:rsidR="000B5766" w:rsidRPr="00EF4E61" w:rsidRDefault="007E4B5D" w:rsidP="006D1A58">
            <w:pPr>
              <w:rPr>
                <w:szCs w:val="40"/>
              </w:rPr>
            </w:pPr>
            <w:r>
              <w:rPr>
                <w:szCs w:val="40"/>
              </w:rPr>
              <w:t>09.</w:t>
            </w:r>
            <w:r w:rsidR="000B5766" w:rsidRPr="00EF4E61">
              <w:rPr>
                <w:szCs w:val="40"/>
              </w:rPr>
              <w:t>200</w:t>
            </w:r>
            <w:r>
              <w:rPr>
                <w:szCs w:val="40"/>
              </w:rPr>
              <w:t>6 –</w:t>
            </w:r>
            <w:r w:rsidR="000B5766" w:rsidRPr="00EF4E61">
              <w:rPr>
                <w:szCs w:val="40"/>
              </w:rPr>
              <w:t xml:space="preserve"> </w:t>
            </w:r>
            <w:r>
              <w:rPr>
                <w:szCs w:val="40"/>
              </w:rPr>
              <w:t>12.2013</w:t>
            </w:r>
          </w:p>
        </w:tc>
        <w:tc>
          <w:tcPr>
            <w:tcW w:w="7903" w:type="dxa"/>
            <w:gridSpan w:val="2"/>
          </w:tcPr>
          <w:p w:rsidR="000B5766" w:rsidRPr="00EF4E61" w:rsidRDefault="007E4B5D" w:rsidP="006D1A58">
            <w:pPr>
              <w:rPr>
                <w:szCs w:val="40"/>
              </w:rPr>
            </w:pPr>
            <w:r>
              <w:rPr>
                <w:szCs w:val="40"/>
              </w:rPr>
              <w:t>Генеральный директор ОАО «Московский узел связи энергетики»</w:t>
            </w:r>
          </w:p>
        </w:tc>
      </w:tr>
    </w:tbl>
    <w:p w:rsidR="000B5766" w:rsidRDefault="000B5766" w:rsidP="000B5766">
      <w:pPr>
        <w:pStyle w:val="ConsPlusNormal"/>
        <w:widowControl/>
        <w:ind w:left="360" w:firstLine="0"/>
        <w:jc w:val="both"/>
        <w:rPr>
          <w:rFonts w:ascii="Times New Roman" w:eastAsia="SimSun" w:hAnsi="Times New Roman" w:cs="Times New Roman"/>
          <w:sz w:val="24"/>
          <w:szCs w:val="24"/>
        </w:rPr>
      </w:pPr>
    </w:p>
    <w:p w:rsidR="000B5766" w:rsidRPr="002C137E" w:rsidRDefault="001A2728" w:rsidP="000B5766">
      <w:pPr>
        <w:pStyle w:val="ac"/>
        <w:ind w:left="360"/>
        <w:rPr>
          <w:b/>
          <w:color w:val="000000"/>
        </w:rPr>
      </w:pPr>
      <w:r w:rsidRPr="002C137E">
        <w:rPr>
          <w:b/>
          <w:color w:val="000000"/>
        </w:rPr>
        <w:t>Соколов Дмитрий Владимирович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4786"/>
      </w:tblGrid>
      <w:tr w:rsidR="000B5766" w:rsidRPr="00BB2DA0" w:rsidTr="006D1A58">
        <w:tc>
          <w:tcPr>
            <w:tcW w:w="4785" w:type="dxa"/>
            <w:gridSpan w:val="2"/>
          </w:tcPr>
          <w:p w:rsidR="000B5766" w:rsidRPr="00BB2DA0" w:rsidRDefault="000B5766" w:rsidP="006D1A58">
            <w:pPr>
              <w:rPr>
                <w:szCs w:val="40"/>
              </w:rPr>
            </w:pPr>
            <w:r w:rsidRPr="00BB2DA0">
              <w:rPr>
                <w:szCs w:val="40"/>
              </w:rPr>
              <w:t>Год рождения</w:t>
            </w:r>
          </w:p>
        </w:tc>
        <w:tc>
          <w:tcPr>
            <w:tcW w:w="4786" w:type="dxa"/>
          </w:tcPr>
          <w:p w:rsidR="000B5766" w:rsidRPr="00BB2DA0" w:rsidRDefault="000B5766" w:rsidP="006D1A58">
            <w:pPr>
              <w:rPr>
                <w:szCs w:val="40"/>
              </w:rPr>
            </w:pPr>
            <w:r w:rsidRPr="00BB2DA0">
              <w:rPr>
                <w:szCs w:val="40"/>
              </w:rPr>
              <w:t>19</w:t>
            </w:r>
            <w:r w:rsidR="001A2728">
              <w:rPr>
                <w:szCs w:val="40"/>
              </w:rPr>
              <w:t>8</w:t>
            </w:r>
            <w:r>
              <w:rPr>
                <w:szCs w:val="40"/>
              </w:rPr>
              <w:t>6</w:t>
            </w:r>
            <w:r w:rsidRPr="00BB2DA0">
              <w:rPr>
                <w:szCs w:val="40"/>
              </w:rPr>
              <w:t xml:space="preserve"> год</w:t>
            </w:r>
          </w:p>
        </w:tc>
      </w:tr>
      <w:tr w:rsidR="000B5766" w:rsidRPr="00BB2DA0" w:rsidTr="006D1A58">
        <w:tc>
          <w:tcPr>
            <w:tcW w:w="4785" w:type="dxa"/>
            <w:gridSpan w:val="2"/>
          </w:tcPr>
          <w:p w:rsidR="000B5766" w:rsidRPr="00BB2DA0" w:rsidRDefault="000B5766" w:rsidP="006D1A58">
            <w:pPr>
              <w:rPr>
                <w:szCs w:val="40"/>
              </w:rPr>
            </w:pPr>
            <w:r w:rsidRPr="00BB2DA0">
              <w:rPr>
                <w:szCs w:val="40"/>
              </w:rPr>
              <w:t xml:space="preserve">Образование </w:t>
            </w:r>
          </w:p>
        </w:tc>
        <w:tc>
          <w:tcPr>
            <w:tcW w:w="4786" w:type="dxa"/>
          </w:tcPr>
          <w:p w:rsidR="000B5766" w:rsidRPr="00BB2DA0" w:rsidRDefault="000B5766" w:rsidP="006D1A58">
            <w:pPr>
              <w:rPr>
                <w:szCs w:val="40"/>
              </w:rPr>
            </w:pPr>
            <w:r w:rsidRPr="00BB2DA0">
              <w:rPr>
                <w:szCs w:val="40"/>
              </w:rPr>
              <w:t xml:space="preserve">Высшее </w:t>
            </w:r>
          </w:p>
        </w:tc>
      </w:tr>
      <w:tr w:rsidR="000B5766" w:rsidRPr="00BB2DA0" w:rsidTr="006D1A58">
        <w:tc>
          <w:tcPr>
            <w:tcW w:w="9571" w:type="dxa"/>
            <w:gridSpan w:val="3"/>
          </w:tcPr>
          <w:p w:rsidR="000B5766" w:rsidRPr="00BB2DA0" w:rsidRDefault="000B5766" w:rsidP="006D1A58">
            <w:pPr>
              <w:rPr>
                <w:szCs w:val="40"/>
              </w:rPr>
            </w:pPr>
            <w:r w:rsidRPr="00BB2DA0">
              <w:rPr>
                <w:szCs w:val="40"/>
              </w:rPr>
              <w:t>Занимаемые должности за последние 5 лет:</w:t>
            </w:r>
          </w:p>
        </w:tc>
      </w:tr>
      <w:tr w:rsidR="00E64DA0" w:rsidRPr="005E73AF" w:rsidTr="006D1A58">
        <w:tc>
          <w:tcPr>
            <w:tcW w:w="1668" w:type="dxa"/>
          </w:tcPr>
          <w:p w:rsidR="00E64DA0" w:rsidRDefault="00E64DA0" w:rsidP="00D652CA">
            <w:pPr>
              <w:rPr>
                <w:szCs w:val="40"/>
              </w:rPr>
            </w:pPr>
            <w:r>
              <w:rPr>
                <w:szCs w:val="40"/>
              </w:rPr>
              <w:t>04.2014 – по наст. время</w:t>
            </w:r>
          </w:p>
        </w:tc>
        <w:tc>
          <w:tcPr>
            <w:tcW w:w="7903" w:type="dxa"/>
            <w:gridSpan w:val="2"/>
          </w:tcPr>
          <w:p w:rsidR="00E64DA0" w:rsidRPr="00E64DA0" w:rsidRDefault="00E64DA0" w:rsidP="00E64DA0">
            <w:pPr>
              <w:ind w:left="-33"/>
              <w:jc w:val="both"/>
            </w:pPr>
            <w:r w:rsidRPr="00E64DA0">
              <w:t>Заместитель начальника Управления корпоративных отношений Департамента корпоративного управления и взаимодействия с акционерами и инвесторами ПАО «Россети»</w:t>
            </w:r>
          </w:p>
        </w:tc>
      </w:tr>
      <w:tr w:rsidR="001A2728" w:rsidRPr="005E73AF" w:rsidTr="006D1A58">
        <w:tc>
          <w:tcPr>
            <w:tcW w:w="1668" w:type="dxa"/>
          </w:tcPr>
          <w:p w:rsidR="001A2728" w:rsidRDefault="001A2728" w:rsidP="00665C53">
            <w:pPr>
              <w:rPr>
                <w:szCs w:val="40"/>
              </w:rPr>
            </w:pPr>
            <w:r>
              <w:rPr>
                <w:szCs w:val="40"/>
              </w:rPr>
              <w:t>10.2013 – 04.201</w:t>
            </w:r>
            <w:r w:rsidR="00D470E1">
              <w:rPr>
                <w:szCs w:val="40"/>
              </w:rPr>
              <w:t>4</w:t>
            </w:r>
          </w:p>
        </w:tc>
        <w:tc>
          <w:tcPr>
            <w:tcW w:w="7903" w:type="dxa"/>
            <w:gridSpan w:val="2"/>
          </w:tcPr>
          <w:p w:rsidR="001A2728" w:rsidRPr="001A2728" w:rsidRDefault="001A2728" w:rsidP="00665C53">
            <w:pPr>
              <w:rPr>
                <w:color w:val="000000"/>
              </w:rPr>
            </w:pPr>
            <w:r w:rsidRPr="001A2728">
              <w:rPr>
                <w:color w:val="000000"/>
              </w:rPr>
              <w:t>Старший юрист ЗАО «Юридическая фирма «Клифф»</w:t>
            </w:r>
          </w:p>
        </w:tc>
      </w:tr>
      <w:tr w:rsidR="00665C53" w:rsidRPr="005E73AF" w:rsidTr="006D1A58">
        <w:tc>
          <w:tcPr>
            <w:tcW w:w="1668" w:type="dxa"/>
          </w:tcPr>
          <w:p w:rsidR="00665C53" w:rsidRDefault="001A2728" w:rsidP="00665C53">
            <w:pPr>
              <w:rPr>
                <w:szCs w:val="40"/>
              </w:rPr>
            </w:pPr>
            <w:r>
              <w:rPr>
                <w:szCs w:val="40"/>
              </w:rPr>
              <w:t>05.</w:t>
            </w:r>
            <w:r w:rsidR="00665C53">
              <w:rPr>
                <w:szCs w:val="40"/>
              </w:rPr>
              <w:t xml:space="preserve">2009 – </w:t>
            </w:r>
            <w:r>
              <w:rPr>
                <w:szCs w:val="40"/>
              </w:rPr>
              <w:t>10.</w:t>
            </w:r>
            <w:r w:rsidR="00665C53">
              <w:rPr>
                <w:szCs w:val="40"/>
              </w:rPr>
              <w:t>2013</w:t>
            </w:r>
          </w:p>
        </w:tc>
        <w:tc>
          <w:tcPr>
            <w:tcW w:w="7903" w:type="dxa"/>
            <w:gridSpan w:val="2"/>
          </w:tcPr>
          <w:p w:rsidR="00665C53" w:rsidRPr="001A2728" w:rsidRDefault="001A2728" w:rsidP="00665C53">
            <w:pPr>
              <w:rPr>
                <w:color w:val="000000"/>
              </w:rPr>
            </w:pPr>
            <w:r w:rsidRPr="001A2728">
              <w:rPr>
                <w:color w:val="000000"/>
              </w:rPr>
              <w:t>Г</w:t>
            </w:r>
            <w:r w:rsidR="00665C53" w:rsidRPr="001A2728">
              <w:rPr>
                <w:color w:val="000000"/>
              </w:rPr>
              <w:t>енеральн</w:t>
            </w:r>
            <w:r w:rsidRPr="001A2728">
              <w:rPr>
                <w:color w:val="000000"/>
              </w:rPr>
              <w:t>ый</w:t>
            </w:r>
            <w:r w:rsidR="00665C53" w:rsidRPr="001A2728">
              <w:rPr>
                <w:color w:val="000000"/>
              </w:rPr>
              <w:t xml:space="preserve"> директор ООО «</w:t>
            </w:r>
            <w:r w:rsidRPr="001A2728">
              <w:rPr>
                <w:color w:val="000000"/>
              </w:rPr>
              <w:t>Консалт-Практик»</w:t>
            </w:r>
          </w:p>
        </w:tc>
      </w:tr>
    </w:tbl>
    <w:p w:rsidR="00043220" w:rsidRDefault="00043220" w:rsidP="000B5766">
      <w:pPr>
        <w:pStyle w:val="ConsPlusNormal"/>
        <w:widowControl/>
        <w:ind w:left="360" w:firstLine="0"/>
        <w:jc w:val="both"/>
        <w:rPr>
          <w:rFonts w:ascii="Times New Roman" w:eastAsia="SimSun" w:hAnsi="Times New Roman" w:cs="Times New Roman"/>
          <w:sz w:val="24"/>
          <w:szCs w:val="24"/>
        </w:rPr>
      </w:pPr>
    </w:p>
    <w:p w:rsidR="00C100AB" w:rsidRDefault="00C100AB" w:rsidP="000B5766">
      <w:pPr>
        <w:pStyle w:val="ConsPlusNormal"/>
        <w:widowControl/>
        <w:ind w:left="360" w:firstLine="0"/>
        <w:jc w:val="both"/>
        <w:rPr>
          <w:rFonts w:ascii="Times New Roman" w:eastAsia="SimSun" w:hAnsi="Times New Roman" w:cs="Times New Roman"/>
          <w:sz w:val="24"/>
          <w:szCs w:val="24"/>
        </w:rPr>
      </w:pPr>
    </w:p>
    <w:p w:rsidR="00C100AB" w:rsidRDefault="00C100AB" w:rsidP="000B5766">
      <w:pPr>
        <w:pStyle w:val="ConsPlusNormal"/>
        <w:widowControl/>
        <w:ind w:left="360" w:firstLine="0"/>
        <w:jc w:val="both"/>
        <w:rPr>
          <w:rFonts w:ascii="Times New Roman" w:eastAsia="SimSun" w:hAnsi="Times New Roman" w:cs="Times New Roman"/>
          <w:sz w:val="24"/>
          <w:szCs w:val="24"/>
        </w:rPr>
      </w:pPr>
    </w:p>
    <w:p w:rsidR="000B5766" w:rsidRPr="00D652CA" w:rsidRDefault="0022312A" w:rsidP="000B5766">
      <w:pPr>
        <w:pStyle w:val="ac"/>
        <w:ind w:left="360"/>
        <w:rPr>
          <w:b/>
          <w:szCs w:val="40"/>
        </w:rPr>
      </w:pPr>
      <w:r w:rsidRPr="00D652CA">
        <w:rPr>
          <w:b/>
        </w:rPr>
        <w:t>Козлов Илья Владимирович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4786"/>
      </w:tblGrid>
      <w:tr w:rsidR="000B5766" w:rsidRPr="00BB2DA0" w:rsidTr="006D1A58">
        <w:tc>
          <w:tcPr>
            <w:tcW w:w="4785" w:type="dxa"/>
            <w:gridSpan w:val="2"/>
          </w:tcPr>
          <w:p w:rsidR="000B5766" w:rsidRPr="00BB2DA0" w:rsidRDefault="000B5766" w:rsidP="006D1A58">
            <w:pPr>
              <w:rPr>
                <w:szCs w:val="40"/>
              </w:rPr>
            </w:pPr>
            <w:r w:rsidRPr="00BB2DA0">
              <w:rPr>
                <w:szCs w:val="40"/>
              </w:rPr>
              <w:t>Год рождения</w:t>
            </w:r>
          </w:p>
        </w:tc>
        <w:tc>
          <w:tcPr>
            <w:tcW w:w="4786" w:type="dxa"/>
          </w:tcPr>
          <w:p w:rsidR="000B5766" w:rsidRPr="00BB2DA0" w:rsidRDefault="000B5766" w:rsidP="006D1A58">
            <w:pPr>
              <w:rPr>
                <w:szCs w:val="40"/>
              </w:rPr>
            </w:pPr>
            <w:r w:rsidRPr="00BB2DA0">
              <w:rPr>
                <w:szCs w:val="40"/>
              </w:rPr>
              <w:t>19</w:t>
            </w:r>
            <w:r>
              <w:rPr>
                <w:szCs w:val="40"/>
              </w:rPr>
              <w:t>82</w:t>
            </w:r>
            <w:r w:rsidRPr="00BB2DA0">
              <w:rPr>
                <w:szCs w:val="40"/>
              </w:rPr>
              <w:t xml:space="preserve"> год</w:t>
            </w:r>
          </w:p>
        </w:tc>
      </w:tr>
      <w:tr w:rsidR="000B5766" w:rsidRPr="00BB2DA0" w:rsidTr="006D1A58">
        <w:tc>
          <w:tcPr>
            <w:tcW w:w="4785" w:type="dxa"/>
            <w:gridSpan w:val="2"/>
          </w:tcPr>
          <w:p w:rsidR="000B5766" w:rsidRPr="00BB2DA0" w:rsidRDefault="000B5766" w:rsidP="006D1A58">
            <w:pPr>
              <w:rPr>
                <w:szCs w:val="40"/>
              </w:rPr>
            </w:pPr>
            <w:r w:rsidRPr="00BB2DA0">
              <w:rPr>
                <w:szCs w:val="40"/>
              </w:rPr>
              <w:t xml:space="preserve">Образование </w:t>
            </w:r>
          </w:p>
        </w:tc>
        <w:tc>
          <w:tcPr>
            <w:tcW w:w="4786" w:type="dxa"/>
          </w:tcPr>
          <w:p w:rsidR="000B5766" w:rsidRPr="00BB2DA0" w:rsidRDefault="000B5766" w:rsidP="006D1A58">
            <w:pPr>
              <w:rPr>
                <w:szCs w:val="40"/>
              </w:rPr>
            </w:pPr>
            <w:r w:rsidRPr="00BB2DA0">
              <w:rPr>
                <w:szCs w:val="40"/>
              </w:rPr>
              <w:t xml:space="preserve">Высшее </w:t>
            </w:r>
          </w:p>
        </w:tc>
      </w:tr>
      <w:tr w:rsidR="000B5766" w:rsidRPr="00BB2DA0" w:rsidTr="006D1A58">
        <w:tc>
          <w:tcPr>
            <w:tcW w:w="9571" w:type="dxa"/>
            <w:gridSpan w:val="3"/>
          </w:tcPr>
          <w:p w:rsidR="000B5766" w:rsidRPr="00BB2DA0" w:rsidRDefault="000B5766" w:rsidP="006D1A58">
            <w:pPr>
              <w:rPr>
                <w:szCs w:val="40"/>
              </w:rPr>
            </w:pPr>
            <w:r w:rsidRPr="00BB2DA0">
              <w:rPr>
                <w:szCs w:val="40"/>
              </w:rPr>
              <w:lastRenderedPageBreak/>
              <w:t>Занимаемые должности за последние 5 лет:</w:t>
            </w:r>
          </w:p>
        </w:tc>
      </w:tr>
      <w:tr w:rsidR="00043220" w:rsidRPr="007837C5" w:rsidTr="006D1A58">
        <w:tc>
          <w:tcPr>
            <w:tcW w:w="1668" w:type="dxa"/>
          </w:tcPr>
          <w:p w:rsidR="00043220" w:rsidRPr="003F36DC" w:rsidRDefault="00043220" w:rsidP="00043220">
            <w:pPr>
              <w:rPr>
                <w:szCs w:val="40"/>
              </w:rPr>
            </w:pPr>
            <w:r>
              <w:rPr>
                <w:szCs w:val="40"/>
              </w:rPr>
              <w:t>1</w:t>
            </w:r>
            <w:r w:rsidRPr="003F36DC">
              <w:rPr>
                <w:szCs w:val="40"/>
              </w:rPr>
              <w:t xml:space="preserve">0.2013 – по наст. </w:t>
            </w:r>
            <w:r>
              <w:rPr>
                <w:szCs w:val="40"/>
              </w:rPr>
              <w:t>в</w:t>
            </w:r>
            <w:r w:rsidRPr="003F36DC">
              <w:rPr>
                <w:szCs w:val="40"/>
              </w:rPr>
              <w:t>ремя</w:t>
            </w:r>
          </w:p>
        </w:tc>
        <w:tc>
          <w:tcPr>
            <w:tcW w:w="7903" w:type="dxa"/>
            <w:gridSpan w:val="2"/>
          </w:tcPr>
          <w:p w:rsidR="00043220" w:rsidRPr="00043220" w:rsidRDefault="00043220" w:rsidP="00043220">
            <w:pPr>
              <w:ind w:left="-33"/>
              <w:jc w:val="both"/>
            </w:pPr>
            <w:r w:rsidRPr="00043220">
              <w:t>Главный эксперт Управления обеспечения текущей деятельности Департамента правовой защиты ПАО «Россети»</w:t>
            </w:r>
          </w:p>
        </w:tc>
      </w:tr>
      <w:tr w:rsidR="000B5766" w:rsidRPr="00BB2DA0" w:rsidTr="006D1A58">
        <w:tc>
          <w:tcPr>
            <w:tcW w:w="1668" w:type="dxa"/>
          </w:tcPr>
          <w:p w:rsidR="000B5766" w:rsidRDefault="000B5766" w:rsidP="006D1A58">
            <w:pPr>
              <w:spacing w:line="276" w:lineRule="auto"/>
              <w:rPr>
                <w:rFonts w:eastAsia="Calibri"/>
                <w:lang w:eastAsia="en-US"/>
              </w:rPr>
            </w:pPr>
            <w:r>
              <w:rPr>
                <w:lang w:eastAsia="en-US"/>
              </w:rPr>
              <w:t>0</w:t>
            </w:r>
            <w:r w:rsidR="001A2728">
              <w:rPr>
                <w:lang w:eastAsia="en-US"/>
              </w:rPr>
              <w:t>1</w:t>
            </w:r>
            <w:r>
              <w:rPr>
                <w:lang w:eastAsia="en-US"/>
              </w:rPr>
              <w:t xml:space="preserve">.2008 </w:t>
            </w:r>
            <w:r w:rsidR="003736AD">
              <w:rPr>
                <w:lang w:eastAsia="en-US"/>
              </w:rPr>
              <w:t>–</w:t>
            </w:r>
            <w:r>
              <w:rPr>
                <w:lang w:eastAsia="en-US"/>
              </w:rPr>
              <w:t xml:space="preserve"> </w:t>
            </w:r>
            <w:r w:rsidR="001A2728">
              <w:rPr>
                <w:lang w:eastAsia="en-US"/>
              </w:rPr>
              <w:t>1</w:t>
            </w:r>
            <w:r>
              <w:rPr>
                <w:lang w:eastAsia="en-US"/>
              </w:rPr>
              <w:t>0.201</w:t>
            </w:r>
            <w:r w:rsidR="001A2728">
              <w:rPr>
                <w:lang w:eastAsia="en-US"/>
              </w:rPr>
              <w:t>3</w:t>
            </w:r>
          </w:p>
        </w:tc>
        <w:tc>
          <w:tcPr>
            <w:tcW w:w="7903" w:type="dxa"/>
            <w:gridSpan w:val="2"/>
          </w:tcPr>
          <w:p w:rsidR="000B5766" w:rsidRDefault="001A2728" w:rsidP="006D1A58">
            <w:pPr>
              <w:spacing w:line="276" w:lineRule="auto"/>
              <w:rPr>
                <w:rFonts w:eastAsia="Calibri"/>
                <w:lang w:eastAsia="en-US"/>
              </w:rPr>
            </w:pPr>
            <w:r>
              <w:rPr>
                <w:lang w:eastAsia="en-US"/>
              </w:rPr>
              <w:t>Начальник отдела правовой защиты филиала Южные электрические сети филиала ОАО «МОЭСК»</w:t>
            </w:r>
          </w:p>
        </w:tc>
      </w:tr>
    </w:tbl>
    <w:p w:rsidR="000B5766" w:rsidRDefault="000B5766" w:rsidP="000B5766">
      <w:pPr>
        <w:pStyle w:val="ConsPlusNormal"/>
        <w:widowControl/>
        <w:ind w:left="360" w:firstLine="0"/>
        <w:jc w:val="both"/>
        <w:rPr>
          <w:rFonts w:ascii="Times New Roman" w:eastAsia="SimSun" w:hAnsi="Times New Roman" w:cs="Times New Roman"/>
          <w:sz w:val="24"/>
          <w:szCs w:val="24"/>
        </w:rPr>
      </w:pPr>
    </w:p>
    <w:p w:rsidR="000B5766" w:rsidRPr="00D652CA" w:rsidRDefault="00273177" w:rsidP="000B5766">
      <w:pPr>
        <w:pStyle w:val="ac"/>
        <w:ind w:left="360"/>
        <w:rPr>
          <w:b/>
          <w:szCs w:val="40"/>
        </w:rPr>
      </w:pPr>
      <w:r w:rsidRPr="00D652CA">
        <w:rPr>
          <w:b/>
          <w:szCs w:val="40"/>
        </w:rPr>
        <w:t>Саввин Юрий Александрович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4786"/>
      </w:tblGrid>
      <w:tr w:rsidR="000B5766" w:rsidRPr="00AC0585" w:rsidTr="006D1A58">
        <w:tc>
          <w:tcPr>
            <w:tcW w:w="4785" w:type="dxa"/>
            <w:gridSpan w:val="2"/>
          </w:tcPr>
          <w:p w:rsidR="000B5766" w:rsidRPr="00AC0585" w:rsidRDefault="000B5766" w:rsidP="006D1A58">
            <w:pPr>
              <w:rPr>
                <w:szCs w:val="40"/>
              </w:rPr>
            </w:pPr>
            <w:r w:rsidRPr="00AC0585">
              <w:rPr>
                <w:szCs w:val="40"/>
              </w:rPr>
              <w:t>Год рождения</w:t>
            </w:r>
          </w:p>
        </w:tc>
        <w:tc>
          <w:tcPr>
            <w:tcW w:w="4786" w:type="dxa"/>
          </w:tcPr>
          <w:p w:rsidR="000B5766" w:rsidRPr="00AC0585" w:rsidRDefault="000B5766" w:rsidP="006D1A58">
            <w:pPr>
              <w:rPr>
                <w:szCs w:val="40"/>
              </w:rPr>
            </w:pPr>
            <w:r w:rsidRPr="00AC0585">
              <w:rPr>
                <w:szCs w:val="40"/>
              </w:rPr>
              <w:t>198</w:t>
            </w:r>
            <w:r w:rsidR="00273177">
              <w:rPr>
                <w:szCs w:val="40"/>
              </w:rPr>
              <w:t>0</w:t>
            </w:r>
            <w:r w:rsidRPr="00AC0585">
              <w:rPr>
                <w:szCs w:val="40"/>
              </w:rPr>
              <w:t xml:space="preserve"> год</w:t>
            </w:r>
          </w:p>
        </w:tc>
      </w:tr>
      <w:tr w:rsidR="000B5766" w:rsidRPr="00AC0585" w:rsidTr="006D1A58">
        <w:tc>
          <w:tcPr>
            <w:tcW w:w="4785" w:type="dxa"/>
            <w:gridSpan w:val="2"/>
          </w:tcPr>
          <w:p w:rsidR="000B5766" w:rsidRPr="00AC0585" w:rsidRDefault="000B5766" w:rsidP="006D1A58">
            <w:pPr>
              <w:rPr>
                <w:szCs w:val="40"/>
              </w:rPr>
            </w:pPr>
            <w:r w:rsidRPr="00AC0585">
              <w:rPr>
                <w:szCs w:val="40"/>
              </w:rPr>
              <w:t xml:space="preserve">Образование </w:t>
            </w:r>
          </w:p>
        </w:tc>
        <w:tc>
          <w:tcPr>
            <w:tcW w:w="4786" w:type="dxa"/>
          </w:tcPr>
          <w:p w:rsidR="000B5766" w:rsidRPr="00AC0585" w:rsidRDefault="000B5766" w:rsidP="006D1A58">
            <w:pPr>
              <w:rPr>
                <w:szCs w:val="40"/>
              </w:rPr>
            </w:pPr>
            <w:r w:rsidRPr="00AC0585">
              <w:rPr>
                <w:szCs w:val="40"/>
              </w:rPr>
              <w:t xml:space="preserve">Высшее </w:t>
            </w:r>
          </w:p>
        </w:tc>
      </w:tr>
      <w:tr w:rsidR="000B5766" w:rsidRPr="00AC0585" w:rsidTr="006D1A58">
        <w:tc>
          <w:tcPr>
            <w:tcW w:w="9571" w:type="dxa"/>
            <w:gridSpan w:val="3"/>
          </w:tcPr>
          <w:p w:rsidR="000B5766" w:rsidRPr="00AC0585" w:rsidRDefault="000B5766" w:rsidP="006D1A58">
            <w:pPr>
              <w:rPr>
                <w:szCs w:val="40"/>
              </w:rPr>
            </w:pPr>
            <w:r w:rsidRPr="00AC0585">
              <w:rPr>
                <w:szCs w:val="40"/>
              </w:rPr>
              <w:t>Занимаемые должности за последние 5 лет:</w:t>
            </w:r>
          </w:p>
        </w:tc>
      </w:tr>
      <w:tr w:rsidR="00611580" w:rsidRPr="00AC0585" w:rsidTr="006D1A58">
        <w:tc>
          <w:tcPr>
            <w:tcW w:w="1668" w:type="dxa"/>
          </w:tcPr>
          <w:p w:rsidR="00611580" w:rsidRPr="00AC0585" w:rsidRDefault="00611580" w:rsidP="000650C0">
            <w:pPr>
              <w:rPr>
                <w:szCs w:val="40"/>
              </w:rPr>
            </w:pPr>
            <w:r>
              <w:rPr>
                <w:szCs w:val="40"/>
              </w:rPr>
              <w:t>07.</w:t>
            </w:r>
            <w:r w:rsidRPr="00AC0585">
              <w:rPr>
                <w:szCs w:val="40"/>
              </w:rPr>
              <w:t xml:space="preserve">2013- по наст. </w:t>
            </w:r>
            <w:r w:rsidR="000650C0">
              <w:rPr>
                <w:szCs w:val="40"/>
              </w:rPr>
              <w:t>в</w:t>
            </w:r>
            <w:r w:rsidRPr="00AC0585">
              <w:rPr>
                <w:szCs w:val="40"/>
              </w:rPr>
              <w:t>ремя</w:t>
            </w:r>
          </w:p>
        </w:tc>
        <w:tc>
          <w:tcPr>
            <w:tcW w:w="7903" w:type="dxa"/>
            <w:gridSpan w:val="2"/>
          </w:tcPr>
          <w:p w:rsidR="00611580" w:rsidRPr="00611580" w:rsidRDefault="00611580" w:rsidP="00611580">
            <w:pPr>
              <w:ind w:left="-33"/>
              <w:jc w:val="both"/>
            </w:pPr>
            <w:r w:rsidRPr="00611580">
              <w:t>Начальник Отдела методологии бизнес-планирования Управления экономики ДЗО Департамента экономического планирования и бюджетирования ПАО «Россети»</w:t>
            </w:r>
          </w:p>
        </w:tc>
      </w:tr>
      <w:tr w:rsidR="000B5766" w:rsidRPr="00BB2DA0" w:rsidTr="006D1A58">
        <w:tc>
          <w:tcPr>
            <w:tcW w:w="1668" w:type="dxa"/>
          </w:tcPr>
          <w:p w:rsidR="000B5766" w:rsidRPr="00AC0585" w:rsidRDefault="00273177" w:rsidP="006D1A58">
            <w:pPr>
              <w:rPr>
                <w:szCs w:val="40"/>
              </w:rPr>
            </w:pPr>
            <w:r>
              <w:rPr>
                <w:szCs w:val="40"/>
              </w:rPr>
              <w:t>01.2011-07.</w:t>
            </w:r>
            <w:r w:rsidR="000B5766" w:rsidRPr="00AC0585">
              <w:rPr>
                <w:szCs w:val="40"/>
              </w:rPr>
              <w:t>2013</w:t>
            </w:r>
          </w:p>
        </w:tc>
        <w:tc>
          <w:tcPr>
            <w:tcW w:w="7903" w:type="dxa"/>
            <w:gridSpan w:val="2"/>
          </w:tcPr>
          <w:p w:rsidR="000B5766" w:rsidRPr="00BB2DA0" w:rsidRDefault="00273177" w:rsidP="006D1A58">
            <w:pPr>
              <w:rPr>
                <w:szCs w:val="40"/>
              </w:rPr>
            </w:pPr>
            <w:r>
              <w:rPr>
                <w:szCs w:val="40"/>
              </w:rPr>
              <w:t>Начальник отдела бизнес-планирования Департамента бизнес-планирования ОАО «Холдинг МРСК»</w:t>
            </w:r>
          </w:p>
        </w:tc>
      </w:tr>
    </w:tbl>
    <w:p w:rsidR="000B5766" w:rsidRDefault="000B5766" w:rsidP="00874B4C">
      <w:pPr>
        <w:pStyle w:val="ConsPlusNormal"/>
        <w:widowControl/>
        <w:ind w:left="360" w:firstLine="0"/>
        <w:jc w:val="both"/>
        <w:rPr>
          <w:rFonts w:ascii="Times New Roman" w:eastAsia="SimSun" w:hAnsi="Times New Roman" w:cs="Times New Roman"/>
          <w:sz w:val="24"/>
          <w:szCs w:val="24"/>
        </w:rPr>
      </w:pPr>
    </w:p>
    <w:p w:rsidR="000B5766" w:rsidRPr="00D652CA" w:rsidRDefault="000B5766" w:rsidP="000B5766">
      <w:pPr>
        <w:pStyle w:val="ac"/>
        <w:ind w:left="360"/>
        <w:rPr>
          <w:b/>
          <w:szCs w:val="40"/>
        </w:rPr>
      </w:pPr>
      <w:r w:rsidRPr="00D652CA">
        <w:rPr>
          <w:b/>
        </w:rPr>
        <w:t>Обойшев Алексей Викторович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4786"/>
      </w:tblGrid>
      <w:tr w:rsidR="000B5766" w:rsidRPr="00BB2DA0" w:rsidTr="006D1A58">
        <w:tc>
          <w:tcPr>
            <w:tcW w:w="4785" w:type="dxa"/>
            <w:gridSpan w:val="2"/>
          </w:tcPr>
          <w:p w:rsidR="000B5766" w:rsidRPr="00BB2DA0" w:rsidRDefault="000B5766" w:rsidP="006D1A58">
            <w:pPr>
              <w:rPr>
                <w:szCs w:val="40"/>
              </w:rPr>
            </w:pPr>
            <w:r w:rsidRPr="00BB2DA0">
              <w:rPr>
                <w:szCs w:val="40"/>
              </w:rPr>
              <w:t>Год рождения</w:t>
            </w:r>
          </w:p>
        </w:tc>
        <w:tc>
          <w:tcPr>
            <w:tcW w:w="4786" w:type="dxa"/>
          </w:tcPr>
          <w:p w:rsidR="000B5766" w:rsidRPr="00BB2DA0" w:rsidRDefault="000B5766" w:rsidP="006D1A58">
            <w:pPr>
              <w:rPr>
                <w:szCs w:val="40"/>
              </w:rPr>
            </w:pPr>
            <w:r>
              <w:rPr>
                <w:szCs w:val="40"/>
              </w:rPr>
              <w:t>1960</w:t>
            </w:r>
            <w:r w:rsidRPr="00BB2DA0">
              <w:rPr>
                <w:szCs w:val="40"/>
              </w:rPr>
              <w:t xml:space="preserve"> год</w:t>
            </w:r>
          </w:p>
        </w:tc>
      </w:tr>
      <w:tr w:rsidR="000B5766" w:rsidRPr="00BB2DA0" w:rsidTr="006D1A58">
        <w:tc>
          <w:tcPr>
            <w:tcW w:w="4785" w:type="dxa"/>
            <w:gridSpan w:val="2"/>
          </w:tcPr>
          <w:p w:rsidR="000B5766" w:rsidRPr="00BB2DA0" w:rsidRDefault="000B5766" w:rsidP="006D1A58">
            <w:pPr>
              <w:rPr>
                <w:szCs w:val="40"/>
              </w:rPr>
            </w:pPr>
            <w:r w:rsidRPr="00BB2DA0">
              <w:rPr>
                <w:szCs w:val="40"/>
              </w:rPr>
              <w:t xml:space="preserve">Образование </w:t>
            </w:r>
          </w:p>
        </w:tc>
        <w:tc>
          <w:tcPr>
            <w:tcW w:w="4786" w:type="dxa"/>
          </w:tcPr>
          <w:p w:rsidR="000B5766" w:rsidRPr="00BB2DA0" w:rsidRDefault="000B5766" w:rsidP="006D1A58">
            <w:pPr>
              <w:rPr>
                <w:szCs w:val="40"/>
              </w:rPr>
            </w:pPr>
            <w:r w:rsidRPr="00BB2DA0">
              <w:rPr>
                <w:szCs w:val="40"/>
              </w:rPr>
              <w:t xml:space="preserve">Высшее </w:t>
            </w:r>
          </w:p>
        </w:tc>
      </w:tr>
      <w:tr w:rsidR="000B5766" w:rsidRPr="00BB2DA0" w:rsidTr="006D1A58">
        <w:tc>
          <w:tcPr>
            <w:tcW w:w="9571" w:type="dxa"/>
            <w:gridSpan w:val="3"/>
          </w:tcPr>
          <w:p w:rsidR="000B5766" w:rsidRPr="00BB2DA0" w:rsidRDefault="000B5766" w:rsidP="006D1A58">
            <w:pPr>
              <w:rPr>
                <w:szCs w:val="40"/>
              </w:rPr>
            </w:pPr>
            <w:r w:rsidRPr="00BB2DA0">
              <w:rPr>
                <w:szCs w:val="40"/>
              </w:rPr>
              <w:t>Занимаемые должности за последние 5 лет:</w:t>
            </w:r>
          </w:p>
        </w:tc>
      </w:tr>
      <w:tr w:rsidR="000650C0" w:rsidRPr="00BB2DA0" w:rsidTr="006D1A58">
        <w:tc>
          <w:tcPr>
            <w:tcW w:w="1668" w:type="dxa"/>
          </w:tcPr>
          <w:p w:rsidR="000650C0" w:rsidRDefault="000650C0" w:rsidP="000650C0">
            <w:pPr>
              <w:rPr>
                <w:szCs w:val="40"/>
              </w:rPr>
            </w:pPr>
            <w:r>
              <w:rPr>
                <w:szCs w:val="40"/>
              </w:rPr>
              <w:t>06.2013 – по наст. время</w:t>
            </w:r>
          </w:p>
        </w:tc>
        <w:tc>
          <w:tcPr>
            <w:tcW w:w="7903" w:type="dxa"/>
            <w:gridSpan w:val="2"/>
          </w:tcPr>
          <w:p w:rsidR="000650C0" w:rsidRPr="000650C0" w:rsidRDefault="000650C0" w:rsidP="000650C0">
            <w:pPr>
              <w:ind w:left="-33"/>
              <w:jc w:val="both"/>
            </w:pPr>
            <w:r w:rsidRPr="000650C0">
              <w:t>Начальник Отдела распоряжения собственностью Управления оценки и распоряжения собственностью Департамента управления собственностью ПАО «Россети»</w:t>
            </w:r>
          </w:p>
        </w:tc>
      </w:tr>
      <w:tr w:rsidR="000B5766" w:rsidRPr="00BB2DA0" w:rsidTr="006D1A58">
        <w:tc>
          <w:tcPr>
            <w:tcW w:w="1668" w:type="dxa"/>
          </w:tcPr>
          <w:p w:rsidR="000B5766" w:rsidRPr="00BB2DA0" w:rsidRDefault="000B5766" w:rsidP="006D1A58">
            <w:pPr>
              <w:rPr>
                <w:szCs w:val="40"/>
              </w:rPr>
            </w:pPr>
            <w:r>
              <w:rPr>
                <w:szCs w:val="40"/>
              </w:rPr>
              <w:t>07.2008-06.2013</w:t>
            </w:r>
          </w:p>
        </w:tc>
        <w:tc>
          <w:tcPr>
            <w:tcW w:w="7903" w:type="dxa"/>
            <w:gridSpan w:val="2"/>
          </w:tcPr>
          <w:p w:rsidR="000B5766" w:rsidRPr="00BB2DA0" w:rsidRDefault="000B5766" w:rsidP="00665C53">
            <w:pPr>
              <w:rPr>
                <w:szCs w:val="40"/>
              </w:rPr>
            </w:pPr>
            <w:r>
              <w:rPr>
                <w:szCs w:val="40"/>
              </w:rPr>
              <w:t xml:space="preserve">Начальник отдела </w:t>
            </w:r>
            <w:r w:rsidR="00CC7AE9">
              <w:rPr>
                <w:szCs w:val="40"/>
              </w:rPr>
              <w:t xml:space="preserve">управления собственностью </w:t>
            </w:r>
            <w:r w:rsidR="00665C53">
              <w:rPr>
                <w:szCs w:val="40"/>
              </w:rPr>
              <w:t>Д</w:t>
            </w:r>
            <w:r>
              <w:rPr>
                <w:szCs w:val="40"/>
              </w:rPr>
              <w:t>епартамента управления собственностью ОАО «Холдинг МРСК»</w:t>
            </w:r>
          </w:p>
        </w:tc>
      </w:tr>
    </w:tbl>
    <w:p w:rsidR="000B5766" w:rsidRDefault="000B5766" w:rsidP="000B5766">
      <w:pPr>
        <w:pStyle w:val="ConsPlusNormal"/>
        <w:widowControl/>
        <w:ind w:left="360" w:firstLine="0"/>
        <w:jc w:val="both"/>
        <w:rPr>
          <w:rFonts w:ascii="Times New Roman" w:eastAsia="SimSun" w:hAnsi="Times New Roman" w:cs="Times New Roman"/>
          <w:sz w:val="24"/>
          <w:szCs w:val="24"/>
        </w:rPr>
      </w:pPr>
    </w:p>
    <w:p w:rsidR="000B5766" w:rsidRPr="000650C0" w:rsidRDefault="000B5766" w:rsidP="000B5766">
      <w:pPr>
        <w:pStyle w:val="ac"/>
        <w:ind w:left="360"/>
        <w:rPr>
          <w:b/>
          <w:szCs w:val="40"/>
        </w:rPr>
      </w:pPr>
      <w:r w:rsidRPr="000650C0">
        <w:rPr>
          <w:b/>
          <w:szCs w:val="40"/>
        </w:rPr>
        <w:t>Рень Елена Викторовна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4786"/>
      </w:tblGrid>
      <w:tr w:rsidR="000B5766" w:rsidRPr="003F51CB" w:rsidTr="006D1A58">
        <w:tc>
          <w:tcPr>
            <w:tcW w:w="4785" w:type="dxa"/>
            <w:gridSpan w:val="2"/>
          </w:tcPr>
          <w:p w:rsidR="000B5766" w:rsidRPr="003F51CB" w:rsidRDefault="000B5766" w:rsidP="006D1A58">
            <w:pPr>
              <w:rPr>
                <w:szCs w:val="40"/>
              </w:rPr>
            </w:pPr>
            <w:r w:rsidRPr="003F51CB">
              <w:rPr>
                <w:szCs w:val="40"/>
              </w:rPr>
              <w:t>Год рождения</w:t>
            </w:r>
          </w:p>
        </w:tc>
        <w:tc>
          <w:tcPr>
            <w:tcW w:w="4786" w:type="dxa"/>
          </w:tcPr>
          <w:p w:rsidR="000B5766" w:rsidRPr="003F51CB" w:rsidRDefault="000B5766" w:rsidP="006D1A58">
            <w:pPr>
              <w:rPr>
                <w:szCs w:val="40"/>
              </w:rPr>
            </w:pPr>
            <w:r w:rsidRPr="003F51CB">
              <w:rPr>
                <w:szCs w:val="40"/>
              </w:rPr>
              <w:t>1982 год</w:t>
            </w:r>
          </w:p>
        </w:tc>
      </w:tr>
      <w:tr w:rsidR="000B5766" w:rsidRPr="003F51CB" w:rsidTr="006D1A58">
        <w:tc>
          <w:tcPr>
            <w:tcW w:w="4785" w:type="dxa"/>
            <w:gridSpan w:val="2"/>
          </w:tcPr>
          <w:p w:rsidR="000B5766" w:rsidRPr="003F51CB" w:rsidRDefault="000B5766" w:rsidP="006D1A58">
            <w:pPr>
              <w:rPr>
                <w:szCs w:val="40"/>
              </w:rPr>
            </w:pPr>
            <w:r w:rsidRPr="003F51CB">
              <w:rPr>
                <w:szCs w:val="40"/>
              </w:rPr>
              <w:t xml:space="preserve">Образование </w:t>
            </w:r>
          </w:p>
        </w:tc>
        <w:tc>
          <w:tcPr>
            <w:tcW w:w="4786" w:type="dxa"/>
          </w:tcPr>
          <w:p w:rsidR="000B5766" w:rsidRPr="003F51CB" w:rsidRDefault="000B5766" w:rsidP="006D1A58">
            <w:pPr>
              <w:rPr>
                <w:szCs w:val="40"/>
              </w:rPr>
            </w:pPr>
            <w:r w:rsidRPr="003F51CB">
              <w:rPr>
                <w:szCs w:val="40"/>
              </w:rPr>
              <w:t xml:space="preserve">Высшее </w:t>
            </w:r>
          </w:p>
        </w:tc>
      </w:tr>
      <w:tr w:rsidR="000B5766" w:rsidRPr="003F51CB" w:rsidTr="006D1A58">
        <w:tc>
          <w:tcPr>
            <w:tcW w:w="9571" w:type="dxa"/>
            <w:gridSpan w:val="3"/>
          </w:tcPr>
          <w:p w:rsidR="000B5766" w:rsidRPr="003F51CB" w:rsidRDefault="000B5766" w:rsidP="006D1A58">
            <w:pPr>
              <w:rPr>
                <w:szCs w:val="40"/>
              </w:rPr>
            </w:pPr>
            <w:r w:rsidRPr="003F51CB">
              <w:rPr>
                <w:szCs w:val="40"/>
              </w:rPr>
              <w:t>Занимаемые должности за последние 5 лет:</w:t>
            </w:r>
          </w:p>
        </w:tc>
      </w:tr>
      <w:tr w:rsidR="00B45CF2" w:rsidRPr="003F51CB" w:rsidTr="006D1A58">
        <w:tc>
          <w:tcPr>
            <w:tcW w:w="1668" w:type="dxa"/>
          </w:tcPr>
          <w:p w:rsidR="00B45CF2" w:rsidRPr="003F51CB" w:rsidRDefault="00B45CF2" w:rsidP="00B45CF2">
            <w:pPr>
              <w:jc w:val="both"/>
              <w:rPr>
                <w:szCs w:val="40"/>
              </w:rPr>
            </w:pPr>
            <w:r>
              <w:rPr>
                <w:szCs w:val="40"/>
              </w:rPr>
              <w:t>07.</w:t>
            </w:r>
            <w:r w:rsidRPr="003F51CB">
              <w:rPr>
                <w:szCs w:val="40"/>
              </w:rPr>
              <w:t>2010</w:t>
            </w:r>
            <w:r w:rsidR="004F2899">
              <w:rPr>
                <w:szCs w:val="40"/>
              </w:rPr>
              <w:t xml:space="preserve"> </w:t>
            </w:r>
            <w:r w:rsidRPr="003F51CB">
              <w:rPr>
                <w:szCs w:val="40"/>
              </w:rPr>
              <w:t xml:space="preserve">- по наст. </w:t>
            </w:r>
            <w:r>
              <w:rPr>
                <w:szCs w:val="40"/>
              </w:rPr>
              <w:t>в</w:t>
            </w:r>
            <w:r w:rsidRPr="003F51CB">
              <w:rPr>
                <w:szCs w:val="40"/>
              </w:rPr>
              <w:t>ремя</w:t>
            </w:r>
          </w:p>
        </w:tc>
        <w:tc>
          <w:tcPr>
            <w:tcW w:w="7903" w:type="dxa"/>
            <w:gridSpan w:val="2"/>
          </w:tcPr>
          <w:p w:rsidR="00B45CF2" w:rsidRPr="00B45CF2" w:rsidRDefault="00B45CF2" w:rsidP="00B45CF2">
            <w:pPr>
              <w:ind w:left="-33"/>
              <w:jc w:val="both"/>
            </w:pPr>
            <w:r w:rsidRPr="00B45CF2">
              <w:t>Ведущий эксперт Управления ценных бумаг и раскрытия информации  Департамента корпоративного управления и взаимодействия с акционерами и инвесторами ПАО «Россети»</w:t>
            </w:r>
          </w:p>
        </w:tc>
      </w:tr>
    </w:tbl>
    <w:p w:rsidR="000B5766" w:rsidRDefault="000B5766" w:rsidP="000B5766">
      <w:pPr>
        <w:pStyle w:val="ConsPlusNormal"/>
        <w:widowControl/>
        <w:ind w:left="360" w:firstLine="0"/>
        <w:jc w:val="both"/>
        <w:rPr>
          <w:rFonts w:ascii="Times New Roman" w:eastAsia="SimSun" w:hAnsi="Times New Roman" w:cs="Times New Roman"/>
          <w:sz w:val="24"/>
          <w:szCs w:val="24"/>
        </w:rPr>
      </w:pPr>
    </w:p>
    <w:p w:rsidR="000B5766" w:rsidRPr="00B45CF2" w:rsidRDefault="00CC7AE9" w:rsidP="000B5766">
      <w:pPr>
        <w:pStyle w:val="ac"/>
        <w:ind w:left="360"/>
        <w:rPr>
          <w:b/>
          <w:szCs w:val="40"/>
        </w:rPr>
      </w:pPr>
      <w:r w:rsidRPr="00B45CF2">
        <w:rPr>
          <w:b/>
          <w:szCs w:val="40"/>
        </w:rPr>
        <w:t>Щербак Александр Олегович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7"/>
        <w:gridCol w:w="4786"/>
      </w:tblGrid>
      <w:tr w:rsidR="000B5766" w:rsidRPr="00BB2DA0" w:rsidTr="006D1A58">
        <w:tc>
          <w:tcPr>
            <w:tcW w:w="4785" w:type="dxa"/>
            <w:gridSpan w:val="2"/>
          </w:tcPr>
          <w:p w:rsidR="000B5766" w:rsidRPr="00BB2DA0" w:rsidRDefault="000B5766" w:rsidP="006D1A58">
            <w:pPr>
              <w:rPr>
                <w:szCs w:val="40"/>
              </w:rPr>
            </w:pPr>
            <w:r w:rsidRPr="00BB2DA0">
              <w:rPr>
                <w:szCs w:val="40"/>
              </w:rPr>
              <w:t>Год рождения</w:t>
            </w:r>
          </w:p>
        </w:tc>
        <w:tc>
          <w:tcPr>
            <w:tcW w:w="4786" w:type="dxa"/>
          </w:tcPr>
          <w:p w:rsidR="000B5766" w:rsidRPr="00BB2DA0" w:rsidRDefault="000B5766" w:rsidP="00CC7AE9">
            <w:pPr>
              <w:rPr>
                <w:szCs w:val="40"/>
              </w:rPr>
            </w:pPr>
            <w:r>
              <w:rPr>
                <w:szCs w:val="40"/>
              </w:rPr>
              <w:t>19</w:t>
            </w:r>
            <w:r w:rsidR="00CC7AE9">
              <w:rPr>
                <w:szCs w:val="40"/>
              </w:rPr>
              <w:t>6</w:t>
            </w:r>
            <w:r w:rsidR="00874B4C">
              <w:rPr>
                <w:szCs w:val="40"/>
              </w:rPr>
              <w:t>8</w:t>
            </w:r>
            <w:r w:rsidRPr="00BB2DA0">
              <w:rPr>
                <w:szCs w:val="40"/>
              </w:rPr>
              <w:t xml:space="preserve"> год</w:t>
            </w:r>
          </w:p>
        </w:tc>
      </w:tr>
      <w:tr w:rsidR="000B5766" w:rsidRPr="00BB2DA0" w:rsidTr="006D1A58">
        <w:tc>
          <w:tcPr>
            <w:tcW w:w="4785" w:type="dxa"/>
            <w:gridSpan w:val="2"/>
          </w:tcPr>
          <w:p w:rsidR="000B5766" w:rsidRPr="00BB2DA0" w:rsidRDefault="000B5766" w:rsidP="006D1A58">
            <w:pPr>
              <w:rPr>
                <w:szCs w:val="40"/>
              </w:rPr>
            </w:pPr>
            <w:r w:rsidRPr="00BB2DA0">
              <w:rPr>
                <w:szCs w:val="40"/>
              </w:rPr>
              <w:t xml:space="preserve">Образование </w:t>
            </w:r>
          </w:p>
        </w:tc>
        <w:tc>
          <w:tcPr>
            <w:tcW w:w="4786" w:type="dxa"/>
          </w:tcPr>
          <w:p w:rsidR="000B5766" w:rsidRPr="00BB2DA0" w:rsidRDefault="000B5766" w:rsidP="006D1A58">
            <w:pPr>
              <w:rPr>
                <w:szCs w:val="40"/>
              </w:rPr>
            </w:pPr>
            <w:r w:rsidRPr="00BB2DA0">
              <w:rPr>
                <w:szCs w:val="40"/>
              </w:rPr>
              <w:t xml:space="preserve">Высшее </w:t>
            </w:r>
          </w:p>
        </w:tc>
      </w:tr>
      <w:tr w:rsidR="000B5766" w:rsidRPr="00BB2DA0" w:rsidTr="006D1A58">
        <w:tc>
          <w:tcPr>
            <w:tcW w:w="9571" w:type="dxa"/>
            <w:gridSpan w:val="3"/>
          </w:tcPr>
          <w:p w:rsidR="000B5766" w:rsidRPr="00BB2DA0" w:rsidRDefault="000B5766" w:rsidP="006D1A58">
            <w:pPr>
              <w:rPr>
                <w:szCs w:val="40"/>
              </w:rPr>
            </w:pPr>
            <w:r w:rsidRPr="00BB2DA0">
              <w:rPr>
                <w:szCs w:val="40"/>
              </w:rPr>
              <w:t>Занимаемые должности за последние 5 лет:</w:t>
            </w:r>
          </w:p>
        </w:tc>
      </w:tr>
      <w:tr w:rsidR="000B5766" w:rsidRPr="00BB2DA0" w:rsidTr="006D1A58">
        <w:tc>
          <w:tcPr>
            <w:tcW w:w="1668" w:type="dxa"/>
          </w:tcPr>
          <w:p w:rsidR="000B5766" w:rsidRDefault="000B5766" w:rsidP="00B45CF2">
            <w:pPr>
              <w:rPr>
                <w:szCs w:val="40"/>
              </w:rPr>
            </w:pPr>
            <w:r>
              <w:rPr>
                <w:szCs w:val="40"/>
              </w:rPr>
              <w:t>0</w:t>
            </w:r>
            <w:r w:rsidR="00874B4C">
              <w:rPr>
                <w:szCs w:val="40"/>
              </w:rPr>
              <w:t>1</w:t>
            </w:r>
            <w:r>
              <w:rPr>
                <w:szCs w:val="40"/>
              </w:rPr>
              <w:t>.201</w:t>
            </w:r>
            <w:r w:rsidR="00874B4C">
              <w:rPr>
                <w:szCs w:val="40"/>
              </w:rPr>
              <w:t>5</w:t>
            </w:r>
            <w:r w:rsidR="004F2899">
              <w:rPr>
                <w:szCs w:val="40"/>
              </w:rPr>
              <w:t xml:space="preserve"> </w:t>
            </w:r>
            <w:r>
              <w:rPr>
                <w:szCs w:val="40"/>
              </w:rPr>
              <w:t xml:space="preserve">- по наст. </w:t>
            </w:r>
            <w:r w:rsidR="00B45CF2">
              <w:rPr>
                <w:szCs w:val="40"/>
              </w:rPr>
              <w:t>в</w:t>
            </w:r>
            <w:r>
              <w:rPr>
                <w:szCs w:val="40"/>
              </w:rPr>
              <w:t>ремя</w:t>
            </w:r>
          </w:p>
        </w:tc>
        <w:tc>
          <w:tcPr>
            <w:tcW w:w="7903" w:type="dxa"/>
            <w:gridSpan w:val="2"/>
          </w:tcPr>
          <w:p w:rsidR="000B5766" w:rsidRDefault="00874B4C" w:rsidP="00CC7AE9">
            <w:pPr>
              <w:rPr>
                <w:szCs w:val="40"/>
              </w:rPr>
            </w:pPr>
            <w:r>
              <w:rPr>
                <w:szCs w:val="40"/>
              </w:rPr>
              <w:t xml:space="preserve">Директор </w:t>
            </w:r>
            <w:r w:rsidR="00CC7AE9">
              <w:rPr>
                <w:szCs w:val="40"/>
              </w:rPr>
              <w:t>по информационным технологиям, заместитель директора по информационным технологиям</w:t>
            </w:r>
            <w:r>
              <w:rPr>
                <w:szCs w:val="40"/>
              </w:rPr>
              <w:t xml:space="preserve"> ПАО «Ленэнерго»</w:t>
            </w:r>
          </w:p>
        </w:tc>
      </w:tr>
      <w:tr w:rsidR="000B5766" w:rsidRPr="00BB2DA0" w:rsidTr="006D1A58">
        <w:tc>
          <w:tcPr>
            <w:tcW w:w="1668" w:type="dxa"/>
          </w:tcPr>
          <w:p w:rsidR="000B5766" w:rsidRDefault="000B5766" w:rsidP="00CC7AE9">
            <w:pPr>
              <w:rPr>
                <w:szCs w:val="40"/>
              </w:rPr>
            </w:pPr>
            <w:r>
              <w:rPr>
                <w:szCs w:val="40"/>
              </w:rPr>
              <w:t>0</w:t>
            </w:r>
            <w:r w:rsidR="00CC7AE9">
              <w:rPr>
                <w:szCs w:val="40"/>
              </w:rPr>
              <w:t>7</w:t>
            </w:r>
            <w:r>
              <w:rPr>
                <w:szCs w:val="40"/>
              </w:rPr>
              <w:t>.201</w:t>
            </w:r>
            <w:r w:rsidR="00CC7AE9">
              <w:rPr>
                <w:szCs w:val="40"/>
              </w:rPr>
              <w:t>2</w:t>
            </w:r>
            <w:r>
              <w:rPr>
                <w:szCs w:val="40"/>
              </w:rPr>
              <w:t>-0</w:t>
            </w:r>
            <w:r w:rsidR="00CC7AE9">
              <w:rPr>
                <w:szCs w:val="40"/>
              </w:rPr>
              <w:t>2</w:t>
            </w:r>
            <w:r>
              <w:rPr>
                <w:szCs w:val="40"/>
              </w:rPr>
              <w:t>.201</w:t>
            </w:r>
            <w:r w:rsidR="00CC7AE9">
              <w:rPr>
                <w:szCs w:val="40"/>
              </w:rPr>
              <w:t>6</w:t>
            </w:r>
          </w:p>
        </w:tc>
        <w:tc>
          <w:tcPr>
            <w:tcW w:w="7903" w:type="dxa"/>
            <w:gridSpan w:val="2"/>
          </w:tcPr>
          <w:p w:rsidR="000B5766" w:rsidRDefault="00CC7AE9" w:rsidP="00665C53">
            <w:pPr>
              <w:rPr>
                <w:szCs w:val="40"/>
              </w:rPr>
            </w:pPr>
            <w:r>
              <w:rPr>
                <w:szCs w:val="40"/>
              </w:rPr>
              <w:t>Директор филиала ОАО «МУС Энергетики»</w:t>
            </w:r>
          </w:p>
        </w:tc>
      </w:tr>
    </w:tbl>
    <w:p w:rsidR="00941940" w:rsidRDefault="00941940" w:rsidP="00941940">
      <w:pPr>
        <w:tabs>
          <w:tab w:val="left" w:pos="9180"/>
        </w:tabs>
        <w:autoSpaceDE w:val="0"/>
        <w:autoSpaceDN w:val="0"/>
        <w:adjustRightInd w:val="0"/>
        <w:ind w:firstLine="567"/>
        <w:jc w:val="both"/>
        <w:rPr>
          <w:color w:val="000000"/>
        </w:rPr>
      </w:pPr>
    </w:p>
    <w:p w:rsidR="00941940" w:rsidRDefault="00941940" w:rsidP="00941940">
      <w:pPr>
        <w:tabs>
          <w:tab w:val="left" w:pos="9180"/>
        </w:tabs>
        <w:autoSpaceDE w:val="0"/>
        <w:autoSpaceDN w:val="0"/>
        <w:adjustRightInd w:val="0"/>
        <w:ind w:firstLine="567"/>
        <w:jc w:val="both"/>
        <w:rPr>
          <w:color w:val="000000"/>
        </w:rPr>
      </w:pPr>
      <w:r w:rsidRPr="006F0991">
        <w:rPr>
          <w:color w:val="000000"/>
        </w:rPr>
        <w:t xml:space="preserve">Члены </w:t>
      </w:r>
      <w:r>
        <w:rPr>
          <w:color w:val="000000"/>
        </w:rPr>
        <w:t>Совета директоров ПАО «СЗЭУК»</w:t>
      </w:r>
      <w:r w:rsidRPr="006F0991">
        <w:rPr>
          <w:color w:val="000000"/>
        </w:rPr>
        <w:t xml:space="preserve"> доли участия в уставном капитале Общества не имеют. Сделки по приобретению или отчуждению акций Общества в течение отчетного года членами </w:t>
      </w:r>
      <w:r>
        <w:rPr>
          <w:color w:val="000000"/>
        </w:rPr>
        <w:t>Совета директоров ПАО «СЗЭУК»</w:t>
      </w:r>
      <w:r w:rsidRPr="006F0991">
        <w:rPr>
          <w:color w:val="000000"/>
        </w:rPr>
        <w:t xml:space="preserve"> не совершались.</w:t>
      </w:r>
    </w:p>
    <w:p w:rsidR="00D83C6C" w:rsidRDefault="00D83C6C" w:rsidP="000B5766">
      <w:pPr>
        <w:pStyle w:val="ConsPlusNormal"/>
        <w:widowControl/>
        <w:ind w:left="360" w:firstLine="0"/>
        <w:jc w:val="both"/>
        <w:rPr>
          <w:rFonts w:ascii="Times New Roman" w:eastAsia="SimSun" w:hAnsi="Times New Roman" w:cs="Times New Roman"/>
          <w:sz w:val="24"/>
          <w:szCs w:val="24"/>
        </w:rPr>
      </w:pPr>
    </w:p>
    <w:p w:rsidR="00C100AB" w:rsidRDefault="00C100AB" w:rsidP="000B5766">
      <w:pPr>
        <w:pStyle w:val="ConsPlusNormal"/>
        <w:widowControl/>
        <w:ind w:left="360" w:firstLine="0"/>
        <w:jc w:val="both"/>
        <w:rPr>
          <w:rFonts w:ascii="Times New Roman" w:eastAsia="SimSun" w:hAnsi="Times New Roman" w:cs="Times New Roman"/>
          <w:sz w:val="24"/>
          <w:szCs w:val="24"/>
        </w:rPr>
      </w:pPr>
    </w:p>
    <w:p w:rsidR="002A75FC" w:rsidRDefault="002A75FC" w:rsidP="00457FF3">
      <w:pPr>
        <w:pStyle w:val="ConsPlusNormal"/>
        <w:widowControl/>
        <w:tabs>
          <w:tab w:val="left" w:pos="993"/>
        </w:tabs>
        <w:spacing w:after="240"/>
        <w:ind w:firstLine="0"/>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Сведения </w:t>
      </w:r>
      <w:r w:rsidRPr="002A75FC">
        <w:rPr>
          <w:rFonts w:ascii="Times New Roman" w:eastAsia="SimSun" w:hAnsi="Times New Roman" w:cs="Times New Roman"/>
          <w:b/>
          <w:sz w:val="24"/>
          <w:szCs w:val="24"/>
        </w:rPr>
        <w:t>об участии в заседаниях членов Совета директоров</w:t>
      </w:r>
      <w:r w:rsidR="00764927">
        <w:rPr>
          <w:rFonts w:ascii="Times New Roman" w:eastAsia="SimSun" w:hAnsi="Times New Roman" w:cs="Times New Roman"/>
          <w:b/>
          <w:sz w:val="24"/>
          <w:szCs w:val="24"/>
        </w:rPr>
        <w:t xml:space="preserve"> в 201</w:t>
      </w:r>
      <w:r w:rsidR="00772D63">
        <w:rPr>
          <w:rFonts w:ascii="Times New Roman" w:eastAsia="SimSun" w:hAnsi="Times New Roman" w:cs="Times New Roman"/>
          <w:b/>
          <w:sz w:val="24"/>
          <w:szCs w:val="24"/>
        </w:rPr>
        <w:t>7</w:t>
      </w:r>
      <w:r w:rsidR="00764927">
        <w:rPr>
          <w:rFonts w:ascii="Times New Roman" w:eastAsia="SimSun" w:hAnsi="Times New Roman" w:cs="Times New Roman"/>
          <w:b/>
          <w:sz w:val="24"/>
          <w:szCs w:val="24"/>
        </w:rPr>
        <w:t xml:space="preserve"> году</w:t>
      </w:r>
      <w:r w:rsidRPr="002A75FC">
        <w:rPr>
          <w:rFonts w:ascii="Times New Roman" w:eastAsia="SimSun" w:hAnsi="Times New Roman" w:cs="Times New Roman"/>
          <w:b/>
          <w:sz w:val="24"/>
          <w:szCs w:val="24"/>
        </w:rPr>
        <w:t xml:space="preserve">, избранных </w:t>
      </w:r>
      <w:r w:rsidR="00772D63">
        <w:rPr>
          <w:rFonts w:ascii="Times New Roman" w:eastAsia="SimSun" w:hAnsi="Times New Roman" w:cs="Times New Roman"/>
          <w:b/>
          <w:sz w:val="24"/>
          <w:szCs w:val="24"/>
        </w:rPr>
        <w:t xml:space="preserve">  </w:t>
      </w:r>
      <w:r w:rsidR="00011088">
        <w:rPr>
          <w:rFonts w:ascii="Times New Roman" w:eastAsia="SimSun" w:hAnsi="Times New Roman" w:cs="Times New Roman"/>
          <w:b/>
          <w:sz w:val="24"/>
          <w:szCs w:val="24"/>
        </w:rPr>
        <w:t>2</w:t>
      </w:r>
      <w:r w:rsidR="00772D63">
        <w:rPr>
          <w:rFonts w:ascii="Times New Roman" w:eastAsia="SimSun" w:hAnsi="Times New Roman" w:cs="Times New Roman"/>
          <w:b/>
          <w:sz w:val="24"/>
          <w:szCs w:val="24"/>
        </w:rPr>
        <w:t>6</w:t>
      </w:r>
      <w:r w:rsidRPr="002A75FC">
        <w:rPr>
          <w:rFonts w:ascii="Times New Roman" w:eastAsia="SimSun" w:hAnsi="Times New Roman" w:cs="Times New Roman"/>
          <w:b/>
          <w:sz w:val="24"/>
          <w:szCs w:val="24"/>
        </w:rPr>
        <w:t xml:space="preserve"> июня 201</w:t>
      </w:r>
      <w:r w:rsidR="00772D63">
        <w:rPr>
          <w:rFonts w:ascii="Times New Roman" w:eastAsia="SimSun" w:hAnsi="Times New Roman" w:cs="Times New Roman"/>
          <w:b/>
          <w:sz w:val="24"/>
          <w:szCs w:val="24"/>
        </w:rPr>
        <w:t>7</w:t>
      </w:r>
      <w:r w:rsidRPr="002A75FC">
        <w:rPr>
          <w:rFonts w:ascii="Times New Roman" w:eastAsia="SimSun" w:hAnsi="Times New Roman" w:cs="Times New Roman"/>
          <w:b/>
          <w:sz w:val="24"/>
          <w:szCs w:val="24"/>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457FF3" w:rsidTr="00812122">
        <w:tc>
          <w:tcPr>
            <w:tcW w:w="5070" w:type="dxa"/>
          </w:tcPr>
          <w:p w:rsidR="00457FF3" w:rsidRDefault="00C100AB" w:rsidP="00C100AB">
            <w:r>
              <w:rPr>
                <w:rFonts w:eastAsia="SimSun"/>
              </w:rPr>
              <w:t xml:space="preserve">Марио </w:t>
            </w:r>
            <w:r w:rsidR="008A0300">
              <w:rPr>
                <w:rFonts w:eastAsia="SimSun"/>
              </w:rPr>
              <w:t>Дитмар Мацидовски</w:t>
            </w:r>
          </w:p>
        </w:tc>
        <w:tc>
          <w:tcPr>
            <w:tcW w:w="4536" w:type="dxa"/>
          </w:tcPr>
          <w:p w:rsidR="00457FF3" w:rsidRPr="0010596E" w:rsidRDefault="00B205AA" w:rsidP="006A6583">
            <w:pPr>
              <w:jc w:val="center"/>
            </w:pPr>
            <w:r>
              <w:t>1</w:t>
            </w:r>
            <w:r w:rsidR="006A6583">
              <w:t>2</w:t>
            </w:r>
          </w:p>
        </w:tc>
      </w:tr>
      <w:tr w:rsidR="00812122" w:rsidTr="00812122">
        <w:tc>
          <w:tcPr>
            <w:tcW w:w="5070" w:type="dxa"/>
          </w:tcPr>
          <w:p w:rsidR="00812122" w:rsidRDefault="00B27A15" w:rsidP="00B27A15">
            <w:r>
              <w:rPr>
                <w:rFonts w:eastAsia="SimSun"/>
              </w:rPr>
              <w:t>Полякова Валентина Ильинична</w:t>
            </w:r>
            <w:r w:rsidR="00BF3368">
              <w:rPr>
                <w:rFonts w:eastAsia="SimSun"/>
              </w:rPr>
              <w:t xml:space="preserve">                                                                                                                                                                                                                                     </w:t>
            </w:r>
            <w:r w:rsidR="00B205AA">
              <w:rPr>
                <w:rFonts w:eastAsia="SimSun"/>
              </w:rPr>
              <w:t xml:space="preserve">                               </w:t>
            </w:r>
          </w:p>
        </w:tc>
        <w:tc>
          <w:tcPr>
            <w:tcW w:w="4536" w:type="dxa"/>
          </w:tcPr>
          <w:p w:rsidR="00812122" w:rsidRPr="0010596E" w:rsidRDefault="006A6583" w:rsidP="00812122">
            <w:pPr>
              <w:jc w:val="center"/>
            </w:pPr>
            <w:r>
              <w:t>12</w:t>
            </w:r>
          </w:p>
        </w:tc>
      </w:tr>
      <w:tr w:rsidR="00812122" w:rsidTr="00812122">
        <w:tc>
          <w:tcPr>
            <w:tcW w:w="5070" w:type="dxa"/>
          </w:tcPr>
          <w:p w:rsidR="00812122" w:rsidRDefault="00B205AA" w:rsidP="00812122">
            <w:r>
              <w:t>Сафиуллин Эдуард Сергеевич</w:t>
            </w:r>
          </w:p>
        </w:tc>
        <w:tc>
          <w:tcPr>
            <w:tcW w:w="4536" w:type="dxa"/>
          </w:tcPr>
          <w:p w:rsidR="00812122" w:rsidRPr="0010596E" w:rsidRDefault="006A6583" w:rsidP="00812122">
            <w:pPr>
              <w:jc w:val="center"/>
            </w:pPr>
            <w:r>
              <w:t>12</w:t>
            </w:r>
          </w:p>
        </w:tc>
      </w:tr>
      <w:tr w:rsidR="00812122" w:rsidTr="00812122">
        <w:tc>
          <w:tcPr>
            <w:tcW w:w="5070" w:type="dxa"/>
          </w:tcPr>
          <w:p w:rsidR="00812122" w:rsidRDefault="00B205AA" w:rsidP="00812122">
            <w:r>
              <w:rPr>
                <w:rFonts w:eastAsia="SimSun"/>
              </w:rPr>
              <w:t>Норвейшис Игорь Дмитриевич</w:t>
            </w:r>
          </w:p>
        </w:tc>
        <w:tc>
          <w:tcPr>
            <w:tcW w:w="4536" w:type="dxa"/>
          </w:tcPr>
          <w:p w:rsidR="00812122" w:rsidRPr="0010596E" w:rsidRDefault="006A6583" w:rsidP="00812122">
            <w:pPr>
              <w:jc w:val="center"/>
            </w:pPr>
            <w:r>
              <w:t>12</w:t>
            </w:r>
          </w:p>
        </w:tc>
      </w:tr>
      <w:tr w:rsidR="00812122" w:rsidTr="00812122">
        <w:tc>
          <w:tcPr>
            <w:tcW w:w="5070" w:type="dxa"/>
          </w:tcPr>
          <w:p w:rsidR="00812122" w:rsidRDefault="00B205AA" w:rsidP="00812122">
            <w:r>
              <w:t>Соколов Дмитрий Владимирович</w:t>
            </w:r>
          </w:p>
        </w:tc>
        <w:tc>
          <w:tcPr>
            <w:tcW w:w="4536" w:type="dxa"/>
          </w:tcPr>
          <w:p w:rsidR="00812122" w:rsidRPr="0010596E" w:rsidRDefault="006A6583" w:rsidP="00812122">
            <w:pPr>
              <w:jc w:val="center"/>
            </w:pPr>
            <w:r>
              <w:t>12</w:t>
            </w:r>
          </w:p>
        </w:tc>
      </w:tr>
      <w:tr w:rsidR="00812122" w:rsidTr="00812122">
        <w:tc>
          <w:tcPr>
            <w:tcW w:w="5070" w:type="dxa"/>
          </w:tcPr>
          <w:p w:rsidR="00812122" w:rsidRDefault="00B205AA" w:rsidP="00812122">
            <w:r>
              <w:rPr>
                <w:rFonts w:eastAsia="SimSun"/>
              </w:rPr>
              <w:t>Саввин Юрий Дмитриевич</w:t>
            </w:r>
          </w:p>
        </w:tc>
        <w:tc>
          <w:tcPr>
            <w:tcW w:w="4536" w:type="dxa"/>
          </w:tcPr>
          <w:p w:rsidR="00812122" w:rsidRPr="0010596E" w:rsidRDefault="006A6583" w:rsidP="00812122">
            <w:pPr>
              <w:jc w:val="center"/>
            </w:pPr>
            <w:r>
              <w:t>12</w:t>
            </w:r>
          </w:p>
        </w:tc>
      </w:tr>
      <w:tr w:rsidR="00812122" w:rsidTr="00812122">
        <w:tc>
          <w:tcPr>
            <w:tcW w:w="5070" w:type="dxa"/>
          </w:tcPr>
          <w:p w:rsidR="00812122" w:rsidRDefault="00B205AA" w:rsidP="00812122">
            <w:r>
              <w:rPr>
                <w:rFonts w:eastAsia="SimSun"/>
              </w:rPr>
              <w:t>Козлов Илья Владимирович</w:t>
            </w:r>
          </w:p>
        </w:tc>
        <w:tc>
          <w:tcPr>
            <w:tcW w:w="4536" w:type="dxa"/>
          </w:tcPr>
          <w:p w:rsidR="00812122" w:rsidRPr="0010596E" w:rsidRDefault="00B205AA" w:rsidP="006A6583">
            <w:pPr>
              <w:jc w:val="center"/>
            </w:pPr>
            <w:r>
              <w:t>1</w:t>
            </w:r>
            <w:r w:rsidR="006A6583">
              <w:t>1</w:t>
            </w:r>
          </w:p>
        </w:tc>
      </w:tr>
      <w:tr w:rsidR="00812122" w:rsidTr="00812122">
        <w:tc>
          <w:tcPr>
            <w:tcW w:w="5070" w:type="dxa"/>
          </w:tcPr>
          <w:p w:rsidR="00812122" w:rsidRDefault="00812122" w:rsidP="00812122">
            <w:r w:rsidRPr="00C8766C">
              <w:rPr>
                <w:rFonts w:eastAsia="SimSun"/>
              </w:rPr>
              <w:t>Обойшев Алексей Викторович</w:t>
            </w:r>
          </w:p>
        </w:tc>
        <w:tc>
          <w:tcPr>
            <w:tcW w:w="4536" w:type="dxa"/>
          </w:tcPr>
          <w:p w:rsidR="00812122" w:rsidRPr="0010596E" w:rsidRDefault="006A6583" w:rsidP="006A6583">
            <w:pPr>
              <w:jc w:val="center"/>
            </w:pPr>
            <w:r>
              <w:t>11</w:t>
            </w:r>
          </w:p>
        </w:tc>
      </w:tr>
      <w:tr w:rsidR="00812122" w:rsidTr="00812122">
        <w:tc>
          <w:tcPr>
            <w:tcW w:w="5070" w:type="dxa"/>
          </w:tcPr>
          <w:p w:rsidR="00812122" w:rsidRPr="00C8766C" w:rsidRDefault="00A64D56" w:rsidP="00812122">
            <w:pPr>
              <w:rPr>
                <w:rFonts w:eastAsia="SimSun"/>
              </w:rPr>
            </w:pPr>
            <w:r>
              <w:rPr>
                <w:rFonts w:eastAsia="SimSun"/>
              </w:rPr>
              <w:t>Рень Елена Викторовна</w:t>
            </w:r>
          </w:p>
        </w:tc>
        <w:tc>
          <w:tcPr>
            <w:tcW w:w="4536" w:type="dxa"/>
          </w:tcPr>
          <w:p w:rsidR="00812122" w:rsidRPr="0010596E" w:rsidRDefault="006A6583" w:rsidP="006A6583">
            <w:pPr>
              <w:jc w:val="center"/>
            </w:pPr>
            <w:r>
              <w:t>10</w:t>
            </w:r>
          </w:p>
        </w:tc>
      </w:tr>
      <w:tr w:rsidR="00812122" w:rsidTr="00812122">
        <w:tc>
          <w:tcPr>
            <w:tcW w:w="5070" w:type="dxa"/>
          </w:tcPr>
          <w:p w:rsidR="00812122" w:rsidRPr="00C8766C" w:rsidRDefault="00B205AA" w:rsidP="00A40E90">
            <w:pPr>
              <w:rPr>
                <w:rFonts w:eastAsia="SimSun"/>
              </w:rPr>
            </w:pPr>
            <w:r>
              <w:rPr>
                <w:rFonts w:eastAsia="SimSun"/>
              </w:rPr>
              <w:t>Терентьев Станислав Николаевич</w:t>
            </w:r>
          </w:p>
        </w:tc>
        <w:tc>
          <w:tcPr>
            <w:tcW w:w="4536" w:type="dxa"/>
          </w:tcPr>
          <w:p w:rsidR="00812122" w:rsidRPr="0010596E" w:rsidRDefault="00B205AA" w:rsidP="006A6583">
            <w:pPr>
              <w:jc w:val="center"/>
            </w:pPr>
            <w:r>
              <w:t>1</w:t>
            </w:r>
            <w:r w:rsidR="006A6583">
              <w:t>2</w:t>
            </w:r>
          </w:p>
        </w:tc>
      </w:tr>
      <w:tr w:rsidR="00812122" w:rsidTr="00812122">
        <w:tc>
          <w:tcPr>
            <w:tcW w:w="5070" w:type="dxa"/>
          </w:tcPr>
          <w:p w:rsidR="00812122" w:rsidRPr="00C8766C" w:rsidRDefault="00B27A15" w:rsidP="00812122">
            <w:pPr>
              <w:rPr>
                <w:rFonts w:eastAsia="SimSun"/>
              </w:rPr>
            </w:pPr>
            <w:r>
              <w:rPr>
                <w:rFonts w:eastAsia="SimSun"/>
              </w:rPr>
              <w:t>Щербак Александр Олегович</w:t>
            </w:r>
          </w:p>
        </w:tc>
        <w:tc>
          <w:tcPr>
            <w:tcW w:w="4536" w:type="dxa"/>
          </w:tcPr>
          <w:p w:rsidR="00812122" w:rsidRPr="0010596E" w:rsidRDefault="006A6583" w:rsidP="006A6583">
            <w:pPr>
              <w:jc w:val="center"/>
            </w:pPr>
            <w:r>
              <w:t>12</w:t>
            </w:r>
          </w:p>
        </w:tc>
      </w:tr>
    </w:tbl>
    <w:p w:rsidR="008438B9" w:rsidRPr="008438B9" w:rsidRDefault="008438B9" w:rsidP="007A430A">
      <w:pPr>
        <w:pStyle w:val="ConsPlusNormal"/>
        <w:widowControl/>
        <w:numPr>
          <w:ilvl w:val="3"/>
          <w:numId w:val="24"/>
        </w:numPr>
        <w:spacing w:before="240" w:after="240"/>
        <w:ind w:left="851" w:hanging="851"/>
        <w:jc w:val="both"/>
        <w:rPr>
          <w:rFonts w:ascii="Times New Roman" w:eastAsia="SimSun" w:hAnsi="Times New Roman" w:cs="Times New Roman"/>
          <w:b/>
          <w:sz w:val="24"/>
          <w:szCs w:val="24"/>
        </w:rPr>
      </w:pPr>
      <w:bookmarkStart w:id="87" w:name="_Toc258413801"/>
      <w:r>
        <w:rPr>
          <w:rFonts w:ascii="Times New Roman" w:eastAsia="SimSun" w:hAnsi="Times New Roman" w:cs="Times New Roman"/>
          <w:b/>
          <w:sz w:val="24"/>
          <w:szCs w:val="24"/>
        </w:rPr>
        <w:t>Отчет Совета директоров</w:t>
      </w:r>
    </w:p>
    <w:p w:rsidR="008438B9" w:rsidRDefault="008438B9" w:rsidP="00B26BC1">
      <w:pPr>
        <w:pStyle w:val="ConsPlusNormal"/>
        <w:widowControl/>
        <w:suppressAutoHyphens/>
        <w:ind w:firstLine="567"/>
        <w:jc w:val="both"/>
        <w:rPr>
          <w:rFonts w:ascii="Times New Roman" w:eastAsia="SimSun" w:hAnsi="Times New Roman" w:cs="Times New Roman"/>
          <w:sz w:val="24"/>
          <w:szCs w:val="24"/>
        </w:rPr>
      </w:pPr>
      <w:r w:rsidRPr="00004DF3">
        <w:rPr>
          <w:rFonts w:ascii="Times New Roman" w:eastAsia="SimSun" w:hAnsi="Times New Roman" w:cs="Times New Roman"/>
          <w:sz w:val="24"/>
          <w:szCs w:val="24"/>
        </w:rPr>
        <w:t>В течени</w:t>
      </w:r>
      <w:r w:rsidR="00DF4378">
        <w:rPr>
          <w:rFonts w:ascii="Times New Roman" w:eastAsia="SimSun" w:hAnsi="Times New Roman" w:cs="Times New Roman"/>
          <w:sz w:val="24"/>
          <w:szCs w:val="24"/>
        </w:rPr>
        <w:t>е</w:t>
      </w:r>
      <w:r w:rsidRPr="00004DF3">
        <w:rPr>
          <w:rFonts w:ascii="Times New Roman" w:eastAsia="SimSun" w:hAnsi="Times New Roman" w:cs="Times New Roman"/>
          <w:sz w:val="24"/>
          <w:szCs w:val="24"/>
        </w:rPr>
        <w:t xml:space="preserve"> 201</w:t>
      </w:r>
      <w:r w:rsidR="006A6583">
        <w:rPr>
          <w:rFonts w:ascii="Times New Roman" w:eastAsia="SimSun" w:hAnsi="Times New Roman" w:cs="Times New Roman"/>
          <w:sz w:val="24"/>
          <w:szCs w:val="24"/>
        </w:rPr>
        <w:t>7</w:t>
      </w:r>
      <w:r w:rsidRPr="00004DF3">
        <w:rPr>
          <w:rFonts w:ascii="Times New Roman" w:eastAsia="SimSun" w:hAnsi="Times New Roman" w:cs="Times New Roman"/>
          <w:sz w:val="24"/>
          <w:szCs w:val="24"/>
        </w:rPr>
        <w:t xml:space="preserve"> года</w:t>
      </w:r>
      <w:r>
        <w:rPr>
          <w:rFonts w:ascii="Times New Roman" w:eastAsia="SimSun" w:hAnsi="Times New Roman" w:cs="Times New Roman"/>
          <w:sz w:val="24"/>
          <w:szCs w:val="24"/>
        </w:rPr>
        <w:t xml:space="preserve"> Совет директоров </w:t>
      </w:r>
      <w:r w:rsidR="0022312A">
        <w:rPr>
          <w:rFonts w:ascii="Times New Roman" w:eastAsia="SimSun" w:hAnsi="Times New Roman" w:cs="Times New Roman"/>
          <w:sz w:val="24"/>
          <w:szCs w:val="24"/>
        </w:rPr>
        <w:t>П</w:t>
      </w:r>
      <w:r>
        <w:rPr>
          <w:rFonts w:ascii="Times New Roman" w:eastAsia="SimSun" w:hAnsi="Times New Roman" w:cs="Times New Roman"/>
          <w:sz w:val="24"/>
          <w:szCs w:val="24"/>
        </w:rPr>
        <w:t xml:space="preserve">АО «СЗЭУК» рассматривал различные вопросы деятельности Общества в рамках своей компетенции. Совет директоров </w:t>
      </w:r>
      <w:r w:rsidR="006633F6">
        <w:rPr>
          <w:rFonts w:ascii="Times New Roman" w:eastAsia="SimSun" w:hAnsi="Times New Roman" w:cs="Times New Roman"/>
          <w:sz w:val="24"/>
          <w:szCs w:val="24"/>
        </w:rPr>
        <w:t xml:space="preserve">Общества </w:t>
      </w:r>
      <w:r>
        <w:rPr>
          <w:rFonts w:ascii="Times New Roman" w:eastAsia="SimSun" w:hAnsi="Times New Roman" w:cs="Times New Roman"/>
          <w:sz w:val="24"/>
          <w:szCs w:val="24"/>
        </w:rPr>
        <w:t xml:space="preserve">провел </w:t>
      </w:r>
      <w:r w:rsidR="006A6583">
        <w:rPr>
          <w:rFonts w:ascii="Times New Roman" w:eastAsia="SimSun" w:hAnsi="Times New Roman" w:cs="Times New Roman"/>
          <w:sz w:val="24"/>
          <w:szCs w:val="24"/>
        </w:rPr>
        <w:t>18</w:t>
      </w:r>
      <w:r>
        <w:rPr>
          <w:rFonts w:ascii="Times New Roman" w:eastAsia="SimSun" w:hAnsi="Times New Roman" w:cs="Times New Roman"/>
          <w:sz w:val="24"/>
          <w:szCs w:val="24"/>
        </w:rPr>
        <w:t xml:space="preserve"> заседаний в форме заочного голосования, на которых было рассмотрено </w:t>
      </w:r>
      <w:r w:rsidR="0025428D">
        <w:rPr>
          <w:rFonts w:ascii="Times New Roman" w:eastAsia="SimSun" w:hAnsi="Times New Roman" w:cs="Times New Roman"/>
          <w:sz w:val="24"/>
          <w:szCs w:val="24"/>
        </w:rPr>
        <w:t>68</w:t>
      </w:r>
      <w:r>
        <w:rPr>
          <w:rFonts w:ascii="Times New Roman" w:eastAsia="SimSun" w:hAnsi="Times New Roman" w:cs="Times New Roman"/>
          <w:sz w:val="24"/>
          <w:szCs w:val="24"/>
        </w:rPr>
        <w:t xml:space="preserve"> вопрос</w:t>
      </w:r>
      <w:r w:rsidR="00CC7B8E">
        <w:rPr>
          <w:rFonts w:ascii="Times New Roman" w:eastAsia="SimSun" w:hAnsi="Times New Roman" w:cs="Times New Roman"/>
          <w:sz w:val="24"/>
          <w:szCs w:val="24"/>
        </w:rPr>
        <w:t>ов</w:t>
      </w:r>
      <w:r>
        <w:rPr>
          <w:rFonts w:ascii="Times New Roman" w:eastAsia="SimSun" w:hAnsi="Times New Roman" w:cs="Times New Roman"/>
          <w:sz w:val="24"/>
          <w:szCs w:val="24"/>
        </w:rPr>
        <w:t>, некоторые из них представлены ниже:</w:t>
      </w:r>
    </w:p>
    <w:p w:rsidR="0025428D" w:rsidRDefault="008438B9" w:rsidP="007A430A">
      <w:pPr>
        <w:pStyle w:val="ConsPlusNormal"/>
        <w:widowControl/>
        <w:numPr>
          <w:ilvl w:val="0"/>
          <w:numId w:val="14"/>
        </w:numPr>
        <w:ind w:left="284" w:firstLine="7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об утверждении </w:t>
      </w:r>
      <w:r w:rsidR="0025428D">
        <w:rPr>
          <w:rFonts w:ascii="Times New Roman" w:eastAsia="SimSun" w:hAnsi="Times New Roman" w:cs="Times New Roman"/>
          <w:sz w:val="24"/>
          <w:szCs w:val="24"/>
        </w:rPr>
        <w:t>Стандарта и Регламента бизнес-планирования ПАО «СЗЭУК»;</w:t>
      </w:r>
    </w:p>
    <w:p w:rsidR="0025428D" w:rsidRDefault="00D26955" w:rsidP="007A430A">
      <w:pPr>
        <w:pStyle w:val="ConsPlusNormal"/>
        <w:widowControl/>
        <w:numPr>
          <w:ilvl w:val="0"/>
          <w:numId w:val="14"/>
        </w:numPr>
        <w:ind w:left="284" w:firstLine="7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об утверждении </w:t>
      </w:r>
      <w:r w:rsidR="00FA7351">
        <w:rPr>
          <w:rFonts w:ascii="Times New Roman" w:eastAsia="SimSun" w:hAnsi="Times New Roman" w:cs="Times New Roman"/>
          <w:sz w:val="24"/>
          <w:szCs w:val="24"/>
        </w:rPr>
        <w:t>внутреннего документа Общества – Антикоррупционной политики ПАО «Россети» и ДЗО ПАО «Россети»;</w:t>
      </w:r>
    </w:p>
    <w:p w:rsidR="00FA7351" w:rsidRDefault="00FA7351" w:rsidP="007A430A">
      <w:pPr>
        <w:pStyle w:val="ConsPlusNormal"/>
        <w:widowControl/>
        <w:numPr>
          <w:ilvl w:val="0"/>
          <w:numId w:val="14"/>
        </w:numPr>
        <w:ind w:left="284" w:firstLine="76"/>
        <w:jc w:val="both"/>
        <w:rPr>
          <w:rFonts w:ascii="Times New Roman" w:eastAsia="SimSun" w:hAnsi="Times New Roman" w:cs="Times New Roman"/>
          <w:sz w:val="24"/>
          <w:szCs w:val="24"/>
        </w:rPr>
      </w:pPr>
      <w:r>
        <w:rPr>
          <w:rFonts w:ascii="Times New Roman" w:eastAsia="SimSun" w:hAnsi="Times New Roman" w:cs="Times New Roman"/>
          <w:sz w:val="24"/>
          <w:szCs w:val="24"/>
        </w:rPr>
        <w:t>об утверждении Страховщиков Общества;</w:t>
      </w:r>
    </w:p>
    <w:p w:rsidR="008438B9" w:rsidRDefault="008B6516" w:rsidP="007A430A">
      <w:pPr>
        <w:pStyle w:val="ConsPlusNormal"/>
        <w:widowControl/>
        <w:numPr>
          <w:ilvl w:val="0"/>
          <w:numId w:val="14"/>
        </w:numPr>
        <w:ind w:left="284" w:firstLine="76"/>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о рассмотрении предложений акционеров по внесению вопросов в повестку дня годового Общего собрания акционеров Общества и по </w:t>
      </w:r>
      <w:r w:rsidR="008438B9" w:rsidRPr="00533ED9">
        <w:rPr>
          <w:rFonts w:ascii="Times New Roman" w:eastAsia="SimSun" w:hAnsi="Times New Roman" w:cs="Times New Roman"/>
          <w:sz w:val="24"/>
          <w:szCs w:val="24"/>
        </w:rPr>
        <w:t>выдвижени</w:t>
      </w:r>
      <w:r>
        <w:rPr>
          <w:rFonts w:ascii="Times New Roman" w:eastAsia="SimSun" w:hAnsi="Times New Roman" w:cs="Times New Roman"/>
          <w:sz w:val="24"/>
          <w:szCs w:val="24"/>
        </w:rPr>
        <w:t>ю</w:t>
      </w:r>
      <w:r w:rsidR="008438B9" w:rsidRPr="00533ED9">
        <w:rPr>
          <w:rFonts w:ascii="Times New Roman" w:eastAsia="SimSun" w:hAnsi="Times New Roman" w:cs="Times New Roman"/>
          <w:sz w:val="24"/>
          <w:szCs w:val="24"/>
        </w:rPr>
        <w:t xml:space="preserve"> кандидатов в органы управления</w:t>
      </w:r>
      <w:r>
        <w:rPr>
          <w:rFonts w:ascii="Times New Roman" w:eastAsia="SimSun" w:hAnsi="Times New Roman" w:cs="Times New Roman"/>
          <w:sz w:val="24"/>
          <w:szCs w:val="24"/>
        </w:rPr>
        <w:t xml:space="preserve"> и контроля Общества</w:t>
      </w:r>
      <w:r w:rsidR="008438B9" w:rsidRPr="00533ED9">
        <w:rPr>
          <w:rFonts w:ascii="Times New Roman" w:eastAsia="SimSun" w:hAnsi="Times New Roman" w:cs="Times New Roman"/>
          <w:sz w:val="24"/>
          <w:szCs w:val="24"/>
        </w:rPr>
        <w:t>;</w:t>
      </w:r>
    </w:p>
    <w:p w:rsidR="00FA7351" w:rsidRDefault="00FA7351" w:rsidP="007A430A">
      <w:pPr>
        <w:pStyle w:val="ConsPlusNormal"/>
        <w:widowControl/>
        <w:numPr>
          <w:ilvl w:val="0"/>
          <w:numId w:val="14"/>
        </w:numPr>
        <w:ind w:left="284" w:firstLine="76"/>
        <w:jc w:val="both"/>
        <w:rPr>
          <w:rFonts w:ascii="Times New Roman" w:eastAsia="SimSun" w:hAnsi="Times New Roman" w:cs="Times New Roman"/>
          <w:sz w:val="24"/>
          <w:szCs w:val="24"/>
        </w:rPr>
      </w:pPr>
      <w:r>
        <w:rPr>
          <w:rFonts w:ascii="Times New Roman" w:eastAsia="SimSun" w:hAnsi="Times New Roman" w:cs="Times New Roman"/>
          <w:sz w:val="24"/>
          <w:szCs w:val="24"/>
        </w:rPr>
        <w:t>о созыве годового Общего собрания акционеров Общества;</w:t>
      </w:r>
    </w:p>
    <w:p w:rsidR="00764927" w:rsidRDefault="008438B9" w:rsidP="007A430A">
      <w:pPr>
        <w:pStyle w:val="ConsPlusNormal"/>
        <w:widowControl/>
        <w:numPr>
          <w:ilvl w:val="0"/>
          <w:numId w:val="14"/>
        </w:numPr>
        <w:ind w:left="0" w:firstLine="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об утверждении </w:t>
      </w:r>
      <w:r w:rsidR="00685D1F">
        <w:rPr>
          <w:rFonts w:ascii="Times New Roman" w:eastAsia="SimSun" w:hAnsi="Times New Roman" w:cs="Times New Roman"/>
          <w:sz w:val="24"/>
          <w:szCs w:val="24"/>
        </w:rPr>
        <w:t xml:space="preserve">Положения о проведении Закупок товаров, работ, услуг для нужд </w:t>
      </w:r>
    </w:p>
    <w:p w:rsidR="00FA7351" w:rsidRDefault="00685D1F" w:rsidP="00764927">
      <w:pPr>
        <w:pStyle w:val="ConsPlusNormal"/>
        <w:widowControl/>
        <w:ind w:left="360" w:firstLine="0"/>
        <w:jc w:val="both"/>
        <w:rPr>
          <w:rFonts w:ascii="Times New Roman" w:eastAsia="SimSun" w:hAnsi="Times New Roman" w:cs="Times New Roman"/>
          <w:sz w:val="24"/>
          <w:szCs w:val="24"/>
        </w:rPr>
      </w:pPr>
      <w:r>
        <w:rPr>
          <w:rFonts w:ascii="Times New Roman" w:eastAsia="SimSun" w:hAnsi="Times New Roman" w:cs="Times New Roman"/>
          <w:sz w:val="24"/>
          <w:szCs w:val="24"/>
        </w:rPr>
        <w:t>ПАО «СЗЭУК»</w:t>
      </w:r>
      <w:r w:rsidR="00FA7351">
        <w:rPr>
          <w:rFonts w:ascii="Times New Roman" w:eastAsia="SimSun" w:hAnsi="Times New Roman" w:cs="Times New Roman"/>
          <w:sz w:val="24"/>
          <w:szCs w:val="24"/>
        </w:rPr>
        <w:t xml:space="preserve"> в новой редакции</w:t>
      </w:r>
      <w:r w:rsidR="00603169">
        <w:rPr>
          <w:rFonts w:ascii="Times New Roman" w:eastAsia="SimSun" w:hAnsi="Times New Roman" w:cs="Times New Roman"/>
          <w:sz w:val="24"/>
          <w:szCs w:val="24"/>
        </w:rPr>
        <w:t>;</w:t>
      </w:r>
      <w:r w:rsidR="00FA7351">
        <w:rPr>
          <w:rFonts w:ascii="Times New Roman" w:eastAsia="SimSun" w:hAnsi="Times New Roman" w:cs="Times New Roman"/>
          <w:sz w:val="24"/>
          <w:szCs w:val="24"/>
        </w:rPr>
        <w:t xml:space="preserve"> </w:t>
      </w:r>
    </w:p>
    <w:p w:rsidR="008B6516" w:rsidRDefault="008B6516" w:rsidP="007A430A">
      <w:pPr>
        <w:pStyle w:val="ConsPlusNormal"/>
        <w:widowControl/>
        <w:numPr>
          <w:ilvl w:val="0"/>
          <w:numId w:val="14"/>
        </w:numPr>
        <w:ind w:left="0" w:firstLine="357"/>
        <w:jc w:val="both"/>
        <w:rPr>
          <w:rFonts w:ascii="Times New Roman" w:eastAsia="SimSun" w:hAnsi="Times New Roman" w:cs="Times New Roman"/>
          <w:sz w:val="24"/>
          <w:szCs w:val="24"/>
        </w:rPr>
      </w:pPr>
      <w:r>
        <w:rPr>
          <w:rFonts w:ascii="Times New Roman" w:eastAsia="SimSun" w:hAnsi="Times New Roman" w:cs="Times New Roman"/>
          <w:sz w:val="24"/>
          <w:szCs w:val="24"/>
        </w:rPr>
        <w:t>об утверждении</w:t>
      </w:r>
      <w:r w:rsidR="00B71794">
        <w:rPr>
          <w:rFonts w:ascii="Times New Roman" w:eastAsia="SimSun" w:hAnsi="Times New Roman" w:cs="Times New Roman"/>
          <w:sz w:val="24"/>
          <w:szCs w:val="24"/>
        </w:rPr>
        <w:t xml:space="preserve"> Плана закупок на 201</w:t>
      </w:r>
      <w:r w:rsidR="00FA7351">
        <w:rPr>
          <w:rFonts w:ascii="Times New Roman" w:eastAsia="SimSun" w:hAnsi="Times New Roman" w:cs="Times New Roman"/>
          <w:sz w:val="24"/>
          <w:szCs w:val="24"/>
        </w:rPr>
        <w:t>8</w:t>
      </w:r>
      <w:r w:rsidR="00B71794">
        <w:rPr>
          <w:rFonts w:ascii="Times New Roman" w:eastAsia="SimSun" w:hAnsi="Times New Roman" w:cs="Times New Roman"/>
          <w:sz w:val="24"/>
          <w:szCs w:val="24"/>
        </w:rPr>
        <w:t xml:space="preserve"> год</w:t>
      </w:r>
      <w:r w:rsidR="00CC5F59">
        <w:rPr>
          <w:rFonts w:ascii="Times New Roman" w:eastAsia="SimSun" w:hAnsi="Times New Roman" w:cs="Times New Roman"/>
          <w:sz w:val="24"/>
          <w:szCs w:val="24"/>
        </w:rPr>
        <w:t xml:space="preserve"> и </w:t>
      </w:r>
      <w:r w:rsidR="00764927">
        <w:rPr>
          <w:rFonts w:ascii="Times New Roman" w:eastAsia="SimSun" w:hAnsi="Times New Roman" w:cs="Times New Roman"/>
          <w:sz w:val="24"/>
          <w:szCs w:val="24"/>
        </w:rPr>
        <w:t xml:space="preserve">много </w:t>
      </w:r>
      <w:r w:rsidR="00CC5F59">
        <w:rPr>
          <w:rFonts w:ascii="Times New Roman" w:eastAsia="SimSun" w:hAnsi="Times New Roman" w:cs="Times New Roman"/>
          <w:sz w:val="24"/>
          <w:szCs w:val="24"/>
        </w:rPr>
        <w:t>други</w:t>
      </w:r>
      <w:r w:rsidR="00764927">
        <w:rPr>
          <w:rFonts w:ascii="Times New Roman" w:eastAsia="SimSun" w:hAnsi="Times New Roman" w:cs="Times New Roman"/>
          <w:sz w:val="24"/>
          <w:szCs w:val="24"/>
        </w:rPr>
        <w:t>х актуальных</w:t>
      </w:r>
      <w:r w:rsidR="00CC5F59">
        <w:rPr>
          <w:rFonts w:ascii="Times New Roman" w:eastAsia="SimSun" w:hAnsi="Times New Roman" w:cs="Times New Roman"/>
          <w:sz w:val="24"/>
          <w:szCs w:val="24"/>
        </w:rPr>
        <w:t xml:space="preserve"> вопрос</w:t>
      </w:r>
      <w:r w:rsidR="00764927">
        <w:rPr>
          <w:rFonts w:ascii="Times New Roman" w:eastAsia="SimSun" w:hAnsi="Times New Roman" w:cs="Times New Roman"/>
          <w:sz w:val="24"/>
          <w:szCs w:val="24"/>
        </w:rPr>
        <w:t>ов</w:t>
      </w:r>
      <w:r w:rsidR="00B71794">
        <w:rPr>
          <w:rFonts w:ascii="Times New Roman" w:eastAsia="SimSun" w:hAnsi="Times New Roman" w:cs="Times New Roman"/>
          <w:sz w:val="24"/>
          <w:szCs w:val="24"/>
        </w:rPr>
        <w:t>.</w:t>
      </w:r>
    </w:p>
    <w:p w:rsidR="00163B8A" w:rsidRDefault="00163B8A" w:rsidP="00163B8A">
      <w:pPr>
        <w:pStyle w:val="ConsPlusNormal"/>
        <w:widowControl/>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Приоритетные направления деятельности в 2017 году Советом директоров Общества не утверждались.</w:t>
      </w:r>
    </w:p>
    <w:p w:rsidR="008438B9" w:rsidRPr="00A94B81" w:rsidRDefault="008438B9" w:rsidP="00337995">
      <w:pPr>
        <w:ind w:firstLine="567"/>
        <w:jc w:val="both"/>
      </w:pPr>
      <w:r w:rsidRPr="00A94B81">
        <w:t>Обучение членов Совета директоров за счет средств Общества в 201</w:t>
      </w:r>
      <w:r w:rsidR="00FA7351">
        <w:t>7</w:t>
      </w:r>
      <w:r w:rsidRPr="00A94B81">
        <w:t xml:space="preserve"> году не проводилось.</w:t>
      </w:r>
    </w:p>
    <w:p w:rsidR="00CC5F59" w:rsidRDefault="007852EC" w:rsidP="007A430A">
      <w:pPr>
        <w:pStyle w:val="ac"/>
        <w:numPr>
          <w:ilvl w:val="3"/>
          <w:numId w:val="24"/>
        </w:numPr>
        <w:spacing w:before="240"/>
        <w:rPr>
          <w:b/>
        </w:rPr>
      </w:pPr>
      <w:r>
        <w:rPr>
          <w:b/>
        </w:rPr>
        <w:t xml:space="preserve"> </w:t>
      </w:r>
      <w:r w:rsidR="001E31BF" w:rsidRPr="001E31BF">
        <w:rPr>
          <w:b/>
        </w:rPr>
        <w:t>Вознаграждение</w:t>
      </w:r>
    </w:p>
    <w:p w:rsidR="001E31BF" w:rsidRPr="001E31BF" w:rsidRDefault="001E31BF" w:rsidP="00CC5F59">
      <w:pPr>
        <w:pStyle w:val="ac"/>
        <w:spacing w:before="240"/>
        <w:rPr>
          <w:b/>
        </w:rPr>
      </w:pPr>
    </w:p>
    <w:p w:rsidR="00286B9A" w:rsidRDefault="00286B9A" w:rsidP="00286B9A">
      <w:pPr>
        <w:ind w:firstLine="567"/>
        <w:jc w:val="both"/>
      </w:pPr>
      <w:r>
        <w:t>Выплата вознаграждений членам Совета директоров Общества осуществлялась на основании Положения о выплате члена</w:t>
      </w:r>
      <w:r w:rsidR="003D4C17">
        <w:t>м Совета директоров ПАО «СЗЭУК»</w:t>
      </w:r>
      <w:r>
        <w:t>, утвержденным годовым Общим собранием акционеров Общества (Протокол № 13 от 02.07.2015 года).</w:t>
      </w:r>
    </w:p>
    <w:p w:rsidR="00286B9A" w:rsidRDefault="00286B9A" w:rsidP="00F17093">
      <w:pPr>
        <w:ind w:firstLine="567"/>
        <w:jc w:val="both"/>
      </w:pPr>
      <w:r>
        <w:t>В соответствии с Положением о выплате членам Совета директоров Общества, размер вознаграждения за участие в Совете директоров Общества каждого члена Совета директоров Общества рас</w:t>
      </w:r>
      <w:r w:rsidR="00863C31">
        <w:t>с</w:t>
      </w:r>
      <w:r>
        <w:t>читывается с учетом общего количества заседаний Совета директоров Общества за прошедший корпоративный год и количества заседаний, в которых член Совета директоров принимал участие, по формуле:</w:t>
      </w:r>
    </w:p>
    <w:p w:rsidR="00286B9A" w:rsidRDefault="00863C31" w:rsidP="00F17093">
      <w:pPr>
        <w:spacing w:before="240" w:line="360" w:lineRule="auto"/>
        <w:ind w:firstLine="567"/>
        <w:jc w:val="center"/>
      </w:pPr>
      <w:r>
        <w:rPr>
          <w:lang w:val="en-US"/>
        </w:rPr>
        <w:t>S</w:t>
      </w:r>
      <w:r w:rsidR="00F17093">
        <w:t xml:space="preserve"> </w:t>
      </w:r>
      <w:r>
        <w:t>(1) = В</w:t>
      </w:r>
      <w:r w:rsidR="00F17093">
        <w:t xml:space="preserve"> </w:t>
      </w:r>
      <w:r>
        <w:rPr>
          <w:sz w:val="18"/>
          <w:szCs w:val="18"/>
        </w:rPr>
        <w:t>база</w:t>
      </w:r>
      <w:r>
        <w:t xml:space="preserve"> х 100/300 (</w:t>
      </w:r>
      <w:r>
        <w:rPr>
          <w:lang w:val="en-US"/>
        </w:rPr>
        <w:t>n</w:t>
      </w:r>
      <w:r w:rsidRPr="00863C31">
        <w:t>/</w:t>
      </w:r>
      <w:r>
        <w:rPr>
          <w:lang w:val="en-US"/>
        </w:rPr>
        <w:t>m</w:t>
      </w:r>
      <w:r>
        <w:t>), где</w:t>
      </w:r>
    </w:p>
    <w:p w:rsidR="00863C31" w:rsidRDefault="00863C31" w:rsidP="00863C31">
      <w:pPr>
        <w:jc w:val="both"/>
      </w:pPr>
      <w:r>
        <w:rPr>
          <w:lang w:val="en-US"/>
        </w:rPr>
        <w:t>S</w:t>
      </w:r>
      <w:r w:rsidR="00F17093">
        <w:t xml:space="preserve"> </w:t>
      </w:r>
      <w:r>
        <w:t xml:space="preserve">(1) – </w:t>
      </w:r>
      <w:r w:rsidR="00B54F53">
        <w:t>Размер</w:t>
      </w:r>
      <w:r>
        <w:t xml:space="preserve"> вознаграждения за участие в Совете директоров Общества;</w:t>
      </w:r>
    </w:p>
    <w:p w:rsidR="00863C31" w:rsidRDefault="00863C31" w:rsidP="00863C31">
      <w:pPr>
        <w:jc w:val="both"/>
      </w:pPr>
      <w:r>
        <w:t>В</w:t>
      </w:r>
      <w:r w:rsidR="00F17093">
        <w:t xml:space="preserve"> </w:t>
      </w:r>
      <w:r>
        <w:rPr>
          <w:sz w:val="18"/>
          <w:szCs w:val="18"/>
        </w:rPr>
        <w:t>база</w:t>
      </w:r>
      <w:r>
        <w:t xml:space="preserve"> – базовая часть вознаграждения, определяемая в порядке, установленном в п. 4.3. Положения о выплате членам Совета директоров Общества;</w:t>
      </w:r>
    </w:p>
    <w:p w:rsidR="00863C31" w:rsidRPr="00F17093" w:rsidRDefault="00863C31" w:rsidP="00863C31">
      <w:pPr>
        <w:jc w:val="both"/>
      </w:pPr>
      <w:r>
        <w:rPr>
          <w:lang w:val="en-US"/>
        </w:rPr>
        <w:t>n</w:t>
      </w:r>
      <w:r>
        <w:t xml:space="preserve"> – </w:t>
      </w:r>
      <w:r w:rsidR="00B54F53">
        <w:t>Количество</w:t>
      </w:r>
      <w:r>
        <w:t xml:space="preserve"> заседаний Совета директоров (независимо от формы их проведения, в которых принимал участи член</w:t>
      </w:r>
      <w:r w:rsidRPr="00863C31">
        <w:t xml:space="preserve"> </w:t>
      </w:r>
      <w:r>
        <w:t>Совета директоров в период между</w:t>
      </w:r>
      <w:r w:rsidR="00F17093">
        <w:t xml:space="preserve"> годовыми общими собраниями акционеров;</w:t>
      </w:r>
    </w:p>
    <w:p w:rsidR="00F17093" w:rsidRDefault="00F17093" w:rsidP="00863C31">
      <w:pPr>
        <w:jc w:val="both"/>
      </w:pPr>
      <w:r>
        <w:rPr>
          <w:lang w:val="en-US"/>
        </w:rPr>
        <w:t>m</w:t>
      </w:r>
      <w:r w:rsidRPr="00F17093">
        <w:t xml:space="preserve"> – </w:t>
      </w:r>
      <w:r w:rsidR="00B54F53">
        <w:t>Общее</w:t>
      </w:r>
      <w:r>
        <w:t xml:space="preserve"> количество заседаний Совета директоров (независимо от формы их проведения) в период между годовыми общими собраниями акционеров.</w:t>
      </w:r>
    </w:p>
    <w:p w:rsidR="008F07D7" w:rsidRDefault="008F07D7" w:rsidP="008F07D7">
      <w:pPr>
        <w:ind w:firstLine="567"/>
        <w:jc w:val="both"/>
      </w:pPr>
      <w:r>
        <w:t xml:space="preserve">Размер базовой части вознаграждения (В </w:t>
      </w:r>
      <w:r>
        <w:rPr>
          <w:sz w:val="18"/>
          <w:szCs w:val="18"/>
        </w:rPr>
        <w:t>база</w:t>
      </w:r>
      <w:r>
        <w:t>) устанавливается исходя из выручки Общества, рассчитанной по РСБУ за финансовый год.</w:t>
      </w:r>
    </w:p>
    <w:p w:rsidR="008F07D7" w:rsidRDefault="008F07D7" w:rsidP="008F07D7">
      <w:pPr>
        <w:ind w:firstLine="567"/>
        <w:jc w:val="both"/>
      </w:pPr>
      <w:r>
        <w:t>Размер вознаграждения Председателя Совета директоров увеличивается на 30%.</w:t>
      </w:r>
    </w:p>
    <w:p w:rsidR="008438B9" w:rsidRPr="00A94B81" w:rsidRDefault="008F07D7" w:rsidP="001E31BF">
      <w:pPr>
        <w:ind w:firstLine="567"/>
        <w:jc w:val="both"/>
      </w:pPr>
      <w:r>
        <w:t>Ч</w:t>
      </w:r>
      <w:r w:rsidR="008438B9" w:rsidRPr="00A94B81">
        <w:t>лену Совета директоров компенсируются расходы, связанные с участием в заседании Совета директоров, по действующим на момент заседания нормам возмещения командировочных расходов, установленными в Обществе.</w:t>
      </w:r>
    </w:p>
    <w:p w:rsidR="008438B9" w:rsidRPr="00A94B81" w:rsidRDefault="008438B9" w:rsidP="001E31BF">
      <w:pPr>
        <w:ind w:firstLine="567"/>
        <w:jc w:val="both"/>
      </w:pPr>
      <w:r w:rsidRPr="001E31BF">
        <w:t xml:space="preserve">Общий размер вознаграждения членам Совета директоров </w:t>
      </w:r>
      <w:r w:rsidR="001F11B7">
        <w:t>за работу в Совете директоров</w:t>
      </w:r>
      <w:r w:rsidR="00B26BC1">
        <w:t xml:space="preserve"> Общества</w:t>
      </w:r>
      <w:r w:rsidR="001F11B7">
        <w:t xml:space="preserve"> </w:t>
      </w:r>
      <w:r w:rsidRPr="001E31BF">
        <w:t xml:space="preserve">за отчетный период составил </w:t>
      </w:r>
      <w:r w:rsidR="00E23781">
        <w:t>7</w:t>
      </w:r>
      <w:r w:rsidR="00FA7351">
        <w:t>4</w:t>
      </w:r>
      <w:r w:rsidR="00E23781">
        <w:t xml:space="preserve">5 тыс. </w:t>
      </w:r>
      <w:r w:rsidRPr="00660CF4">
        <w:t>руб.,</w:t>
      </w:r>
      <w:r w:rsidRPr="001E31BF">
        <w:t xml:space="preserve"> включая налог в соответствии с законодательством РФ.</w:t>
      </w:r>
      <w:r w:rsidR="001F11B7">
        <w:t xml:space="preserve"> Иные вознаграждения членам СД не выплачивались.</w:t>
      </w:r>
    </w:p>
    <w:p w:rsidR="008438B9" w:rsidRPr="00A94B81" w:rsidRDefault="008F07D7" w:rsidP="001E31BF">
      <w:pPr>
        <w:ind w:firstLine="567"/>
        <w:jc w:val="both"/>
      </w:pPr>
      <w:r>
        <w:t>Между указанными членами Совета директоров и Обществом в 201</w:t>
      </w:r>
      <w:r w:rsidR="00FA7351">
        <w:t>7</w:t>
      </w:r>
      <w:r>
        <w:t xml:space="preserve"> году сделки не заключались. Иски к членам Совета директоров не предъявлялись. От всех членов Совета директоров получено согласие на раскрытие персональных данных.</w:t>
      </w:r>
    </w:p>
    <w:p w:rsidR="004410CF" w:rsidRPr="00AC77BD" w:rsidRDefault="0056009E" w:rsidP="007A430A">
      <w:pPr>
        <w:pStyle w:val="3"/>
        <w:numPr>
          <w:ilvl w:val="2"/>
          <w:numId w:val="24"/>
        </w:numPr>
        <w:spacing w:line="360" w:lineRule="auto"/>
        <w:rPr>
          <w:rFonts w:ascii="Times New Roman" w:hAnsi="Times New Roman" w:cs="Times New Roman"/>
          <w:sz w:val="24"/>
          <w:szCs w:val="24"/>
        </w:rPr>
      </w:pPr>
      <w:bookmarkStart w:id="88" w:name="_Toc163886837"/>
      <w:bookmarkStart w:id="89" w:name="_Toc164069922"/>
      <w:bookmarkStart w:id="90" w:name="_Toc258413803"/>
      <w:bookmarkStart w:id="91" w:name="_Toc417547670"/>
      <w:bookmarkEnd w:id="87"/>
      <w:r>
        <w:rPr>
          <w:rFonts w:ascii="Times New Roman" w:hAnsi="Times New Roman" w:cs="Times New Roman"/>
          <w:sz w:val="24"/>
          <w:szCs w:val="24"/>
        </w:rPr>
        <w:t>Единоличный исполнительный орган</w:t>
      </w:r>
      <w:bookmarkEnd w:id="88"/>
      <w:bookmarkEnd w:id="89"/>
      <w:bookmarkEnd w:id="90"/>
      <w:bookmarkEnd w:id="91"/>
      <w:r w:rsidR="00764927">
        <w:rPr>
          <w:rFonts w:ascii="Times New Roman" w:hAnsi="Times New Roman" w:cs="Times New Roman"/>
          <w:sz w:val="24"/>
          <w:szCs w:val="24"/>
        </w:rPr>
        <w:t xml:space="preserve"> – Генеральный директор</w:t>
      </w:r>
    </w:p>
    <w:p w:rsidR="0056009E" w:rsidRDefault="0056009E" w:rsidP="008F07D7">
      <w:pPr>
        <w:ind w:firstLine="567"/>
        <w:jc w:val="both"/>
        <w:rPr>
          <w:color w:val="000000"/>
        </w:rPr>
      </w:pPr>
      <w:bookmarkStart w:id="92" w:name="_Toc163886838"/>
      <w:bookmarkStart w:id="93" w:name="_Toc164069923"/>
      <w:bookmarkStart w:id="94" w:name="_Toc258413804"/>
      <w:r w:rsidRPr="0056009E">
        <w:rPr>
          <w:color w:val="000000"/>
        </w:rPr>
        <w:t>Руководство текущей деятельностью Общества осуществляется единоличным исполнительным органом – Генеральным директором.</w:t>
      </w:r>
    </w:p>
    <w:p w:rsidR="008F07D7" w:rsidRDefault="008F07D7" w:rsidP="008F07D7">
      <w:pPr>
        <w:ind w:firstLine="567"/>
        <w:jc w:val="both"/>
        <w:rPr>
          <w:color w:val="000000"/>
        </w:rPr>
      </w:pPr>
      <w:r>
        <w:rPr>
          <w:color w:val="000000"/>
        </w:rPr>
        <w:t>Генеральный директор Общества подотчетен Общему собранию акционеров и Совет</w:t>
      </w:r>
      <w:r w:rsidR="00B26BC1">
        <w:rPr>
          <w:color w:val="000000"/>
        </w:rPr>
        <w:t>у</w:t>
      </w:r>
      <w:r>
        <w:rPr>
          <w:color w:val="000000"/>
        </w:rPr>
        <w:t xml:space="preserve"> директоров Общества.</w:t>
      </w:r>
    </w:p>
    <w:p w:rsidR="008F07D7" w:rsidRDefault="007B48C7" w:rsidP="008F07D7">
      <w:pPr>
        <w:ind w:firstLine="567"/>
        <w:jc w:val="both"/>
        <w:rPr>
          <w:color w:val="000000"/>
        </w:rPr>
      </w:pPr>
      <w:r>
        <w:rPr>
          <w:color w:val="000000"/>
        </w:rPr>
        <w:t xml:space="preserve">К компетенции </w:t>
      </w:r>
      <w:r w:rsidR="008F07D7">
        <w:rPr>
          <w:color w:val="000000"/>
        </w:rPr>
        <w:t>Генеральн</w:t>
      </w:r>
      <w:r>
        <w:rPr>
          <w:color w:val="000000"/>
        </w:rPr>
        <w:t>ого</w:t>
      </w:r>
      <w:r w:rsidR="008F07D7">
        <w:rPr>
          <w:color w:val="000000"/>
        </w:rPr>
        <w:t xml:space="preserve"> директор</w:t>
      </w:r>
      <w:r>
        <w:rPr>
          <w:color w:val="000000"/>
        </w:rPr>
        <w:t>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7B48C7" w:rsidRDefault="007B48C7" w:rsidP="008F07D7">
      <w:pPr>
        <w:ind w:firstLine="567"/>
        <w:jc w:val="both"/>
        <w:rPr>
          <w:color w:val="000000"/>
        </w:rPr>
      </w:pPr>
      <w:r>
        <w:rPr>
          <w:color w:val="000000"/>
        </w:rPr>
        <w:t>Генеральный директор Общества без доверенности действует от имени Общества, в том числе, с учетом ограничений, предусмотренных законодательством Российской Федерации, Уставом и решениями Совета директоров Общества.</w:t>
      </w:r>
    </w:p>
    <w:p w:rsidR="007B48C7" w:rsidRDefault="007B48C7" w:rsidP="008F07D7">
      <w:pPr>
        <w:ind w:firstLine="567"/>
        <w:jc w:val="both"/>
        <w:rPr>
          <w:color w:val="000000"/>
        </w:rPr>
      </w:pPr>
      <w:r>
        <w:rPr>
          <w:color w:val="000000"/>
        </w:rPr>
        <w:t>Вопросы, отнесенные к компетенции Генерального директора Общества, отражены в    ст. 2</w:t>
      </w:r>
      <w:r w:rsidR="00FA7351">
        <w:rPr>
          <w:color w:val="000000"/>
        </w:rPr>
        <w:t>1</w:t>
      </w:r>
      <w:r>
        <w:rPr>
          <w:color w:val="000000"/>
        </w:rPr>
        <w:t xml:space="preserve"> Устава Общества.</w:t>
      </w:r>
    </w:p>
    <w:p w:rsidR="007B48C7" w:rsidRDefault="007B48C7" w:rsidP="008F07D7">
      <w:pPr>
        <w:ind w:firstLine="567"/>
        <w:jc w:val="both"/>
        <w:rPr>
          <w:color w:val="000000"/>
        </w:rPr>
      </w:pPr>
      <w:r>
        <w:rPr>
          <w:color w:val="000000"/>
        </w:rPr>
        <w:t>Генеральный директор избирается Советом директоров Общества большинством голосов членов Совета директоров, принимающих участие в заседании.</w:t>
      </w:r>
    </w:p>
    <w:p w:rsidR="007B48C7" w:rsidRDefault="007B48C7" w:rsidP="008F07D7">
      <w:pPr>
        <w:ind w:firstLine="567"/>
        <w:jc w:val="both"/>
        <w:rPr>
          <w:color w:val="000000"/>
        </w:rPr>
      </w:pPr>
      <w:r>
        <w:rPr>
          <w:color w:val="000000"/>
        </w:rPr>
        <w:t>Выдвижение кандидатур на должность Генерального директора Общества для избрания Советом директоров Общества осуществляется в порядке, определяемом Положением о Совет</w:t>
      </w:r>
      <w:r w:rsidR="00764927">
        <w:rPr>
          <w:color w:val="000000"/>
        </w:rPr>
        <w:t>е</w:t>
      </w:r>
      <w:r>
        <w:rPr>
          <w:color w:val="000000"/>
        </w:rPr>
        <w:t xml:space="preserve"> директоров Общества.</w:t>
      </w:r>
    </w:p>
    <w:p w:rsidR="00ED163E" w:rsidRDefault="00ED163E" w:rsidP="008F07D7">
      <w:pPr>
        <w:ind w:firstLine="567"/>
        <w:jc w:val="both"/>
        <w:rPr>
          <w:color w:val="000000"/>
        </w:rPr>
      </w:pPr>
      <w:r>
        <w:rPr>
          <w:color w:val="000000"/>
        </w:rPr>
        <w:t>Права и обязанности Генерального директора по осуществлению руководства текущей деятельностью Общества определяются законодательством Российской Федерации, Уставом Общества и трудовым договором, заключаемым Генеральным директором с Обществом.</w:t>
      </w:r>
    </w:p>
    <w:p w:rsidR="00ED163E" w:rsidRDefault="00ED163E" w:rsidP="008F07D7">
      <w:pPr>
        <w:ind w:firstLine="567"/>
        <w:jc w:val="both"/>
        <w:rPr>
          <w:color w:val="000000"/>
        </w:rPr>
      </w:pPr>
      <w:r>
        <w:rPr>
          <w:color w:val="000000"/>
        </w:rPr>
        <w:t>Трудовой договор от имени Общества подписывается Председателем Совета директоров Общества или лицом, уполномоченным Советом директоров Общества.</w:t>
      </w:r>
    </w:p>
    <w:p w:rsidR="00ED163E" w:rsidRDefault="00ED163E" w:rsidP="008F07D7">
      <w:pPr>
        <w:ind w:firstLine="567"/>
        <w:jc w:val="both"/>
        <w:rPr>
          <w:color w:val="000000"/>
        </w:rPr>
      </w:pPr>
      <w:r>
        <w:rPr>
          <w:color w:val="000000"/>
        </w:rPr>
        <w:t>Условия трудового договора, в том числе в части срока полномочий, определяются Советом директоров Общества или лицом, уполномоченным Советом директоров Общества на подписание трудового договора.</w:t>
      </w:r>
    </w:p>
    <w:p w:rsidR="00ED163E" w:rsidRDefault="00ED163E" w:rsidP="008F07D7">
      <w:pPr>
        <w:ind w:firstLine="567"/>
        <w:jc w:val="both"/>
        <w:rPr>
          <w:color w:val="000000"/>
        </w:rPr>
      </w:pPr>
      <w:r>
        <w:rPr>
          <w:color w:val="000000"/>
        </w:rPr>
        <w:t>Совмещение Генеральным директором должностей в органах управления других организаций, а также иных оплачиваемых должностей в других организациях, допускается только с согласия Совета директоров Общества.</w:t>
      </w:r>
    </w:p>
    <w:p w:rsidR="00ED163E" w:rsidRDefault="00ED163E" w:rsidP="008F07D7">
      <w:pPr>
        <w:ind w:firstLine="567"/>
        <w:jc w:val="both"/>
        <w:rPr>
          <w:color w:val="000000"/>
        </w:rPr>
      </w:pPr>
      <w:r>
        <w:rPr>
          <w:color w:val="000000"/>
        </w:rPr>
        <w:t>Совет директоров Общества вправе в любое</w:t>
      </w:r>
      <w:r w:rsidR="00426ACE">
        <w:rPr>
          <w:color w:val="000000"/>
        </w:rPr>
        <w:t xml:space="preserve"> время принять решение о прекращении полномочий Генерального директора Общества и об образовании новых исполнительных органов.</w:t>
      </w:r>
    </w:p>
    <w:p w:rsidR="00426ACE" w:rsidRDefault="00426ACE" w:rsidP="008F07D7">
      <w:pPr>
        <w:ind w:firstLine="567"/>
        <w:jc w:val="both"/>
        <w:rPr>
          <w:color w:val="000000"/>
        </w:rPr>
      </w:pPr>
      <w:r>
        <w:rPr>
          <w:color w:val="000000"/>
        </w:rPr>
        <w:t>В течение 201</w:t>
      </w:r>
      <w:r w:rsidR="00FA7351">
        <w:rPr>
          <w:color w:val="000000"/>
        </w:rPr>
        <w:t>7</w:t>
      </w:r>
      <w:r>
        <w:rPr>
          <w:color w:val="000000"/>
        </w:rPr>
        <w:t xml:space="preserve"> года функции единоличного исполнительного органа Общества осуществлялись Терентьевым Станиславом Николаевичем.</w:t>
      </w:r>
    </w:p>
    <w:p w:rsidR="0056009E" w:rsidRPr="00426ACE" w:rsidRDefault="00426ACE" w:rsidP="006F0991">
      <w:pPr>
        <w:spacing w:before="240"/>
        <w:ind w:firstLine="567"/>
        <w:jc w:val="both"/>
        <w:rPr>
          <w:b/>
          <w:i/>
          <w:sz w:val="28"/>
          <w:szCs w:val="28"/>
          <w:u w:val="single"/>
        </w:rPr>
      </w:pPr>
      <w:r w:rsidRPr="00426ACE">
        <w:rPr>
          <w:b/>
          <w:i/>
          <w:sz w:val="28"/>
          <w:szCs w:val="28"/>
          <w:u w:val="single"/>
        </w:rPr>
        <w:t>Терентьев Станислав Николаевич</w:t>
      </w:r>
    </w:p>
    <w:p w:rsidR="0056009E" w:rsidRDefault="0056009E" w:rsidP="006F0991">
      <w:pPr>
        <w:spacing w:before="240"/>
        <w:ind w:firstLine="567"/>
        <w:jc w:val="both"/>
      </w:pPr>
      <w:r>
        <w:t>Г</w:t>
      </w:r>
      <w:r w:rsidRPr="002524DC">
        <w:t>од рождения</w:t>
      </w:r>
      <w:r>
        <w:t>:</w:t>
      </w:r>
      <w:r w:rsidRPr="002524DC">
        <w:t xml:space="preserve"> 19</w:t>
      </w:r>
      <w:r w:rsidR="00DB59A2">
        <w:t>67</w:t>
      </w:r>
      <w:r w:rsidRPr="002524DC">
        <w:t>.</w:t>
      </w:r>
    </w:p>
    <w:p w:rsidR="0056009E" w:rsidRDefault="0056009E" w:rsidP="006F0991">
      <w:pPr>
        <w:ind w:firstLine="567"/>
        <w:jc w:val="both"/>
      </w:pPr>
      <w:r>
        <w:t xml:space="preserve">Образование: высшее, окончил </w:t>
      </w:r>
      <w:r w:rsidR="006B79C6">
        <w:t>Северо-Западную академию государственной службы</w:t>
      </w:r>
      <w:r>
        <w:t xml:space="preserve"> </w:t>
      </w:r>
      <w:r w:rsidR="003530E2">
        <w:t xml:space="preserve"> </w:t>
      </w:r>
      <w:r>
        <w:t xml:space="preserve">г. </w:t>
      </w:r>
      <w:r w:rsidR="006B79C6">
        <w:t>Санкт-Петербург</w:t>
      </w:r>
      <w:r>
        <w:t xml:space="preserve"> по специальности «</w:t>
      </w:r>
      <w:r w:rsidR="006B79C6">
        <w:t>Государственное и муниципальное управление</w:t>
      </w:r>
      <w:r>
        <w:t>».</w:t>
      </w:r>
    </w:p>
    <w:p w:rsidR="0056009E" w:rsidRDefault="0056009E" w:rsidP="006F0991">
      <w:pPr>
        <w:ind w:firstLine="567"/>
        <w:jc w:val="both"/>
      </w:pPr>
      <w:r w:rsidRPr="0056009E">
        <w:rPr>
          <w:color w:val="000000"/>
        </w:rPr>
        <w:t>С 200</w:t>
      </w:r>
      <w:r w:rsidR="006B79C6">
        <w:rPr>
          <w:color w:val="000000"/>
        </w:rPr>
        <w:t>5</w:t>
      </w:r>
      <w:r w:rsidRPr="0056009E">
        <w:rPr>
          <w:color w:val="000000"/>
        </w:rPr>
        <w:t xml:space="preserve"> г. </w:t>
      </w:r>
      <w:r w:rsidR="003530E2">
        <w:rPr>
          <w:color w:val="000000"/>
        </w:rPr>
        <w:t>п</w:t>
      </w:r>
      <w:r w:rsidRPr="0056009E">
        <w:rPr>
          <w:color w:val="000000"/>
        </w:rPr>
        <w:t>о 20</w:t>
      </w:r>
      <w:r w:rsidR="006B79C6">
        <w:rPr>
          <w:color w:val="000000"/>
        </w:rPr>
        <w:t>13</w:t>
      </w:r>
      <w:r w:rsidRPr="0056009E">
        <w:rPr>
          <w:color w:val="000000"/>
        </w:rPr>
        <w:t xml:space="preserve"> г. </w:t>
      </w:r>
      <w:r w:rsidR="006B79C6">
        <w:rPr>
          <w:color w:val="000000"/>
        </w:rPr>
        <w:t>Генеральный директор ОАО «Московский узел связи энергетики</w:t>
      </w:r>
      <w:r w:rsidRPr="0056009E">
        <w:rPr>
          <w:color w:val="000000"/>
        </w:rPr>
        <w:t xml:space="preserve">». </w:t>
      </w:r>
    </w:p>
    <w:p w:rsidR="0056009E" w:rsidRPr="0056009E" w:rsidRDefault="0056009E" w:rsidP="006F0991">
      <w:pPr>
        <w:ind w:firstLine="567"/>
        <w:jc w:val="both"/>
        <w:rPr>
          <w:color w:val="000000"/>
        </w:rPr>
      </w:pPr>
      <w:r w:rsidRPr="0056009E">
        <w:rPr>
          <w:color w:val="000000"/>
        </w:rPr>
        <w:t>С 20</w:t>
      </w:r>
      <w:r w:rsidR="006B79C6">
        <w:rPr>
          <w:color w:val="000000"/>
        </w:rPr>
        <w:t>13</w:t>
      </w:r>
      <w:r w:rsidRPr="0056009E">
        <w:rPr>
          <w:color w:val="000000"/>
        </w:rPr>
        <w:t xml:space="preserve"> г. </w:t>
      </w:r>
      <w:r w:rsidR="003530E2">
        <w:rPr>
          <w:color w:val="000000"/>
        </w:rPr>
        <w:t>п</w:t>
      </w:r>
      <w:r w:rsidRPr="0056009E">
        <w:rPr>
          <w:color w:val="000000"/>
        </w:rPr>
        <w:t>о 20</w:t>
      </w:r>
      <w:r w:rsidR="006B79C6">
        <w:rPr>
          <w:color w:val="000000"/>
        </w:rPr>
        <w:t>14</w:t>
      </w:r>
      <w:r w:rsidRPr="0056009E">
        <w:rPr>
          <w:color w:val="000000"/>
        </w:rPr>
        <w:t xml:space="preserve"> г. </w:t>
      </w:r>
      <w:r w:rsidR="001955DF">
        <w:rPr>
          <w:color w:val="000000"/>
        </w:rPr>
        <w:t>П</w:t>
      </w:r>
      <w:r w:rsidR="006B79C6">
        <w:rPr>
          <w:color w:val="000000"/>
        </w:rPr>
        <w:t>ервый заместитель генерального директора</w:t>
      </w:r>
      <w:r w:rsidR="006633F6">
        <w:rPr>
          <w:color w:val="000000"/>
        </w:rPr>
        <w:t xml:space="preserve"> </w:t>
      </w:r>
      <w:r w:rsidR="003736AD">
        <w:rPr>
          <w:color w:val="000000"/>
        </w:rPr>
        <w:t>–</w:t>
      </w:r>
      <w:r w:rsidR="006633F6">
        <w:rPr>
          <w:color w:val="000000"/>
        </w:rPr>
        <w:t xml:space="preserve"> </w:t>
      </w:r>
      <w:r w:rsidR="006B79C6">
        <w:rPr>
          <w:color w:val="000000"/>
        </w:rPr>
        <w:t>исполнительный директор ОАО «Московский узел связи энергетики»</w:t>
      </w:r>
      <w:r>
        <w:t xml:space="preserve">. </w:t>
      </w:r>
    </w:p>
    <w:p w:rsidR="0056009E" w:rsidRDefault="006B79C6" w:rsidP="006F0991">
      <w:pPr>
        <w:ind w:firstLine="567"/>
        <w:jc w:val="both"/>
      </w:pPr>
      <w:r>
        <w:rPr>
          <w:color w:val="000000"/>
        </w:rPr>
        <w:t>С</w:t>
      </w:r>
      <w:r w:rsidR="0056009E" w:rsidRPr="0056009E">
        <w:rPr>
          <w:color w:val="000000"/>
        </w:rPr>
        <w:t xml:space="preserve"> 20</w:t>
      </w:r>
      <w:r>
        <w:rPr>
          <w:color w:val="000000"/>
        </w:rPr>
        <w:t>14</w:t>
      </w:r>
      <w:r w:rsidR="0056009E" w:rsidRPr="0056009E">
        <w:rPr>
          <w:color w:val="000000"/>
        </w:rPr>
        <w:t>г.</w:t>
      </w:r>
      <w:r>
        <w:rPr>
          <w:color w:val="000000"/>
        </w:rPr>
        <w:t xml:space="preserve"> </w:t>
      </w:r>
      <w:r w:rsidR="003530E2">
        <w:rPr>
          <w:color w:val="000000"/>
        </w:rPr>
        <w:t>п</w:t>
      </w:r>
      <w:r>
        <w:rPr>
          <w:color w:val="000000"/>
        </w:rPr>
        <w:t>о н</w:t>
      </w:r>
      <w:r w:rsidR="00426ACE">
        <w:rPr>
          <w:color w:val="000000"/>
        </w:rPr>
        <w:t>астоящее время</w:t>
      </w:r>
      <w:r w:rsidR="00903281">
        <w:rPr>
          <w:color w:val="000000"/>
        </w:rPr>
        <w:t xml:space="preserve"> </w:t>
      </w:r>
      <w:r>
        <w:rPr>
          <w:color w:val="000000"/>
        </w:rPr>
        <w:t xml:space="preserve">занимает должность генерального директора </w:t>
      </w:r>
      <w:r w:rsidR="003530E2">
        <w:rPr>
          <w:color w:val="000000"/>
        </w:rPr>
        <w:t xml:space="preserve">                  </w:t>
      </w:r>
      <w:r>
        <w:rPr>
          <w:color w:val="000000"/>
        </w:rPr>
        <w:t>АО «Управление ВОЛС-ВЛ», по совместительству Генеральный директор ПАО «СЗЭУК»</w:t>
      </w:r>
      <w:r w:rsidR="0056009E">
        <w:t xml:space="preserve">. </w:t>
      </w:r>
    </w:p>
    <w:p w:rsidR="00B03E03" w:rsidRDefault="003530E2" w:rsidP="00B03E03">
      <w:pPr>
        <w:tabs>
          <w:tab w:val="left" w:pos="9180"/>
        </w:tabs>
        <w:autoSpaceDE w:val="0"/>
        <w:autoSpaceDN w:val="0"/>
        <w:adjustRightInd w:val="0"/>
        <w:ind w:firstLine="567"/>
        <w:jc w:val="both"/>
        <w:rPr>
          <w:color w:val="000000"/>
        </w:rPr>
      </w:pPr>
      <w:r>
        <w:rPr>
          <w:color w:val="000000"/>
        </w:rPr>
        <w:t>Д</w:t>
      </w:r>
      <w:r w:rsidR="00B03E03" w:rsidRPr="006F0991">
        <w:rPr>
          <w:color w:val="000000"/>
        </w:rPr>
        <w:t>оли участия в уставном капитале Общества не име</w:t>
      </w:r>
      <w:r>
        <w:rPr>
          <w:color w:val="000000"/>
        </w:rPr>
        <w:t>е</w:t>
      </w:r>
      <w:r w:rsidR="00B03E03" w:rsidRPr="006F0991">
        <w:rPr>
          <w:color w:val="000000"/>
        </w:rPr>
        <w:t>т. Сделки по приобретению или отчуждению акций Общества в течение отчетного года</w:t>
      </w:r>
      <w:r>
        <w:rPr>
          <w:color w:val="000000"/>
        </w:rPr>
        <w:t xml:space="preserve"> </w:t>
      </w:r>
      <w:r w:rsidR="00B03E03" w:rsidRPr="006F0991">
        <w:rPr>
          <w:color w:val="000000"/>
        </w:rPr>
        <w:t>не совершались.</w:t>
      </w:r>
    </w:p>
    <w:p w:rsidR="00524BE0" w:rsidRDefault="00426ACE" w:rsidP="00D470E1">
      <w:pPr>
        <w:ind w:firstLine="567"/>
        <w:jc w:val="both"/>
      </w:pPr>
      <w:r>
        <w:t>Генеральному директору в отчетный период выплачивался должностной оклад</w:t>
      </w:r>
      <w:r w:rsidR="009A12D8">
        <w:t>, годовая</w:t>
      </w:r>
      <w:r>
        <w:t xml:space="preserve"> </w:t>
      </w:r>
      <w:r w:rsidR="009A12D8">
        <w:t xml:space="preserve">и </w:t>
      </w:r>
      <w:r>
        <w:t>квартальные премии, в соответствии с Положением о материальном стимулировании Генерального директора ПАО «СЗЭУК»</w:t>
      </w:r>
      <w:r w:rsidR="00322190">
        <w:t>.</w:t>
      </w:r>
      <w:r w:rsidR="00D470E1">
        <w:t xml:space="preserve"> Вознаграждение генерального директора за </w:t>
      </w:r>
      <w:r w:rsidR="006633F6">
        <w:t xml:space="preserve">      </w:t>
      </w:r>
      <w:r w:rsidR="00D470E1">
        <w:t>201</w:t>
      </w:r>
      <w:r w:rsidR="006633F6">
        <w:t>7</w:t>
      </w:r>
      <w:r w:rsidR="00D470E1">
        <w:t xml:space="preserve"> год составило </w:t>
      </w:r>
      <w:r w:rsidR="00C1422F">
        <w:t xml:space="preserve">2 </w:t>
      </w:r>
      <w:r w:rsidR="00D470E1" w:rsidRPr="00C1422F">
        <w:t>1</w:t>
      </w:r>
      <w:r w:rsidR="00C1422F" w:rsidRPr="00C1422F">
        <w:t>05</w:t>
      </w:r>
      <w:r w:rsidR="00D470E1">
        <w:t xml:space="preserve"> тыс. руб.</w:t>
      </w:r>
    </w:p>
    <w:p w:rsidR="004410CF" w:rsidRPr="00AC77BD" w:rsidRDefault="004410CF" w:rsidP="007A430A">
      <w:pPr>
        <w:pStyle w:val="3"/>
        <w:numPr>
          <w:ilvl w:val="2"/>
          <w:numId w:val="24"/>
        </w:numPr>
        <w:rPr>
          <w:rFonts w:ascii="Times New Roman" w:hAnsi="Times New Roman" w:cs="Times New Roman"/>
          <w:sz w:val="24"/>
          <w:szCs w:val="24"/>
        </w:rPr>
      </w:pPr>
      <w:bookmarkStart w:id="95" w:name="_Toc417547671"/>
      <w:r w:rsidRPr="00AC77BD">
        <w:rPr>
          <w:rFonts w:ascii="Times New Roman" w:hAnsi="Times New Roman" w:cs="Times New Roman"/>
          <w:sz w:val="24"/>
          <w:szCs w:val="24"/>
        </w:rPr>
        <w:t>Ревизионная комиссия</w:t>
      </w:r>
      <w:bookmarkEnd w:id="92"/>
      <w:bookmarkEnd w:id="93"/>
      <w:bookmarkEnd w:id="94"/>
      <w:bookmarkEnd w:id="95"/>
    </w:p>
    <w:p w:rsidR="006F0991" w:rsidRPr="006F0991" w:rsidRDefault="006F0991" w:rsidP="006F0991">
      <w:pPr>
        <w:spacing w:before="240"/>
        <w:ind w:firstLine="567"/>
        <w:jc w:val="both"/>
        <w:rPr>
          <w:color w:val="000000"/>
        </w:rPr>
      </w:pPr>
      <w:bookmarkStart w:id="96" w:name="_Toc163886842"/>
      <w:bookmarkStart w:id="97" w:name="_Toc164069924"/>
      <w:bookmarkStart w:id="98" w:name="_Toc258413805"/>
      <w:r w:rsidRPr="006F0991">
        <w:rPr>
          <w:color w:val="000000"/>
        </w:rPr>
        <w:t>Контроль финансово-хозяйственной деятельност</w:t>
      </w:r>
      <w:r w:rsidR="00640C00">
        <w:rPr>
          <w:color w:val="000000"/>
        </w:rPr>
        <w:t>и</w:t>
      </w:r>
      <w:r w:rsidRPr="006F0991">
        <w:rPr>
          <w:color w:val="000000"/>
        </w:rPr>
        <w:t xml:space="preserve"> Общества</w:t>
      </w:r>
      <w:r w:rsidR="005A6069">
        <w:rPr>
          <w:color w:val="000000"/>
        </w:rPr>
        <w:t xml:space="preserve"> и осуществление независимой оценки достоверности данных, содержащихся в годовом отчете Общества, годовой бухгалтерской отчетности</w:t>
      </w:r>
      <w:r w:rsidRPr="006F0991">
        <w:rPr>
          <w:color w:val="000000"/>
        </w:rPr>
        <w:t xml:space="preserve"> осуществляет Ревизионная комиссия.</w:t>
      </w:r>
    </w:p>
    <w:p w:rsidR="005A6069" w:rsidRDefault="006F0991" w:rsidP="006F0991">
      <w:pPr>
        <w:autoSpaceDE w:val="0"/>
        <w:autoSpaceDN w:val="0"/>
        <w:adjustRightInd w:val="0"/>
        <w:ind w:firstLine="567"/>
        <w:jc w:val="both"/>
        <w:rPr>
          <w:color w:val="000000"/>
        </w:rPr>
      </w:pPr>
      <w:r w:rsidRPr="006F0991">
        <w:rPr>
          <w:color w:val="000000"/>
        </w:rPr>
        <w:t>Ревизионная комиссия является постоянно действующим органом контроля Общества, осуществляющим регулярный контроль финансово-хозяйственной деятельност</w:t>
      </w:r>
      <w:r w:rsidR="00640C00">
        <w:rPr>
          <w:color w:val="000000"/>
        </w:rPr>
        <w:t>и</w:t>
      </w:r>
      <w:r w:rsidRPr="006F0991">
        <w:rPr>
          <w:color w:val="000000"/>
        </w:rPr>
        <w:t xml:space="preserve"> Общества, его обособленных подразделений, должностных лиц органов управления Общества и структурных подразделений исполнительного аппарата Общества </w:t>
      </w:r>
      <w:r w:rsidR="005A6069">
        <w:rPr>
          <w:color w:val="000000"/>
        </w:rPr>
        <w:t>путем документальных и фактических проверок:</w:t>
      </w:r>
    </w:p>
    <w:p w:rsidR="00C60DAA" w:rsidRDefault="005A6069" w:rsidP="006F0991">
      <w:pPr>
        <w:autoSpaceDE w:val="0"/>
        <w:autoSpaceDN w:val="0"/>
        <w:adjustRightInd w:val="0"/>
        <w:ind w:firstLine="567"/>
        <w:jc w:val="both"/>
        <w:rPr>
          <w:color w:val="000000"/>
        </w:rPr>
      </w:pPr>
      <w:r>
        <w:rPr>
          <w:color w:val="000000"/>
        </w:rPr>
        <w:t xml:space="preserve">- </w:t>
      </w:r>
      <w:r w:rsidR="00E20EA6">
        <w:rPr>
          <w:color w:val="000000"/>
        </w:rPr>
        <w:t>законности, экономической обоснованности и эффективности (целесообразности) совершаемых Обществом в проверяемом периоде хозяйственных и финансовых операций</w:t>
      </w:r>
      <w:r w:rsidR="00C60DAA">
        <w:rPr>
          <w:color w:val="000000"/>
        </w:rPr>
        <w:t>;</w:t>
      </w:r>
    </w:p>
    <w:p w:rsidR="006F0991" w:rsidRPr="006F0991" w:rsidRDefault="00C60DAA" w:rsidP="006F0991">
      <w:pPr>
        <w:autoSpaceDE w:val="0"/>
        <w:autoSpaceDN w:val="0"/>
        <w:adjustRightInd w:val="0"/>
        <w:ind w:firstLine="567"/>
        <w:jc w:val="both"/>
        <w:rPr>
          <w:color w:val="000000"/>
        </w:rPr>
      </w:pPr>
      <w:r>
        <w:rPr>
          <w:color w:val="000000"/>
        </w:rPr>
        <w:t>-  полноты и правильности отражения хозяйственных и финансовых операций в документах Общества</w:t>
      </w:r>
      <w:r w:rsidR="006F0991" w:rsidRPr="006F0991">
        <w:rPr>
          <w:color w:val="000000"/>
        </w:rPr>
        <w:t>.</w:t>
      </w:r>
    </w:p>
    <w:p w:rsidR="006F0991" w:rsidRDefault="006F0991" w:rsidP="006F0991">
      <w:pPr>
        <w:autoSpaceDE w:val="0"/>
        <w:autoSpaceDN w:val="0"/>
        <w:adjustRightInd w:val="0"/>
        <w:ind w:firstLine="567"/>
        <w:jc w:val="both"/>
        <w:rPr>
          <w:color w:val="000000"/>
        </w:rPr>
      </w:pPr>
      <w:r w:rsidRPr="006F0991">
        <w:rPr>
          <w:color w:val="000000"/>
        </w:rPr>
        <w:t>Ревизионная комиссия действует в интересах акционеров Общества и в своей деятельности подотчетна Общему собранию акционеров Общества.</w:t>
      </w:r>
    </w:p>
    <w:p w:rsidR="0015670E" w:rsidRDefault="0015670E" w:rsidP="006F0991">
      <w:pPr>
        <w:autoSpaceDE w:val="0"/>
        <w:autoSpaceDN w:val="0"/>
        <w:adjustRightInd w:val="0"/>
        <w:ind w:firstLine="567"/>
        <w:jc w:val="both"/>
        <w:rPr>
          <w:color w:val="000000"/>
        </w:rPr>
      </w:pPr>
      <w:r>
        <w:rPr>
          <w:color w:val="000000"/>
        </w:rPr>
        <w:t>Количественный состав Ревизионной комиссии Общества в соответствии с Уставом Общества составляет пять (5) человек.</w:t>
      </w:r>
    </w:p>
    <w:p w:rsidR="00C60DAA" w:rsidRPr="00C60DAA" w:rsidRDefault="00C60DAA" w:rsidP="00C60DAA">
      <w:pPr>
        <w:suppressAutoHyphens w:val="0"/>
        <w:ind w:firstLine="567"/>
        <w:jc w:val="both"/>
        <w:rPr>
          <w:spacing w:val="-2"/>
        </w:rPr>
      </w:pPr>
      <w:r w:rsidRPr="00C60DAA">
        <w:rPr>
          <w:spacing w:val="-2"/>
        </w:rPr>
        <w:t>При осуществлении своей деятельности Ревизионная комиссия Общества независима от должностных лиц органов управления Общества.</w:t>
      </w:r>
    </w:p>
    <w:p w:rsidR="00C60DAA" w:rsidRDefault="00C60DAA" w:rsidP="00C60DAA">
      <w:pPr>
        <w:suppressAutoHyphens w:val="0"/>
        <w:ind w:firstLine="567"/>
        <w:jc w:val="both"/>
        <w:rPr>
          <w:spacing w:val="-2"/>
        </w:rPr>
      </w:pPr>
      <w:r w:rsidRPr="00C60DAA">
        <w:rPr>
          <w:spacing w:val="-2"/>
        </w:rPr>
        <w:t>В своей деятельности Ревизионная комиссия Общества руководствуется законодательством Российской Федерации, Уставом Общества</w:t>
      </w:r>
      <w:r>
        <w:rPr>
          <w:spacing w:val="-2"/>
        </w:rPr>
        <w:t>,</w:t>
      </w:r>
      <w:r w:rsidRPr="00C60DAA">
        <w:rPr>
          <w:spacing w:val="-2"/>
        </w:rPr>
        <w:t xml:space="preserve"> Положением</w:t>
      </w:r>
      <w:r>
        <w:rPr>
          <w:spacing w:val="-2"/>
        </w:rPr>
        <w:t xml:space="preserve"> о Ревизионной комиссии</w:t>
      </w:r>
      <w:r w:rsidRPr="00C60DAA">
        <w:rPr>
          <w:spacing w:val="-2"/>
        </w:rPr>
        <w:t xml:space="preserve"> и другими внутренними документами Общества, утверждаемыми Общим собранием акционеров Общества.</w:t>
      </w:r>
    </w:p>
    <w:p w:rsidR="00CA4E2E" w:rsidRPr="00C60DAA" w:rsidRDefault="00CA4E2E" w:rsidP="00C60DAA">
      <w:pPr>
        <w:suppressAutoHyphens w:val="0"/>
        <w:ind w:firstLine="567"/>
        <w:jc w:val="both"/>
        <w:rPr>
          <w:spacing w:val="-2"/>
        </w:rPr>
      </w:pPr>
      <w:r>
        <w:rPr>
          <w:spacing w:val="-2"/>
        </w:rPr>
        <w:t xml:space="preserve">Вопросы, отнесенные к компетенции Ревизионной комиссии Общества, отражены в </w:t>
      </w:r>
      <w:r w:rsidR="00F71BA4">
        <w:rPr>
          <w:spacing w:val="-2"/>
        </w:rPr>
        <w:t xml:space="preserve">     </w:t>
      </w:r>
      <w:r>
        <w:rPr>
          <w:spacing w:val="-2"/>
        </w:rPr>
        <w:t xml:space="preserve">ст. </w:t>
      </w:r>
      <w:r w:rsidR="0015670E">
        <w:rPr>
          <w:spacing w:val="-2"/>
        </w:rPr>
        <w:t>2</w:t>
      </w:r>
      <w:r w:rsidR="00F71BA4">
        <w:rPr>
          <w:spacing w:val="-2"/>
        </w:rPr>
        <w:t>2</w:t>
      </w:r>
      <w:r w:rsidR="0015670E">
        <w:rPr>
          <w:spacing w:val="-2"/>
        </w:rPr>
        <w:t xml:space="preserve"> Устава Общества.</w:t>
      </w:r>
    </w:p>
    <w:p w:rsidR="000604B3" w:rsidRDefault="000604B3" w:rsidP="006F0991">
      <w:pPr>
        <w:pStyle w:val="ConsPlusNormal"/>
        <w:widowControl/>
        <w:spacing w:after="240"/>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До 2</w:t>
      </w:r>
      <w:r w:rsidR="006633F6">
        <w:rPr>
          <w:rFonts w:ascii="Times New Roman" w:eastAsia="SimSun" w:hAnsi="Times New Roman" w:cs="Times New Roman"/>
          <w:sz w:val="24"/>
          <w:szCs w:val="24"/>
        </w:rPr>
        <w:t>6</w:t>
      </w:r>
      <w:r w:rsidR="008057C9">
        <w:rPr>
          <w:rFonts w:ascii="Times New Roman" w:eastAsia="SimSun" w:hAnsi="Times New Roman" w:cs="Times New Roman"/>
          <w:sz w:val="24"/>
          <w:szCs w:val="24"/>
        </w:rPr>
        <w:t xml:space="preserve"> </w:t>
      </w:r>
      <w:r>
        <w:rPr>
          <w:rFonts w:ascii="Times New Roman" w:eastAsia="SimSun" w:hAnsi="Times New Roman" w:cs="Times New Roman"/>
          <w:sz w:val="24"/>
          <w:szCs w:val="24"/>
        </w:rPr>
        <w:t>июня 201</w:t>
      </w:r>
      <w:r w:rsidR="006633F6">
        <w:rPr>
          <w:rFonts w:ascii="Times New Roman" w:eastAsia="SimSun" w:hAnsi="Times New Roman" w:cs="Times New Roman"/>
          <w:sz w:val="24"/>
          <w:szCs w:val="24"/>
        </w:rPr>
        <w:t>7</w:t>
      </w:r>
      <w:r>
        <w:rPr>
          <w:rFonts w:ascii="Times New Roman" w:eastAsia="SimSun" w:hAnsi="Times New Roman" w:cs="Times New Roman"/>
          <w:sz w:val="24"/>
          <w:szCs w:val="24"/>
        </w:rPr>
        <w:t xml:space="preserve"> года </w:t>
      </w:r>
      <w:r w:rsidRPr="00CA7E9B">
        <w:rPr>
          <w:rFonts w:ascii="Times New Roman" w:eastAsia="SimSun" w:hAnsi="Times New Roman" w:cs="Times New Roman"/>
          <w:sz w:val="24"/>
          <w:szCs w:val="24"/>
        </w:rPr>
        <w:t xml:space="preserve">полномочия </w:t>
      </w:r>
      <w:r>
        <w:rPr>
          <w:rFonts w:ascii="Times New Roman" w:eastAsia="SimSun" w:hAnsi="Times New Roman" w:cs="Times New Roman"/>
          <w:sz w:val="24"/>
          <w:szCs w:val="24"/>
        </w:rPr>
        <w:t>Ревизионной комиссии</w:t>
      </w:r>
      <w:r w:rsidRPr="00CA7E9B">
        <w:rPr>
          <w:rFonts w:ascii="Times New Roman" w:eastAsia="SimSun" w:hAnsi="Times New Roman" w:cs="Times New Roman"/>
          <w:sz w:val="24"/>
          <w:szCs w:val="24"/>
        </w:rPr>
        <w:t xml:space="preserve"> </w:t>
      </w:r>
      <w:r w:rsidR="007F34FD">
        <w:rPr>
          <w:rFonts w:ascii="Times New Roman" w:eastAsia="SimSun" w:hAnsi="Times New Roman" w:cs="Times New Roman"/>
          <w:sz w:val="24"/>
          <w:szCs w:val="24"/>
        </w:rPr>
        <w:t>П</w:t>
      </w:r>
      <w:r w:rsidRPr="00CA7E9B">
        <w:rPr>
          <w:rFonts w:ascii="Times New Roman" w:eastAsia="SimSun" w:hAnsi="Times New Roman" w:cs="Times New Roman"/>
          <w:sz w:val="24"/>
          <w:szCs w:val="24"/>
        </w:rPr>
        <w:t xml:space="preserve">АО «СЗЭУК» осуществлял состав, избранный решением годового Общего собрания акционеров Общества от </w:t>
      </w:r>
      <w:r w:rsidR="008057C9">
        <w:rPr>
          <w:rFonts w:ascii="Times New Roman" w:eastAsia="SimSun" w:hAnsi="Times New Roman" w:cs="Times New Roman"/>
          <w:sz w:val="24"/>
          <w:szCs w:val="24"/>
        </w:rPr>
        <w:t>2</w:t>
      </w:r>
      <w:r w:rsidR="006633F6">
        <w:rPr>
          <w:rFonts w:ascii="Times New Roman" w:eastAsia="SimSun" w:hAnsi="Times New Roman" w:cs="Times New Roman"/>
          <w:sz w:val="24"/>
          <w:szCs w:val="24"/>
        </w:rPr>
        <w:t>8</w:t>
      </w:r>
      <w:r w:rsidRPr="00CA7E9B">
        <w:rPr>
          <w:rFonts w:ascii="Times New Roman" w:eastAsia="SimSun" w:hAnsi="Times New Roman" w:cs="Times New Roman"/>
          <w:sz w:val="24"/>
          <w:szCs w:val="24"/>
        </w:rPr>
        <w:t xml:space="preserve"> июня 201</w:t>
      </w:r>
      <w:r w:rsidR="006633F6">
        <w:rPr>
          <w:rFonts w:ascii="Times New Roman" w:eastAsia="SimSun" w:hAnsi="Times New Roman" w:cs="Times New Roman"/>
          <w:sz w:val="24"/>
          <w:szCs w:val="24"/>
        </w:rPr>
        <w:t>6</w:t>
      </w:r>
      <w:r w:rsidRPr="00CA7E9B">
        <w:rPr>
          <w:rFonts w:ascii="Times New Roman" w:eastAsia="SimSun" w:hAnsi="Times New Roman" w:cs="Times New Roman"/>
          <w:sz w:val="24"/>
          <w:szCs w:val="24"/>
        </w:rPr>
        <w:t xml:space="preserve"> года</w:t>
      </w:r>
      <w:r w:rsidR="00E66F52">
        <w:rPr>
          <w:rFonts w:ascii="Times New Roman" w:eastAsia="SimSun" w:hAnsi="Times New Roman" w:cs="Times New Roman"/>
          <w:sz w:val="24"/>
          <w:szCs w:val="24"/>
        </w:rPr>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1"/>
      </w:tblGrid>
      <w:tr w:rsidR="00F60DCA" w:rsidRPr="00A94B81" w:rsidTr="00F60DCA">
        <w:trPr>
          <w:cantSplit/>
        </w:trPr>
        <w:tc>
          <w:tcPr>
            <w:tcW w:w="9611" w:type="dxa"/>
          </w:tcPr>
          <w:p w:rsidR="00F60DCA" w:rsidRPr="006F0991" w:rsidRDefault="00F60DCA" w:rsidP="00F60DCA">
            <w:pPr>
              <w:jc w:val="both"/>
              <w:rPr>
                <w:color w:val="000000"/>
              </w:rPr>
            </w:pPr>
            <w:r>
              <w:rPr>
                <w:color w:val="000000"/>
              </w:rPr>
              <w:t xml:space="preserve">Кабизьскина Елена Александровна – Заместитель начальника Управления ревизионной деятельности </w:t>
            </w:r>
            <w:r w:rsidR="00052E8A">
              <w:rPr>
                <w:color w:val="000000"/>
              </w:rPr>
              <w:t xml:space="preserve">и внутреннего аудита </w:t>
            </w:r>
            <w:r>
              <w:rPr>
                <w:color w:val="000000"/>
              </w:rPr>
              <w:t xml:space="preserve">Департамента </w:t>
            </w:r>
            <w:r w:rsidR="00052E8A">
              <w:rPr>
                <w:color w:val="000000"/>
              </w:rPr>
              <w:t xml:space="preserve">внутреннего аудита и контроля              </w:t>
            </w:r>
            <w:r>
              <w:rPr>
                <w:color w:val="000000"/>
              </w:rPr>
              <w:t xml:space="preserve"> </w:t>
            </w:r>
            <w:r w:rsidR="00052E8A">
              <w:rPr>
                <w:color w:val="000000"/>
              </w:rPr>
              <w:t>О</w:t>
            </w:r>
            <w:r>
              <w:rPr>
                <w:color w:val="000000"/>
              </w:rPr>
              <w:t>АО «Россети»</w:t>
            </w:r>
          </w:p>
        </w:tc>
      </w:tr>
      <w:tr w:rsidR="00052E8A" w:rsidRPr="00A94B81" w:rsidTr="00FE6431">
        <w:trPr>
          <w:cantSplit/>
        </w:trPr>
        <w:tc>
          <w:tcPr>
            <w:tcW w:w="9611" w:type="dxa"/>
          </w:tcPr>
          <w:p w:rsidR="00052E8A" w:rsidRPr="006F0991" w:rsidRDefault="00052E8A" w:rsidP="00052E8A">
            <w:pPr>
              <w:jc w:val="both"/>
              <w:rPr>
                <w:color w:val="000000"/>
              </w:rPr>
            </w:pPr>
            <w:r>
              <w:rPr>
                <w:color w:val="000000"/>
              </w:rPr>
              <w:t>Медведева Оксана Алексеевна – Начальник отдела общего аудита и ревизий Управления ревизионной деятельности и внутреннего аудита Департамента внутреннего аудита и контроля ОАО «Россети»</w:t>
            </w:r>
          </w:p>
        </w:tc>
      </w:tr>
      <w:tr w:rsidR="00052E8A" w:rsidRPr="00A94B81" w:rsidTr="00FE6431">
        <w:trPr>
          <w:cantSplit/>
        </w:trPr>
        <w:tc>
          <w:tcPr>
            <w:tcW w:w="9611" w:type="dxa"/>
          </w:tcPr>
          <w:p w:rsidR="00052E8A" w:rsidRPr="006F0991" w:rsidRDefault="00052E8A" w:rsidP="00052E8A">
            <w:pPr>
              <w:jc w:val="both"/>
              <w:rPr>
                <w:color w:val="000000"/>
              </w:rPr>
            </w:pPr>
            <w:r>
              <w:rPr>
                <w:color w:val="000000"/>
              </w:rPr>
              <w:t>Кириллов Артем Николаевич – Начальник отдела инвестиционного аудита Управления ревизионной деятельности и внутреннего аудита Департамента внутреннего аудита и контроля ОАО «Россети»</w:t>
            </w:r>
          </w:p>
        </w:tc>
      </w:tr>
      <w:tr w:rsidR="00052E8A" w:rsidRPr="00A94B81" w:rsidTr="00FE6431">
        <w:trPr>
          <w:cantSplit/>
        </w:trPr>
        <w:tc>
          <w:tcPr>
            <w:tcW w:w="9611" w:type="dxa"/>
          </w:tcPr>
          <w:p w:rsidR="00052E8A" w:rsidRPr="006F0991" w:rsidRDefault="00052E8A" w:rsidP="00052E8A">
            <w:pPr>
              <w:jc w:val="both"/>
              <w:rPr>
                <w:color w:val="000000"/>
              </w:rPr>
            </w:pPr>
            <w:r>
              <w:rPr>
                <w:color w:val="000000"/>
              </w:rPr>
              <w:t>Малышев Сергей Владимирович – Ведущий эксперт отдела инвестиционного аудита Управления ревизионной деятельности и внутреннего аудита Департамента внутреннего аудита и контроля ОАО «Россети»</w:t>
            </w:r>
          </w:p>
        </w:tc>
      </w:tr>
      <w:tr w:rsidR="00052E8A" w:rsidRPr="00A94B81" w:rsidTr="00FE6431">
        <w:trPr>
          <w:cantSplit/>
          <w:trHeight w:val="539"/>
        </w:trPr>
        <w:tc>
          <w:tcPr>
            <w:tcW w:w="9611" w:type="dxa"/>
          </w:tcPr>
          <w:p w:rsidR="00052E8A" w:rsidRPr="006F0991" w:rsidRDefault="00052E8A" w:rsidP="00052E8A">
            <w:pPr>
              <w:jc w:val="both"/>
              <w:rPr>
                <w:color w:val="000000"/>
              </w:rPr>
            </w:pPr>
            <w:r>
              <w:rPr>
                <w:color w:val="000000"/>
              </w:rPr>
              <w:t>Очиков Сергей Иванович – Ведущий эксперт отдела общего аудита и ревизий Управления ревизионной деятельности и внутреннего аудита Департамента внутреннего аудита и контроля ОАО «Россети»</w:t>
            </w:r>
          </w:p>
        </w:tc>
      </w:tr>
    </w:tbl>
    <w:p w:rsidR="006F0991" w:rsidRPr="00CA7E9B" w:rsidRDefault="006F0991" w:rsidP="000604B3">
      <w:pPr>
        <w:pStyle w:val="ConsPlusNormal"/>
        <w:widowControl/>
        <w:spacing w:before="240" w:after="240"/>
        <w:ind w:firstLine="567"/>
        <w:jc w:val="both"/>
        <w:rPr>
          <w:rFonts w:ascii="Times New Roman" w:eastAsia="SimSun" w:hAnsi="Times New Roman" w:cs="Times New Roman"/>
          <w:sz w:val="24"/>
          <w:szCs w:val="24"/>
        </w:rPr>
      </w:pPr>
      <w:r w:rsidRPr="0051493D">
        <w:rPr>
          <w:rFonts w:ascii="Times New Roman" w:eastAsia="SimSun" w:hAnsi="Times New Roman" w:cs="Times New Roman"/>
          <w:sz w:val="24"/>
          <w:szCs w:val="24"/>
        </w:rPr>
        <w:t xml:space="preserve">Состав ревизионной комиссии </w:t>
      </w:r>
      <w:r w:rsidRPr="00CA7E9B">
        <w:rPr>
          <w:rFonts w:ascii="Times New Roman" w:eastAsia="SimSun" w:hAnsi="Times New Roman" w:cs="Times New Roman"/>
          <w:sz w:val="24"/>
          <w:szCs w:val="24"/>
        </w:rPr>
        <w:t>избранный решением годового Общего с</w:t>
      </w:r>
      <w:r>
        <w:rPr>
          <w:rFonts w:ascii="Times New Roman" w:eastAsia="SimSun" w:hAnsi="Times New Roman" w:cs="Times New Roman"/>
          <w:sz w:val="24"/>
          <w:szCs w:val="24"/>
        </w:rPr>
        <w:t>обрания акционеров Общества от 2</w:t>
      </w:r>
      <w:r w:rsidR="006633F6">
        <w:rPr>
          <w:rFonts w:ascii="Times New Roman" w:eastAsia="SimSun" w:hAnsi="Times New Roman" w:cs="Times New Roman"/>
          <w:sz w:val="24"/>
          <w:szCs w:val="24"/>
        </w:rPr>
        <w:t>6</w:t>
      </w:r>
      <w:r w:rsidRPr="00CA7E9B">
        <w:rPr>
          <w:rFonts w:ascii="Times New Roman" w:eastAsia="SimSun" w:hAnsi="Times New Roman" w:cs="Times New Roman"/>
          <w:sz w:val="24"/>
          <w:szCs w:val="24"/>
        </w:rPr>
        <w:t xml:space="preserve"> июня 201</w:t>
      </w:r>
      <w:r w:rsidR="006633F6">
        <w:rPr>
          <w:rFonts w:ascii="Times New Roman" w:eastAsia="SimSun" w:hAnsi="Times New Roman" w:cs="Times New Roman"/>
          <w:sz w:val="24"/>
          <w:szCs w:val="24"/>
        </w:rPr>
        <w:t>7</w:t>
      </w:r>
      <w:r w:rsidRPr="00CA7E9B">
        <w:rPr>
          <w:rFonts w:ascii="Times New Roman" w:eastAsia="SimSun" w:hAnsi="Times New Roman" w:cs="Times New Roman"/>
          <w:sz w:val="24"/>
          <w:szCs w:val="24"/>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F0991" w:rsidRPr="00305D4A" w:rsidTr="006F0991">
        <w:tc>
          <w:tcPr>
            <w:tcW w:w="9571" w:type="dxa"/>
          </w:tcPr>
          <w:p w:rsidR="006F0991" w:rsidRPr="006F0991" w:rsidRDefault="00BB2056" w:rsidP="006F0991">
            <w:pPr>
              <w:jc w:val="both"/>
              <w:rPr>
                <w:color w:val="000000"/>
              </w:rPr>
            </w:pPr>
            <w:r>
              <w:rPr>
                <w:color w:val="000000"/>
              </w:rPr>
              <w:t xml:space="preserve">Кабизьскина Елена Александровна – Заместитель начальника Управления ревизионной деятельности Департамента </w:t>
            </w:r>
            <w:r w:rsidR="007F34FD">
              <w:rPr>
                <w:color w:val="000000"/>
              </w:rPr>
              <w:t>контрольно-ревизионной деятельности</w:t>
            </w:r>
            <w:r>
              <w:rPr>
                <w:color w:val="000000"/>
              </w:rPr>
              <w:t xml:space="preserve"> ПАО «Россети»</w:t>
            </w:r>
          </w:p>
        </w:tc>
      </w:tr>
      <w:tr w:rsidR="00BB2056" w:rsidRPr="00305D4A" w:rsidTr="006F0991">
        <w:tc>
          <w:tcPr>
            <w:tcW w:w="9571" w:type="dxa"/>
          </w:tcPr>
          <w:p w:rsidR="00BB2056" w:rsidRPr="006F0991" w:rsidRDefault="00BB2056" w:rsidP="00BB2056">
            <w:pPr>
              <w:jc w:val="both"/>
              <w:rPr>
                <w:color w:val="000000"/>
              </w:rPr>
            </w:pPr>
            <w:r>
              <w:rPr>
                <w:color w:val="000000"/>
              </w:rPr>
              <w:t xml:space="preserve">Медведева Оксана Алексеевна – </w:t>
            </w:r>
            <w:r w:rsidR="007F34FD">
              <w:rPr>
                <w:color w:val="000000"/>
              </w:rPr>
              <w:t xml:space="preserve">Главный эксперт </w:t>
            </w:r>
            <w:r>
              <w:rPr>
                <w:color w:val="000000"/>
              </w:rPr>
              <w:t>Управления ревизионной деятельности</w:t>
            </w:r>
            <w:r w:rsidR="007F34FD">
              <w:rPr>
                <w:color w:val="000000"/>
              </w:rPr>
              <w:t xml:space="preserve"> </w:t>
            </w:r>
            <w:r>
              <w:rPr>
                <w:color w:val="000000"/>
              </w:rPr>
              <w:t xml:space="preserve">Департамента </w:t>
            </w:r>
            <w:r w:rsidR="007F34FD">
              <w:rPr>
                <w:color w:val="000000"/>
              </w:rPr>
              <w:t>контрольно-ревизионной деятельности</w:t>
            </w:r>
            <w:r>
              <w:rPr>
                <w:color w:val="000000"/>
              </w:rPr>
              <w:t xml:space="preserve"> ПАО «Россети»</w:t>
            </w:r>
          </w:p>
        </w:tc>
      </w:tr>
      <w:tr w:rsidR="00BB2056" w:rsidRPr="00305D4A" w:rsidTr="006F0991">
        <w:tc>
          <w:tcPr>
            <w:tcW w:w="9571" w:type="dxa"/>
          </w:tcPr>
          <w:p w:rsidR="00BB2056" w:rsidRPr="006F0991" w:rsidRDefault="00BB2056" w:rsidP="00AB55EF">
            <w:pPr>
              <w:jc w:val="both"/>
              <w:rPr>
                <w:color w:val="000000"/>
              </w:rPr>
            </w:pPr>
            <w:r>
              <w:rPr>
                <w:color w:val="000000"/>
              </w:rPr>
              <w:t xml:space="preserve">Кириллов Артем Николаевич – </w:t>
            </w:r>
            <w:r w:rsidR="007F34FD">
              <w:rPr>
                <w:color w:val="000000"/>
              </w:rPr>
              <w:t xml:space="preserve">Заместитель начальника </w:t>
            </w:r>
            <w:r>
              <w:rPr>
                <w:color w:val="000000"/>
              </w:rPr>
              <w:t xml:space="preserve">Управления ревизионной деятельности Департамента </w:t>
            </w:r>
            <w:r w:rsidR="007F34FD">
              <w:rPr>
                <w:color w:val="000000"/>
              </w:rPr>
              <w:t xml:space="preserve">контрольно-ревизионной деятельности </w:t>
            </w:r>
            <w:r>
              <w:rPr>
                <w:color w:val="000000"/>
              </w:rPr>
              <w:t>ПАО «Россети»</w:t>
            </w:r>
          </w:p>
        </w:tc>
      </w:tr>
      <w:tr w:rsidR="00BB2056" w:rsidRPr="00305D4A" w:rsidTr="006F0991">
        <w:tc>
          <w:tcPr>
            <w:tcW w:w="9571" w:type="dxa"/>
          </w:tcPr>
          <w:p w:rsidR="00BB2056" w:rsidRPr="006F0991" w:rsidRDefault="00AB55EF" w:rsidP="00AB55EF">
            <w:pPr>
              <w:jc w:val="both"/>
              <w:rPr>
                <w:color w:val="000000"/>
              </w:rPr>
            </w:pPr>
            <w:r>
              <w:rPr>
                <w:color w:val="000000"/>
              </w:rPr>
              <w:t>Малышев Сергей Владимирович</w:t>
            </w:r>
            <w:r w:rsidR="00BB2056">
              <w:rPr>
                <w:color w:val="000000"/>
              </w:rPr>
              <w:t xml:space="preserve"> – </w:t>
            </w:r>
            <w:r>
              <w:rPr>
                <w:color w:val="000000"/>
              </w:rPr>
              <w:t xml:space="preserve">Ведущий эксперт </w:t>
            </w:r>
            <w:r w:rsidR="007F34FD">
              <w:rPr>
                <w:color w:val="000000"/>
              </w:rPr>
              <w:t>У</w:t>
            </w:r>
            <w:r w:rsidR="00BB2056">
              <w:rPr>
                <w:color w:val="000000"/>
              </w:rPr>
              <w:t xml:space="preserve">правления ревизионной деятельности Департамента </w:t>
            </w:r>
            <w:r w:rsidR="007F34FD">
              <w:rPr>
                <w:color w:val="000000"/>
              </w:rPr>
              <w:t>контрольно-ревизионной деятельности</w:t>
            </w:r>
            <w:r w:rsidR="00BB2056">
              <w:rPr>
                <w:color w:val="000000"/>
              </w:rPr>
              <w:t xml:space="preserve"> ПАО «Россети»</w:t>
            </w:r>
          </w:p>
        </w:tc>
      </w:tr>
      <w:tr w:rsidR="00BB2056" w:rsidRPr="00305D4A" w:rsidTr="006F0991">
        <w:tc>
          <w:tcPr>
            <w:tcW w:w="9571" w:type="dxa"/>
          </w:tcPr>
          <w:p w:rsidR="00BB2056" w:rsidRPr="006F0991" w:rsidRDefault="00B27A15" w:rsidP="00AB55EF">
            <w:pPr>
              <w:jc w:val="both"/>
              <w:rPr>
                <w:color w:val="000000"/>
              </w:rPr>
            </w:pPr>
            <w:r>
              <w:rPr>
                <w:color w:val="000000"/>
              </w:rPr>
              <w:t>Ерандина Елена Станиславовна – Главный эксперт Контрольно-экспертного управления Департамента контрольно-ревизионной деятельности ПАО «Россети»</w:t>
            </w:r>
          </w:p>
        </w:tc>
      </w:tr>
    </w:tbl>
    <w:p w:rsidR="006F0991" w:rsidRPr="00B205AA" w:rsidRDefault="00AB55EF" w:rsidP="006F0991">
      <w:pPr>
        <w:tabs>
          <w:tab w:val="left" w:pos="9180"/>
        </w:tabs>
        <w:autoSpaceDE w:val="0"/>
        <w:autoSpaceDN w:val="0"/>
        <w:adjustRightInd w:val="0"/>
        <w:spacing w:before="240"/>
        <w:ind w:firstLine="567"/>
        <w:jc w:val="both"/>
        <w:rPr>
          <w:color w:val="000000"/>
        </w:rPr>
      </w:pPr>
      <w:r>
        <w:rPr>
          <w:color w:val="000000"/>
        </w:rPr>
        <w:t>Вознаграждение выплачивается члену Ревизионной комиссии Общество по итогам работы за корпоративный год и зависит от степени его участия в работе Ревизионной комиссии</w:t>
      </w:r>
      <w:r w:rsidR="00E954C1">
        <w:rPr>
          <w:color w:val="000000"/>
        </w:rPr>
        <w:t xml:space="preserve">. </w:t>
      </w:r>
    </w:p>
    <w:p w:rsidR="006F0991" w:rsidRPr="006F0991" w:rsidRDefault="006F0991" w:rsidP="006F0991">
      <w:pPr>
        <w:tabs>
          <w:tab w:val="left" w:pos="9180"/>
        </w:tabs>
        <w:autoSpaceDE w:val="0"/>
        <w:autoSpaceDN w:val="0"/>
        <w:adjustRightInd w:val="0"/>
        <w:ind w:firstLine="567"/>
        <w:jc w:val="both"/>
        <w:rPr>
          <w:color w:val="000000"/>
        </w:rPr>
      </w:pPr>
      <w:r w:rsidRPr="006F0991">
        <w:rPr>
          <w:color w:val="000000"/>
        </w:rPr>
        <w:t>Члену Ревизионной комиссии компенсируются расходы, связанные с участием в заседании Ревизионной комиссии и проведении проверки, по действующим на момент проведения заседания или проверки нормам возмещения командировочных расходов.</w:t>
      </w:r>
    </w:p>
    <w:p w:rsidR="006F0991" w:rsidRPr="00A94B81" w:rsidRDefault="006F0991" w:rsidP="006F0991">
      <w:pPr>
        <w:ind w:firstLine="567"/>
        <w:jc w:val="both"/>
      </w:pPr>
      <w:r>
        <w:t>Ч</w:t>
      </w:r>
      <w:r w:rsidRPr="00A94B81">
        <w:t xml:space="preserve">ленам </w:t>
      </w:r>
      <w:r>
        <w:t>Ревизионной комиссии</w:t>
      </w:r>
      <w:r w:rsidRPr="00A94B81">
        <w:t xml:space="preserve"> за отчетный период </w:t>
      </w:r>
      <w:r>
        <w:t>выплачивалось</w:t>
      </w:r>
      <w:r w:rsidR="003D6B01">
        <w:t xml:space="preserve"> вознаграждение </w:t>
      </w:r>
      <w:r w:rsidR="00052E8A">
        <w:t>в сумме</w:t>
      </w:r>
      <w:r w:rsidR="006827DE">
        <w:t xml:space="preserve"> 21</w:t>
      </w:r>
      <w:r w:rsidR="00E23781">
        <w:t>2 тыс.</w:t>
      </w:r>
      <w:r w:rsidR="00660CF4">
        <w:t xml:space="preserve"> руб</w:t>
      </w:r>
      <w:r w:rsidRPr="00A94B81">
        <w:t>.</w:t>
      </w:r>
    </w:p>
    <w:p w:rsidR="006F0991" w:rsidRDefault="006F0991" w:rsidP="006F0991">
      <w:pPr>
        <w:tabs>
          <w:tab w:val="left" w:pos="9180"/>
        </w:tabs>
        <w:autoSpaceDE w:val="0"/>
        <w:autoSpaceDN w:val="0"/>
        <w:adjustRightInd w:val="0"/>
        <w:ind w:firstLine="567"/>
        <w:jc w:val="both"/>
        <w:rPr>
          <w:color w:val="000000"/>
        </w:rPr>
      </w:pPr>
      <w:r w:rsidRPr="006F0991">
        <w:rPr>
          <w:color w:val="000000"/>
        </w:rPr>
        <w:t>Члены Ревизионной комиссии доли участия в уставном капитале Общества не имеют. Сделки по приобретению или отчуждению акций Общества в течение отчетного года членами Ревизионной комиссии не совершались.</w:t>
      </w:r>
    </w:p>
    <w:p w:rsidR="00A666CB" w:rsidRDefault="00A666CB" w:rsidP="00A666CB">
      <w:pPr>
        <w:tabs>
          <w:tab w:val="left" w:pos="9180"/>
        </w:tabs>
        <w:autoSpaceDE w:val="0"/>
        <w:autoSpaceDN w:val="0"/>
        <w:adjustRightInd w:val="0"/>
        <w:jc w:val="both"/>
        <w:rPr>
          <w:color w:val="000000"/>
        </w:rPr>
      </w:pPr>
    </w:p>
    <w:p w:rsidR="00A666CB" w:rsidRDefault="00A666CB" w:rsidP="007A430A">
      <w:pPr>
        <w:pStyle w:val="ac"/>
        <w:numPr>
          <w:ilvl w:val="2"/>
          <w:numId w:val="24"/>
        </w:numPr>
        <w:tabs>
          <w:tab w:val="left" w:pos="9180"/>
        </w:tabs>
        <w:autoSpaceDE w:val="0"/>
        <w:autoSpaceDN w:val="0"/>
        <w:adjustRightInd w:val="0"/>
        <w:jc w:val="both"/>
        <w:rPr>
          <w:b/>
          <w:color w:val="000000"/>
        </w:rPr>
      </w:pPr>
      <w:r w:rsidRPr="00A666CB">
        <w:rPr>
          <w:b/>
          <w:color w:val="000000"/>
        </w:rPr>
        <w:t>Аудитор Общества</w:t>
      </w:r>
    </w:p>
    <w:p w:rsidR="00B3093E" w:rsidRDefault="00B3093E" w:rsidP="00A666CB">
      <w:pPr>
        <w:tabs>
          <w:tab w:val="left" w:pos="9180"/>
        </w:tabs>
        <w:autoSpaceDE w:val="0"/>
        <w:autoSpaceDN w:val="0"/>
        <w:adjustRightInd w:val="0"/>
        <w:jc w:val="both"/>
        <w:rPr>
          <w:b/>
          <w:color w:val="000000"/>
        </w:rPr>
      </w:pPr>
    </w:p>
    <w:p w:rsidR="00B3093E" w:rsidRDefault="00B3093E" w:rsidP="00B3093E">
      <w:pPr>
        <w:ind w:firstLine="709"/>
        <w:jc w:val="both"/>
      </w:pPr>
      <w:r>
        <w:t>В соответствии с требованиями законодательства Общество обязано проводить ежегодный аудит финансовой отчетности. Для проверки и подтверждения годовой финансовой отчетности Общее собрание акционеров ежегодно утверждает аудитора Общества.</w:t>
      </w:r>
    </w:p>
    <w:p w:rsidR="00B3093E" w:rsidRDefault="00B3093E" w:rsidP="00B3093E">
      <w:pPr>
        <w:ind w:firstLine="709"/>
        <w:jc w:val="both"/>
      </w:pPr>
      <w:r>
        <w:t>В целях обеспечения независимости и объективности внешнего аудитора выбор внешнего аудитора Общества осуществлялся путем открытой конкурентной процедуры с использованием электронной торговой площадки «</w:t>
      </w:r>
      <w:r>
        <w:rPr>
          <w:lang w:val="en-US"/>
        </w:rPr>
        <w:t>B</w:t>
      </w:r>
      <w:r>
        <w:t>2</w:t>
      </w:r>
      <w:r>
        <w:rPr>
          <w:lang w:val="en-US"/>
        </w:rPr>
        <w:t>B</w:t>
      </w:r>
      <w:r>
        <w:t>-</w:t>
      </w:r>
      <w:r>
        <w:rPr>
          <w:lang w:val="en-US"/>
        </w:rPr>
        <w:t>energo</w:t>
      </w:r>
      <w:r>
        <w:t xml:space="preserve">». Информация о проведении открытого конкурса на право заключения договоров на проведение аудита отчетности за 2015–2017 гг. была опубликована в единой информационной системе </w:t>
      </w:r>
      <w:hyperlink r:id="rId11" w:history="1">
        <w:r>
          <w:rPr>
            <w:rStyle w:val="a5"/>
            <w:lang w:val="en-US"/>
          </w:rPr>
          <w:t>www</w:t>
        </w:r>
        <w:r>
          <w:rPr>
            <w:rStyle w:val="a5"/>
          </w:rPr>
          <w:t>.</w:t>
        </w:r>
        <w:r>
          <w:rPr>
            <w:rStyle w:val="a5"/>
            <w:lang w:val="en-US"/>
          </w:rPr>
          <w:t>zakupki</w:t>
        </w:r>
        <w:r>
          <w:rPr>
            <w:rStyle w:val="a5"/>
          </w:rPr>
          <w:t>.</w:t>
        </w:r>
        <w:r>
          <w:rPr>
            <w:rStyle w:val="a5"/>
            <w:lang w:val="en-US"/>
          </w:rPr>
          <w:t>gov</w:t>
        </w:r>
        <w:r>
          <w:rPr>
            <w:rStyle w:val="a5"/>
          </w:rPr>
          <w:t>.</w:t>
        </w:r>
        <w:r>
          <w:rPr>
            <w:rStyle w:val="a5"/>
            <w:lang w:val="en-US"/>
          </w:rPr>
          <w:t>ru</w:t>
        </w:r>
      </w:hyperlink>
      <w:r>
        <w:t xml:space="preserve"> № 31502073599, на ЭТП </w:t>
      </w:r>
      <w:r>
        <w:rPr>
          <w:lang w:val="en-US"/>
        </w:rPr>
        <w:t>B</w:t>
      </w:r>
      <w:r>
        <w:t>2</w:t>
      </w:r>
      <w:r>
        <w:rPr>
          <w:lang w:val="en-US"/>
        </w:rPr>
        <w:t>B</w:t>
      </w:r>
      <w:r>
        <w:t>-</w:t>
      </w:r>
      <w:r>
        <w:rPr>
          <w:lang w:val="en-US"/>
        </w:rPr>
        <w:t>energo</w:t>
      </w:r>
      <w:r>
        <w:t xml:space="preserve"> (</w:t>
      </w:r>
      <w:hyperlink r:id="rId12" w:history="1">
        <w:r>
          <w:rPr>
            <w:rStyle w:val="a5"/>
            <w:lang w:val="en-US"/>
          </w:rPr>
          <w:t>http</w:t>
        </w:r>
        <w:r>
          <w:rPr>
            <w:rStyle w:val="a5"/>
          </w:rPr>
          <w:t>://</w:t>
        </w:r>
        <w:r>
          <w:rPr>
            <w:rStyle w:val="a5"/>
            <w:lang w:val="en-US"/>
          </w:rPr>
          <w:t>www</w:t>
        </w:r>
        <w:r>
          <w:rPr>
            <w:rStyle w:val="a5"/>
          </w:rPr>
          <w:t>.</w:t>
        </w:r>
        <w:r>
          <w:rPr>
            <w:rStyle w:val="a5"/>
            <w:lang w:val="en-US"/>
          </w:rPr>
          <w:t>b</w:t>
        </w:r>
        <w:r>
          <w:rPr>
            <w:rStyle w:val="a5"/>
          </w:rPr>
          <w:t>2</w:t>
        </w:r>
        <w:r>
          <w:rPr>
            <w:rStyle w:val="a5"/>
            <w:lang w:val="en-US"/>
          </w:rPr>
          <w:t>b</w:t>
        </w:r>
        <w:r>
          <w:rPr>
            <w:rStyle w:val="a5"/>
          </w:rPr>
          <w:t>-</w:t>
        </w:r>
        <w:r>
          <w:rPr>
            <w:rStyle w:val="a5"/>
            <w:lang w:val="en-US"/>
          </w:rPr>
          <w:t>mrsk</w:t>
        </w:r>
        <w:r>
          <w:rPr>
            <w:rStyle w:val="a5"/>
          </w:rPr>
          <w:t>.</w:t>
        </w:r>
        <w:r>
          <w:rPr>
            <w:rStyle w:val="a5"/>
            <w:lang w:val="en-US"/>
          </w:rPr>
          <w:t>ru</w:t>
        </w:r>
      </w:hyperlink>
      <w:r w:rsidR="008E3FBA">
        <w:t xml:space="preserve">). </w:t>
      </w:r>
      <w:r>
        <w:t>Оценка участников конкурса проводилась по заранее установленным и заявленным в условиях конкурса критериям.</w:t>
      </w:r>
    </w:p>
    <w:p w:rsidR="00B3093E" w:rsidRDefault="00B3093E" w:rsidP="00B3093E">
      <w:pPr>
        <w:ind w:firstLine="709"/>
        <w:jc w:val="both"/>
      </w:pPr>
      <w:r>
        <w:t xml:space="preserve">По результатам открытого одноэтапного конкурса без предварительного квалификационного отбора на право заключения договоров на проведение аудита отчетности за 2015–2017 гг. победителем было признано ООО «РСМ РУСЬ» (протокол заседания Конкурсной комиссии ПАО «Россети» от </w:t>
      </w:r>
      <w:r w:rsidRPr="00B3093E">
        <w:t>09.04.2015</w:t>
      </w:r>
      <w:r>
        <w:t xml:space="preserve"> № </w:t>
      </w:r>
      <w:r w:rsidRPr="00B3093E">
        <w:t>5/75р</w:t>
      </w:r>
      <w:r>
        <w:t>). Обязательный аудит отчетности за 2017 год включает в себя аудит бухгалтерской отчетности, подготовленной в соответствии с РСБУ за год, оканчивающийся 31.12.2017.</w:t>
      </w:r>
    </w:p>
    <w:p w:rsidR="00B3093E" w:rsidRDefault="00B3093E" w:rsidP="00B3093E">
      <w:pPr>
        <w:ind w:firstLine="709"/>
        <w:jc w:val="both"/>
      </w:pPr>
      <w:r>
        <w:t>Стоимость услуг для ПАО «СЗЭУК» на 2015–2017 гг. определена в сумме 220 817.07руб. с учетом НДС.</w:t>
      </w:r>
    </w:p>
    <w:p w:rsidR="00B3093E" w:rsidRDefault="00B3093E" w:rsidP="00B3093E">
      <w:pPr>
        <w:ind w:firstLine="709"/>
        <w:jc w:val="both"/>
        <w:textAlignment w:val="baseline"/>
      </w:pPr>
      <w:r>
        <w:t>Указанный аудитор также утвержден решением годового Общего собрания акционеров ПАО «СЗЭУК»» (протокол от 28.06.2017 г. № 15).</w:t>
      </w:r>
    </w:p>
    <w:p w:rsidR="00B3093E" w:rsidRDefault="00B3093E" w:rsidP="00B3093E">
      <w:pPr>
        <w:ind w:firstLine="708"/>
        <w:jc w:val="both"/>
      </w:pPr>
      <w:r>
        <w:t>Полное наименование аудиторской фирмы: Общество с ограниченной ответственностью «РСМ РУСЬ».</w:t>
      </w:r>
    </w:p>
    <w:p w:rsidR="00B3093E" w:rsidRDefault="00B3093E" w:rsidP="00B3093E">
      <w:pPr>
        <w:ind w:firstLine="708"/>
        <w:jc w:val="both"/>
      </w:pPr>
      <w:r>
        <w:t>Сокращенное наименование аудиторской фирмы: ООО «РСМ РУСЬ».</w:t>
      </w:r>
    </w:p>
    <w:p w:rsidR="00B3093E" w:rsidRDefault="00B3093E" w:rsidP="00B3093E">
      <w:pPr>
        <w:ind w:firstLine="708"/>
        <w:jc w:val="both"/>
      </w:pPr>
      <w:r>
        <w:t>Местонахождение и почтовый адрес: 119285, Москва, ул. Пудовкина, д. 4.</w:t>
      </w:r>
    </w:p>
    <w:p w:rsidR="00B3093E" w:rsidRDefault="00B3093E" w:rsidP="00B3093E">
      <w:pPr>
        <w:ind w:firstLine="708"/>
        <w:jc w:val="both"/>
      </w:pPr>
      <w:r>
        <w:t>Телефон/факс: +7 (495)363-2848 / 981-4121</w:t>
      </w:r>
    </w:p>
    <w:p w:rsidR="00B3093E" w:rsidRDefault="00B3093E" w:rsidP="00B3093E">
      <w:pPr>
        <w:ind w:firstLine="708"/>
        <w:jc w:val="both"/>
      </w:pPr>
      <w:r>
        <w:t xml:space="preserve">Адрес электронной почты: </w:t>
      </w:r>
      <w:hyperlink r:id="rId13" w:history="1">
        <w:r>
          <w:rPr>
            <w:rStyle w:val="a5"/>
          </w:rPr>
          <w:t>mail@rsmrus.ru</w:t>
        </w:r>
      </w:hyperlink>
    </w:p>
    <w:p w:rsidR="00B3093E" w:rsidRDefault="00B3093E" w:rsidP="00B3093E">
      <w:pPr>
        <w:ind w:firstLine="708"/>
        <w:jc w:val="both"/>
      </w:pPr>
      <w:r>
        <w:t xml:space="preserve">Адрес страницы в сети Интернет </w:t>
      </w:r>
      <w:hyperlink r:id="rId14" w:history="1">
        <w:r>
          <w:rPr>
            <w:rStyle w:val="a5"/>
          </w:rPr>
          <w:t>http://rsmrus.ru</w:t>
        </w:r>
      </w:hyperlink>
    </w:p>
    <w:p w:rsidR="00B3093E" w:rsidRDefault="00B3093E" w:rsidP="00B3093E">
      <w:pPr>
        <w:ind w:firstLine="708"/>
        <w:jc w:val="both"/>
      </w:pPr>
      <w:r>
        <w:t>Аудиторская организация ООО «РСМ-РУСЬ» является членом Некоммерческого партнерства «Аудиторская Ассоциация Содружество» и включена в реестр аудиторов и аудиторских организаций Саморегулируемой организации аудиторов Некоммерческого партнерства «Аудиторская Ассоциация Содружество» за основным регистрационным номером (ОРНЗ) 11306030308.</w:t>
      </w:r>
    </w:p>
    <w:p w:rsidR="00B3093E" w:rsidRDefault="00B3093E" w:rsidP="00B3093E">
      <w:pPr>
        <w:ind w:firstLine="709"/>
        <w:jc w:val="both"/>
        <w:textAlignment w:val="baseline"/>
      </w:pPr>
      <w:r>
        <w:t xml:space="preserve">Размер оплаты услуг аудитора за аудит годовой финансовой отчетности за 2017 год утвержден решением Совета директоров ПАО «СЗЭУК» (протокол </w:t>
      </w:r>
      <w:r w:rsidRPr="00B3093E">
        <w:t>от 08.08.2017 № 140</w:t>
      </w:r>
      <w:r>
        <w:t>) в сумме 73 605,69 руб. с учетом НДС.</w:t>
      </w:r>
    </w:p>
    <w:p w:rsidR="00B3093E" w:rsidRDefault="00B3093E" w:rsidP="00B3093E">
      <w:pPr>
        <w:autoSpaceDE w:val="0"/>
        <w:autoSpaceDN w:val="0"/>
        <w:ind w:firstLine="709"/>
        <w:jc w:val="both"/>
      </w:pPr>
      <w:r>
        <w:t xml:space="preserve">Фактический размер выплаченного вознаграждения за услуги по аудиту финансовой отчетности Общества за 2017 год составил </w:t>
      </w:r>
      <w:r w:rsidR="00D960E0">
        <w:t>73 605,69</w:t>
      </w:r>
      <w:r>
        <w:t xml:space="preserve"> руб. с учетом НДС.</w:t>
      </w:r>
    </w:p>
    <w:p w:rsidR="00B3093E" w:rsidRDefault="00B3093E" w:rsidP="00B3093E">
      <w:pPr>
        <w:autoSpaceDE w:val="0"/>
        <w:autoSpaceDN w:val="0"/>
        <w:ind w:firstLine="709"/>
        <w:jc w:val="both"/>
      </w:pPr>
      <w:r>
        <w:t>Отсроченных и просроченных платежей за оказанные аудитором услуги нет.</w:t>
      </w:r>
    </w:p>
    <w:p w:rsidR="00B3093E" w:rsidRDefault="00B3093E" w:rsidP="00B3093E">
      <w:pPr>
        <w:ind w:firstLine="709"/>
        <w:jc w:val="both"/>
      </w:pPr>
      <w:r>
        <w:t>Неаудиторские услуги в отчетном году Обществу не предоставлялись.</w:t>
      </w:r>
    </w:p>
    <w:p w:rsidR="00B3093E" w:rsidRDefault="00B3093E" w:rsidP="00B3093E">
      <w:r>
        <w:rPr>
          <w:color w:val="1F497D"/>
        </w:rPr>
        <w:t> </w:t>
      </w:r>
    </w:p>
    <w:p w:rsidR="00660CF4" w:rsidRPr="00DF47AF" w:rsidRDefault="00660CF4" w:rsidP="00B3093E">
      <w:pPr>
        <w:pStyle w:val="3"/>
        <w:numPr>
          <w:ilvl w:val="2"/>
          <w:numId w:val="24"/>
        </w:numPr>
        <w:spacing w:before="0" w:after="0"/>
        <w:rPr>
          <w:rFonts w:ascii="Times New Roman" w:hAnsi="Times New Roman" w:cs="Times New Roman"/>
          <w:sz w:val="24"/>
          <w:szCs w:val="24"/>
        </w:rPr>
      </w:pPr>
      <w:bookmarkStart w:id="99" w:name="_Toc417547669"/>
      <w:r w:rsidRPr="00DF47AF">
        <w:rPr>
          <w:rFonts w:ascii="Times New Roman" w:hAnsi="Times New Roman" w:cs="Times New Roman"/>
          <w:sz w:val="24"/>
          <w:szCs w:val="24"/>
        </w:rPr>
        <w:t>Сделки</w:t>
      </w:r>
      <w:r>
        <w:rPr>
          <w:rFonts w:ascii="Times New Roman" w:hAnsi="Times New Roman" w:cs="Times New Roman"/>
          <w:sz w:val="24"/>
          <w:szCs w:val="24"/>
        </w:rPr>
        <w:t>, совершенные Обществом в отчетный период</w:t>
      </w:r>
      <w:bookmarkEnd w:id="99"/>
      <w:r w:rsidRPr="00DF47AF">
        <w:rPr>
          <w:rFonts w:ascii="Times New Roman" w:hAnsi="Times New Roman" w:cs="Times New Roman"/>
          <w:sz w:val="24"/>
          <w:szCs w:val="24"/>
        </w:rPr>
        <w:t xml:space="preserve"> </w:t>
      </w:r>
    </w:p>
    <w:p w:rsidR="00660CF4" w:rsidRDefault="00660CF4" w:rsidP="00660CF4">
      <w:pPr>
        <w:ind w:firstLine="708"/>
        <w:rPr>
          <w:color w:val="000000"/>
        </w:rPr>
      </w:pPr>
      <w:bookmarkStart w:id="100" w:name="_Toc258413314"/>
      <w:bookmarkStart w:id="101" w:name="_Toc258413802"/>
    </w:p>
    <w:p w:rsidR="00183A3F" w:rsidRDefault="00F71BA4" w:rsidP="00660CF4">
      <w:pPr>
        <w:ind w:firstLine="708"/>
        <w:jc w:val="both"/>
        <w:rPr>
          <w:color w:val="000000"/>
        </w:rPr>
      </w:pPr>
      <w:r>
        <w:rPr>
          <w:color w:val="000000"/>
        </w:rPr>
        <w:t>Уставом Компании,</w:t>
      </w:r>
      <w:r w:rsidR="00183A3F">
        <w:rPr>
          <w:color w:val="000000"/>
        </w:rPr>
        <w:t xml:space="preserve"> </w:t>
      </w:r>
      <w:r>
        <w:rPr>
          <w:color w:val="000000"/>
        </w:rPr>
        <w:t>а</w:t>
      </w:r>
      <w:r w:rsidR="00183A3F">
        <w:rPr>
          <w:color w:val="000000"/>
        </w:rPr>
        <w:t xml:space="preserve"> также внутренними документами предусмотрены следующие существенные сделки, одобрение которых отнесено к компетенции Совета  директоров и Общему собранию ПАО «СЗЭУК».</w:t>
      </w:r>
    </w:p>
    <w:p w:rsidR="004F1C91" w:rsidRDefault="004F1C91" w:rsidP="00660CF4">
      <w:pPr>
        <w:ind w:firstLine="708"/>
        <w:jc w:val="both"/>
        <w:rPr>
          <w:color w:val="000000"/>
        </w:rPr>
      </w:pPr>
      <w:r>
        <w:rPr>
          <w:color w:val="000000"/>
        </w:rPr>
        <w:t>Крупные сделки Советом директоров и Общим собранием акционеров в 2017 году не одобря</w:t>
      </w:r>
      <w:r w:rsidR="00EF47BA">
        <w:rPr>
          <w:color w:val="000000"/>
        </w:rPr>
        <w:t>л</w:t>
      </w:r>
      <w:r>
        <w:rPr>
          <w:color w:val="000000"/>
        </w:rPr>
        <w:t>ись.</w:t>
      </w:r>
    </w:p>
    <w:p w:rsidR="00380C48" w:rsidRDefault="004F1C91" w:rsidP="00660CF4">
      <w:pPr>
        <w:ind w:firstLine="708"/>
        <w:jc w:val="both"/>
        <w:rPr>
          <w:color w:val="000000"/>
        </w:rPr>
      </w:pPr>
      <w:r>
        <w:rPr>
          <w:color w:val="000000"/>
        </w:rPr>
        <w:t xml:space="preserve">В 2017 году </w:t>
      </w:r>
      <w:r w:rsidR="006669F6">
        <w:rPr>
          <w:color w:val="000000"/>
        </w:rPr>
        <w:t>Обществом</w:t>
      </w:r>
      <w:r>
        <w:rPr>
          <w:color w:val="000000"/>
        </w:rPr>
        <w:t xml:space="preserve"> </w:t>
      </w:r>
      <w:r w:rsidR="00F576B1">
        <w:rPr>
          <w:color w:val="000000"/>
        </w:rPr>
        <w:t>заключено</w:t>
      </w:r>
      <w:r>
        <w:rPr>
          <w:color w:val="000000"/>
        </w:rPr>
        <w:t xml:space="preserve"> 3</w:t>
      </w:r>
      <w:r w:rsidR="00F448EC">
        <w:rPr>
          <w:color w:val="000000"/>
        </w:rPr>
        <w:t>4</w:t>
      </w:r>
      <w:r>
        <w:rPr>
          <w:color w:val="000000"/>
        </w:rPr>
        <w:t xml:space="preserve"> сделк</w:t>
      </w:r>
      <w:r w:rsidR="00F448EC">
        <w:rPr>
          <w:color w:val="000000"/>
        </w:rPr>
        <w:t>и</w:t>
      </w:r>
      <w:r w:rsidR="00380C48">
        <w:rPr>
          <w:color w:val="000000"/>
        </w:rPr>
        <w:t>,</w:t>
      </w:r>
      <w:r>
        <w:rPr>
          <w:color w:val="000000"/>
        </w:rPr>
        <w:t xml:space="preserve"> в совершении которых имеется заинтересованность. Подробная информация о заключении</w:t>
      </w:r>
      <w:r w:rsidR="00EF47BA">
        <w:rPr>
          <w:color w:val="000000"/>
        </w:rPr>
        <w:t xml:space="preserve"> </w:t>
      </w:r>
      <w:r w:rsidR="00380C48">
        <w:rPr>
          <w:color w:val="000000"/>
        </w:rPr>
        <w:t xml:space="preserve"> ПАО «СЗЭУК» в 2017 году сдел</w:t>
      </w:r>
      <w:r w:rsidR="002D15F6">
        <w:rPr>
          <w:color w:val="000000"/>
        </w:rPr>
        <w:t>о</w:t>
      </w:r>
      <w:r w:rsidR="00380C48">
        <w:rPr>
          <w:color w:val="000000"/>
        </w:rPr>
        <w:t>к, в совершении которых имеется заинтересованность, приведена в Приложении № 2 к годовому отчету Общества.</w:t>
      </w:r>
    </w:p>
    <w:p w:rsidR="004410CF" w:rsidRPr="00AC77BD" w:rsidRDefault="006F0991" w:rsidP="007D6405">
      <w:pPr>
        <w:pStyle w:val="3"/>
        <w:numPr>
          <w:ilvl w:val="1"/>
          <w:numId w:val="24"/>
        </w:numPr>
        <w:tabs>
          <w:tab w:val="left" w:pos="1276"/>
        </w:tabs>
        <w:ind w:left="426" w:hanging="426"/>
        <w:rPr>
          <w:rFonts w:ascii="Times New Roman" w:hAnsi="Times New Roman" w:cs="Times New Roman"/>
          <w:sz w:val="24"/>
          <w:szCs w:val="24"/>
        </w:rPr>
      </w:pPr>
      <w:bookmarkStart w:id="102" w:name="_Toc417547672"/>
      <w:bookmarkEnd w:id="96"/>
      <w:bookmarkEnd w:id="97"/>
      <w:bookmarkEnd w:id="98"/>
      <w:bookmarkEnd w:id="100"/>
      <w:bookmarkEnd w:id="101"/>
      <w:r>
        <w:rPr>
          <w:rFonts w:ascii="Times New Roman" w:hAnsi="Times New Roman" w:cs="Times New Roman"/>
          <w:sz w:val="24"/>
          <w:szCs w:val="24"/>
        </w:rPr>
        <w:t>Акционерный капитал</w:t>
      </w:r>
      <w:bookmarkEnd w:id="102"/>
      <w:r w:rsidR="004410CF" w:rsidRPr="00AC77BD">
        <w:rPr>
          <w:rFonts w:ascii="Times New Roman" w:hAnsi="Times New Roman" w:cs="Times New Roman"/>
          <w:sz w:val="24"/>
          <w:szCs w:val="24"/>
        </w:rPr>
        <w:t xml:space="preserve"> </w:t>
      </w:r>
    </w:p>
    <w:p w:rsidR="004410CF" w:rsidRPr="00AC77BD" w:rsidRDefault="004410CF" w:rsidP="007D6405">
      <w:pPr>
        <w:pStyle w:val="3"/>
        <w:numPr>
          <w:ilvl w:val="2"/>
          <w:numId w:val="33"/>
        </w:numPr>
        <w:spacing w:line="360" w:lineRule="auto"/>
        <w:ind w:left="567" w:hanging="567"/>
        <w:rPr>
          <w:rFonts w:ascii="Times New Roman" w:hAnsi="Times New Roman" w:cs="Times New Roman"/>
          <w:sz w:val="24"/>
          <w:szCs w:val="24"/>
        </w:rPr>
      </w:pPr>
      <w:bookmarkStart w:id="103" w:name="_Toc163886843"/>
      <w:bookmarkStart w:id="104" w:name="_Toc164069925"/>
      <w:bookmarkStart w:id="105" w:name="_Toc258413806"/>
      <w:bookmarkStart w:id="106" w:name="_Toc417547673"/>
      <w:r w:rsidRPr="00AC77BD">
        <w:rPr>
          <w:rFonts w:ascii="Times New Roman" w:hAnsi="Times New Roman" w:cs="Times New Roman"/>
          <w:sz w:val="24"/>
          <w:szCs w:val="24"/>
        </w:rPr>
        <w:t>Структура акционерного капитала</w:t>
      </w:r>
      <w:bookmarkEnd w:id="103"/>
      <w:bookmarkEnd w:id="104"/>
      <w:bookmarkEnd w:id="105"/>
      <w:bookmarkEnd w:id="106"/>
    </w:p>
    <w:p w:rsidR="006F0991" w:rsidRDefault="0086107E" w:rsidP="00763197">
      <w:pPr>
        <w:tabs>
          <w:tab w:val="left" w:pos="9180"/>
        </w:tabs>
        <w:autoSpaceDE w:val="0"/>
        <w:autoSpaceDN w:val="0"/>
        <w:adjustRightInd w:val="0"/>
        <w:spacing w:before="240"/>
        <w:ind w:firstLine="567"/>
        <w:jc w:val="both"/>
      </w:pPr>
      <w:bookmarkStart w:id="107" w:name="_Toc163886069"/>
      <w:bookmarkStart w:id="108" w:name="_Toc163886844"/>
      <w:r w:rsidRPr="00A94B81">
        <w:t xml:space="preserve">Уставный капитал Общества </w:t>
      </w:r>
      <w:r w:rsidR="00A10520">
        <w:t>на 31.12.201</w:t>
      </w:r>
      <w:r w:rsidR="007A5C2A">
        <w:t>7</w:t>
      </w:r>
      <w:r w:rsidR="00A10520">
        <w:t xml:space="preserve"> г. </w:t>
      </w:r>
      <w:r w:rsidR="0034400C">
        <w:t>с</w:t>
      </w:r>
      <w:r w:rsidRPr="006F0991">
        <w:t>оставля</w:t>
      </w:r>
      <w:r w:rsidR="00D42258">
        <w:t>ет</w:t>
      </w:r>
      <w:r w:rsidRPr="006F0991">
        <w:t xml:space="preserve"> </w:t>
      </w:r>
      <w:r w:rsidR="006F0991">
        <w:t>1</w:t>
      </w:r>
      <w:r w:rsidR="00DB234F">
        <w:t>52</w:t>
      </w:r>
      <w:r w:rsidR="006F0991">
        <w:t> </w:t>
      </w:r>
      <w:r w:rsidR="00DB234F">
        <w:t>551</w:t>
      </w:r>
      <w:r w:rsidR="006F0991">
        <w:t> </w:t>
      </w:r>
      <w:r w:rsidR="00DB234F">
        <w:t>71</w:t>
      </w:r>
      <w:r w:rsidR="006F0991">
        <w:t>1</w:t>
      </w:r>
      <w:r w:rsidR="006F0991" w:rsidRPr="0086107E">
        <w:t xml:space="preserve"> (Сто </w:t>
      </w:r>
      <w:r w:rsidR="00DB234F">
        <w:t>пятьдесят два</w:t>
      </w:r>
      <w:r w:rsidR="006F0991" w:rsidRPr="0086107E">
        <w:t xml:space="preserve"> миллион</w:t>
      </w:r>
      <w:r w:rsidR="00DB234F">
        <w:t>а</w:t>
      </w:r>
      <w:r w:rsidR="006F0991" w:rsidRPr="0086107E">
        <w:t xml:space="preserve"> </w:t>
      </w:r>
      <w:r w:rsidR="00DB234F">
        <w:t>пятьсот пятьдесят одна тысяча</w:t>
      </w:r>
      <w:r w:rsidR="006F0991" w:rsidRPr="0086107E">
        <w:t xml:space="preserve"> </w:t>
      </w:r>
      <w:r w:rsidR="00DB234F">
        <w:t>семьсот одиннадцать</w:t>
      </w:r>
      <w:r w:rsidR="006F0991" w:rsidRPr="0086107E">
        <w:t>) рубл</w:t>
      </w:r>
      <w:r w:rsidR="00DB234F">
        <w:t>ей</w:t>
      </w:r>
      <w:r w:rsidR="006F0991">
        <w:t xml:space="preserve"> </w:t>
      </w:r>
      <w:r w:rsidR="00DB234F">
        <w:t>36</w:t>
      </w:r>
      <w:r w:rsidR="006F0991">
        <w:t xml:space="preserve"> копе</w:t>
      </w:r>
      <w:r w:rsidR="00DB234F">
        <w:t>ек</w:t>
      </w:r>
      <w:r w:rsidR="006F0991">
        <w:t>.</w:t>
      </w:r>
      <w:bookmarkStart w:id="109" w:name="_Toc163886070"/>
      <w:bookmarkStart w:id="110" w:name="_Toc163886845"/>
      <w:bookmarkEnd w:id="107"/>
      <w:bookmarkEnd w:id="108"/>
    </w:p>
    <w:p w:rsidR="00C4706E" w:rsidRDefault="00C4706E" w:rsidP="00C4706E">
      <w:pPr>
        <w:pStyle w:val="20"/>
        <w:widowControl w:val="0"/>
        <w:spacing w:after="0" w:line="240" w:lineRule="auto"/>
        <w:ind w:left="0" w:firstLine="567"/>
        <w:jc w:val="both"/>
      </w:pPr>
      <w:r w:rsidRPr="00FE790B">
        <w:t>Чистые активы Общества по состоянию на 31.12.201</w:t>
      </w:r>
      <w:r w:rsidR="007A5C2A">
        <w:t>7</w:t>
      </w:r>
      <w:r w:rsidRPr="00FE790B">
        <w:t xml:space="preserve"> г. </w:t>
      </w:r>
      <w:r w:rsidR="0034400C">
        <w:t>с</w:t>
      </w:r>
      <w:r w:rsidRPr="00FE790B">
        <w:t>остав</w:t>
      </w:r>
      <w:r w:rsidR="00763197">
        <w:t>или</w:t>
      </w:r>
      <w:r w:rsidRPr="00FE790B">
        <w:t xml:space="preserve"> 16</w:t>
      </w:r>
      <w:r w:rsidR="007A5C2A">
        <w:t>6</w:t>
      </w:r>
      <w:r w:rsidRPr="00FE790B">
        <w:t> </w:t>
      </w:r>
      <w:r w:rsidR="007A5C2A">
        <w:t>151</w:t>
      </w:r>
      <w:r w:rsidRPr="00FE790B">
        <w:t xml:space="preserve"> тыс. руб. За отчетный период чистые активы возросли </w:t>
      </w:r>
      <w:r w:rsidR="0034400C">
        <w:t xml:space="preserve">на </w:t>
      </w:r>
      <w:r w:rsidRPr="00FE790B">
        <w:t>2 </w:t>
      </w:r>
      <w:r w:rsidR="007A5C2A">
        <w:t>256</w:t>
      </w:r>
      <w:r w:rsidRPr="00FE790B">
        <w:t xml:space="preserve"> </w:t>
      </w:r>
      <w:r>
        <w:t>тыс. руб., что положительно влияет на финансовую устойчивость Общества.</w:t>
      </w:r>
    </w:p>
    <w:p w:rsidR="00C4706E" w:rsidRPr="00FE790B" w:rsidRDefault="00C4706E" w:rsidP="00C4706E">
      <w:pPr>
        <w:pStyle w:val="20"/>
        <w:widowControl w:val="0"/>
        <w:spacing w:after="0" w:line="240" w:lineRule="auto"/>
        <w:ind w:left="0" w:firstLine="567"/>
        <w:jc w:val="both"/>
      </w:pPr>
    </w:p>
    <w:p w:rsidR="002C3208" w:rsidRDefault="002C3208" w:rsidP="006F3F24">
      <w:pPr>
        <w:tabs>
          <w:tab w:val="left" w:pos="9180"/>
        </w:tabs>
        <w:autoSpaceDE w:val="0"/>
        <w:autoSpaceDN w:val="0"/>
        <w:adjustRightInd w:val="0"/>
        <w:jc w:val="both"/>
      </w:pPr>
    </w:p>
    <w:p w:rsidR="002C3208" w:rsidRDefault="00363084" w:rsidP="00773C53">
      <w:pPr>
        <w:tabs>
          <w:tab w:val="left" w:pos="9180"/>
        </w:tabs>
        <w:autoSpaceDE w:val="0"/>
        <w:autoSpaceDN w:val="0"/>
        <w:adjustRightInd w:val="0"/>
        <w:ind w:firstLine="567"/>
        <w:jc w:val="both"/>
      </w:pPr>
      <w:r>
        <w:rPr>
          <w:noProof/>
          <w:lang w:eastAsia="ru-RU"/>
        </w:rPr>
        <w:drawing>
          <wp:inline distT="0" distB="0" distL="0" distR="0" wp14:anchorId="34714784" wp14:editId="78D16406">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083F" w:rsidRDefault="00A4083F" w:rsidP="00773C53">
      <w:pPr>
        <w:tabs>
          <w:tab w:val="left" w:pos="9180"/>
        </w:tabs>
        <w:autoSpaceDE w:val="0"/>
        <w:autoSpaceDN w:val="0"/>
        <w:adjustRightInd w:val="0"/>
        <w:ind w:firstLine="567"/>
        <w:jc w:val="both"/>
      </w:pPr>
    </w:p>
    <w:p w:rsidR="004410CF" w:rsidRPr="0086107E" w:rsidRDefault="004A1A9A" w:rsidP="00773C53">
      <w:pPr>
        <w:tabs>
          <w:tab w:val="left" w:pos="9180"/>
        </w:tabs>
        <w:autoSpaceDE w:val="0"/>
        <w:autoSpaceDN w:val="0"/>
        <w:adjustRightInd w:val="0"/>
        <w:ind w:firstLine="567"/>
        <w:jc w:val="both"/>
      </w:pPr>
      <w:r>
        <w:t>На 31 декабря 201</w:t>
      </w:r>
      <w:r w:rsidR="006633F6">
        <w:t>7</w:t>
      </w:r>
      <w:r>
        <w:t xml:space="preserve"> года</w:t>
      </w:r>
      <w:r w:rsidR="0086107E" w:rsidRPr="0086107E">
        <w:t xml:space="preserve"> </w:t>
      </w:r>
      <w:r w:rsidR="004410CF" w:rsidRPr="0086107E">
        <w:t xml:space="preserve">Обществом размещены следующие категории именных бездокументарных акций одинаковой номинальной стоимостью </w:t>
      </w:r>
      <w:r w:rsidR="00420C15" w:rsidRPr="0086107E">
        <w:t>1</w:t>
      </w:r>
      <w:r w:rsidR="00DB234F">
        <w:t>7</w:t>
      </w:r>
      <w:r w:rsidR="004410CF" w:rsidRPr="0086107E">
        <w:t xml:space="preserve"> (</w:t>
      </w:r>
      <w:r w:rsidR="00DB234F">
        <w:t>Семнадцать</w:t>
      </w:r>
      <w:r w:rsidR="004410CF" w:rsidRPr="0086107E">
        <w:t>) копеек каждая:</w:t>
      </w:r>
      <w:bookmarkEnd w:id="109"/>
      <w:bookmarkEnd w:id="110"/>
    </w:p>
    <w:p w:rsidR="004410CF" w:rsidRPr="0086107E" w:rsidRDefault="004410CF" w:rsidP="004B77B5">
      <w:pPr>
        <w:numPr>
          <w:ilvl w:val="0"/>
          <w:numId w:val="6"/>
        </w:numPr>
        <w:tabs>
          <w:tab w:val="left" w:pos="851"/>
        </w:tabs>
        <w:autoSpaceDE w:val="0"/>
        <w:autoSpaceDN w:val="0"/>
        <w:adjustRightInd w:val="0"/>
        <w:ind w:left="0" w:firstLine="567"/>
        <w:jc w:val="both"/>
      </w:pPr>
      <w:bookmarkStart w:id="111" w:name="_Toc163886071"/>
      <w:bookmarkStart w:id="112" w:name="_Toc163886846"/>
      <w:r w:rsidRPr="0086107E">
        <w:t xml:space="preserve">Обыкновенные акции </w:t>
      </w:r>
      <w:r w:rsidR="0001231D" w:rsidRPr="0086107E">
        <w:t>–</w:t>
      </w:r>
      <w:r w:rsidRPr="0086107E">
        <w:t xml:space="preserve"> 766 035 008 (Семьсот шестьдесят шесть миллионов тридцать пять тысяч восемь) штук на общую сумму по номинальной стоимости </w:t>
      </w:r>
      <w:r w:rsidR="00420C15" w:rsidRPr="0086107E">
        <w:t>1</w:t>
      </w:r>
      <w:r w:rsidR="00DB234F">
        <w:t>3</w:t>
      </w:r>
      <w:r w:rsidR="000E6F24">
        <w:t>0 225 951,36</w:t>
      </w:r>
      <w:r w:rsidRPr="0086107E">
        <w:t xml:space="preserve"> </w:t>
      </w:r>
      <w:r w:rsidR="004B77B5">
        <w:t xml:space="preserve">       </w:t>
      </w:r>
      <w:r w:rsidRPr="0086107E">
        <w:t>(</w:t>
      </w:r>
      <w:r w:rsidR="00420C15" w:rsidRPr="0086107E">
        <w:t xml:space="preserve">Сто </w:t>
      </w:r>
      <w:r w:rsidR="00DB234F">
        <w:t>тридцать</w:t>
      </w:r>
      <w:r w:rsidR="00D433A6">
        <w:t xml:space="preserve"> </w:t>
      </w:r>
      <w:r w:rsidRPr="0086107E">
        <w:t>миллион</w:t>
      </w:r>
      <w:r w:rsidR="000E6F24">
        <w:t>ов</w:t>
      </w:r>
      <w:r w:rsidRPr="0086107E">
        <w:t xml:space="preserve"> </w:t>
      </w:r>
      <w:r w:rsidR="000E6F24">
        <w:t>двести</w:t>
      </w:r>
      <w:r w:rsidR="00DB234F">
        <w:t xml:space="preserve"> двадцать </w:t>
      </w:r>
      <w:r w:rsidR="000E6F24">
        <w:t>пять</w:t>
      </w:r>
      <w:r w:rsidRPr="0086107E">
        <w:t xml:space="preserve"> </w:t>
      </w:r>
      <w:r w:rsidR="000E6F24">
        <w:t>девятьсот пятьдесят</w:t>
      </w:r>
      <w:r w:rsidR="00DB234F">
        <w:t xml:space="preserve"> один</w:t>
      </w:r>
      <w:r w:rsidRPr="0086107E">
        <w:t>) рубл</w:t>
      </w:r>
      <w:r w:rsidR="00DB234F">
        <w:t>ь</w:t>
      </w:r>
      <w:r w:rsidR="000E6F24">
        <w:t xml:space="preserve"> 36 коп.</w:t>
      </w:r>
      <w:r w:rsidR="00420C15" w:rsidRPr="0086107E">
        <w:t xml:space="preserve"> </w:t>
      </w:r>
      <w:r w:rsidR="00A14910">
        <w:t>(</w:t>
      </w:r>
      <w:r w:rsidR="000C675B" w:rsidRPr="0086107E">
        <w:t>Д</w:t>
      </w:r>
      <w:r w:rsidRPr="0086107E">
        <w:t>оля в уставном капитале – 85 %);</w:t>
      </w:r>
      <w:bookmarkEnd w:id="111"/>
      <w:bookmarkEnd w:id="112"/>
    </w:p>
    <w:p w:rsidR="004410CF" w:rsidRPr="0086107E" w:rsidRDefault="004410CF" w:rsidP="004B77B5">
      <w:pPr>
        <w:numPr>
          <w:ilvl w:val="0"/>
          <w:numId w:val="6"/>
        </w:numPr>
        <w:tabs>
          <w:tab w:val="left" w:pos="851"/>
        </w:tabs>
        <w:autoSpaceDE w:val="0"/>
        <w:autoSpaceDN w:val="0"/>
        <w:adjustRightInd w:val="0"/>
        <w:ind w:left="0" w:firstLine="567"/>
        <w:jc w:val="both"/>
      </w:pPr>
      <w:bookmarkStart w:id="113" w:name="_Toc163886072"/>
      <w:bookmarkStart w:id="114" w:name="_Toc163886847"/>
      <w:r w:rsidRPr="0086107E">
        <w:t xml:space="preserve">Привилегированные акции – 131 328 000 (Сто тридцать один миллион триста двадцать восемь тысяч) штук на общую сумму по номинальной стоимости </w:t>
      </w:r>
      <w:r w:rsidRPr="0086107E">
        <w:br/>
      </w:r>
      <w:r w:rsidR="00420C15" w:rsidRPr="0086107E">
        <w:t>2</w:t>
      </w:r>
      <w:r w:rsidR="007D7706">
        <w:t>2</w:t>
      </w:r>
      <w:r w:rsidR="00420C15" w:rsidRPr="0086107E">
        <w:t> </w:t>
      </w:r>
      <w:r w:rsidR="007D7706">
        <w:t>325</w:t>
      </w:r>
      <w:r w:rsidR="00420C15" w:rsidRPr="0086107E">
        <w:t xml:space="preserve"> </w:t>
      </w:r>
      <w:r w:rsidR="007D7706">
        <w:t>760</w:t>
      </w:r>
      <w:r w:rsidRPr="0086107E">
        <w:t xml:space="preserve"> (</w:t>
      </w:r>
      <w:r w:rsidR="00420C15" w:rsidRPr="0086107E">
        <w:t xml:space="preserve">Двадцать </w:t>
      </w:r>
      <w:r w:rsidR="007D7706">
        <w:t>два</w:t>
      </w:r>
      <w:r w:rsidR="00420C15" w:rsidRPr="0086107E">
        <w:t xml:space="preserve"> миллиона</w:t>
      </w:r>
      <w:r w:rsidRPr="0086107E">
        <w:t xml:space="preserve"> </w:t>
      </w:r>
      <w:r w:rsidR="007D7706">
        <w:t>триста двадцать пять</w:t>
      </w:r>
      <w:r w:rsidRPr="0086107E">
        <w:t xml:space="preserve"> тысяч </w:t>
      </w:r>
      <w:r w:rsidR="007D7706">
        <w:t>семьсот шестьдесят</w:t>
      </w:r>
      <w:r w:rsidRPr="0086107E">
        <w:t>) рублей (доля в уставном капитале – 15 %).</w:t>
      </w:r>
      <w:bookmarkEnd w:id="113"/>
      <w:bookmarkEnd w:id="114"/>
    </w:p>
    <w:p w:rsidR="0001231D" w:rsidRPr="0086107E" w:rsidRDefault="0001231D" w:rsidP="00773C53">
      <w:pPr>
        <w:tabs>
          <w:tab w:val="left" w:pos="9180"/>
        </w:tabs>
        <w:autoSpaceDE w:val="0"/>
        <w:autoSpaceDN w:val="0"/>
        <w:adjustRightInd w:val="0"/>
        <w:ind w:firstLine="567"/>
        <w:jc w:val="both"/>
      </w:pPr>
      <w:r w:rsidRPr="0086107E">
        <w:t xml:space="preserve">Юридические лица владеют пакетом из </w:t>
      </w:r>
      <w:r w:rsidR="00D007A6">
        <w:t>861</w:t>
      </w:r>
      <w:r w:rsidR="00B12403">
        <w:t> </w:t>
      </w:r>
      <w:r w:rsidR="00D007A6">
        <w:t>167</w:t>
      </w:r>
      <w:r w:rsidR="00B12403">
        <w:t xml:space="preserve"> </w:t>
      </w:r>
      <w:r w:rsidR="00D007A6">
        <w:t>880</w:t>
      </w:r>
      <w:r w:rsidRPr="0086107E">
        <w:t xml:space="preserve"> акций, физические лица владеют 3</w:t>
      </w:r>
      <w:r w:rsidR="000E6F24">
        <w:t>6 1</w:t>
      </w:r>
      <w:r w:rsidR="00D007A6">
        <w:t>95</w:t>
      </w:r>
      <w:r w:rsidR="000E6F24">
        <w:t xml:space="preserve"> </w:t>
      </w:r>
      <w:r w:rsidR="00D007A6">
        <w:t>128</w:t>
      </w:r>
      <w:r w:rsidRPr="0086107E">
        <w:t xml:space="preserve"> акциями. </w:t>
      </w:r>
      <w:r w:rsidRPr="0086107E">
        <w:rPr>
          <w:spacing w:val="-4"/>
        </w:rPr>
        <w:t>У номинальных держателей размещено 469</w:t>
      </w:r>
      <w:r w:rsidR="00B12403">
        <w:rPr>
          <w:spacing w:val="-4"/>
        </w:rPr>
        <w:t> 34</w:t>
      </w:r>
      <w:r w:rsidR="00D007A6">
        <w:rPr>
          <w:spacing w:val="-4"/>
        </w:rPr>
        <w:t>4</w:t>
      </w:r>
      <w:r w:rsidR="00B12403">
        <w:rPr>
          <w:spacing w:val="-4"/>
        </w:rPr>
        <w:t xml:space="preserve"> </w:t>
      </w:r>
      <w:r w:rsidR="00D007A6">
        <w:rPr>
          <w:spacing w:val="-4"/>
        </w:rPr>
        <w:t>032</w:t>
      </w:r>
      <w:r w:rsidR="0094344C">
        <w:rPr>
          <w:spacing w:val="-4"/>
        </w:rPr>
        <w:t xml:space="preserve"> акций</w:t>
      </w:r>
      <w:r w:rsidRPr="0086107E">
        <w:rPr>
          <w:spacing w:val="-4"/>
        </w:rPr>
        <w:t>. В ф</w:t>
      </w:r>
      <w:r w:rsidRPr="0086107E">
        <w:t>едеральной собственности и собственност</w:t>
      </w:r>
      <w:r w:rsidR="003B69EC">
        <w:t>и</w:t>
      </w:r>
      <w:r w:rsidRPr="0086107E">
        <w:t xml:space="preserve"> субъекта РФ акций Общества нет.</w:t>
      </w:r>
    </w:p>
    <w:p w:rsidR="0001231D" w:rsidRDefault="0094344C" w:rsidP="00773C53">
      <w:pPr>
        <w:pStyle w:val="afff6"/>
        <w:suppressAutoHyphens/>
        <w:ind w:firstLine="567"/>
        <w:jc w:val="both"/>
        <w:rPr>
          <w:rFonts w:ascii="Times New Roman" w:eastAsia="Times New Roman" w:hAnsi="Times New Roman"/>
          <w:sz w:val="24"/>
          <w:szCs w:val="24"/>
          <w:lang w:eastAsia="ar-SA"/>
        </w:rPr>
      </w:pPr>
      <w:bookmarkStart w:id="115" w:name="_Toc258413319"/>
      <w:bookmarkStart w:id="116" w:name="_Toc258413807"/>
      <w:r w:rsidRPr="0020101D">
        <w:rPr>
          <w:rFonts w:ascii="Times New Roman" w:eastAsia="Times New Roman" w:hAnsi="Times New Roman"/>
          <w:sz w:val="24"/>
          <w:szCs w:val="24"/>
          <w:lang w:eastAsia="ar-SA"/>
        </w:rPr>
        <w:t>По состоянию на 31.12.201</w:t>
      </w:r>
      <w:r w:rsidR="000C675B">
        <w:rPr>
          <w:rFonts w:ascii="Times New Roman" w:eastAsia="Times New Roman" w:hAnsi="Times New Roman"/>
          <w:sz w:val="24"/>
          <w:szCs w:val="24"/>
          <w:lang w:eastAsia="ar-SA"/>
        </w:rPr>
        <w:t>7</w:t>
      </w:r>
      <w:r w:rsidR="00B12403">
        <w:rPr>
          <w:rFonts w:ascii="Times New Roman" w:eastAsia="Times New Roman" w:hAnsi="Times New Roman"/>
          <w:sz w:val="24"/>
          <w:szCs w:val="24"/>
          <w:lang w:eastAsia="ar-SA"/>
        </w:rPr>
        <w:t xml:space="preserve"> </w:t>
      </w:r>
      <w:r w:rsidRPr="0020101D">
        <w:rPr>
          <w:rFonts w:ascii="Times New Roman" w:eastAsia="Times New Roman" w:hAnsi="Times New Roman"/>
          <w:sz w:val="24"/>
          <w:szCs w:val="24"/>
          <w:lang w:eastAsia="ar-SA"/>
        </w:rPr>
        <w:t xml:space="preserve">общее количество счетов, принадлежащих как владельцам акций </w:t>
      </w:r>
      <w:r w:rsidR="00B12403">
        <w:rPr>
          <w:rFonts w:ascii="Times New Roman" w:eastAsia="Times New Roman" w:hAnsi="Times New Roman"/>
          <w:sz w:val="24"/>
          <w:szCs w:val="24"/>
          <w:lang w:eastAsia="ar-SA"/>
        </w:rPr>
        <w:t>П</w:t>
      </w:r>
      <w:r w:rsidRPr="0020101D">
        <w:rPr>
          <w:rFonts w:ascii="Times New Roman" w:eastAsia="Times New Roman" w:hAnsi="Times New Roman"/>
          <w:sz w:val="24"/>
          <w:szCs w:val="24"/>
          <w:lang w:eastAsia="ar-SA"/>
        </w:rPr>
        <w:t xml:space="preserve">АО «СЗЭУК», так и номинальным держателям, зарегистрированных в реестре </w:t>
      </w:r>
      <w:r w:rsidR="004B77B5">
        <w:rPr>
          <w:rFonts w:ascii="Times New Roman" w:eastAsia="Times New Roman" w:hAnsi="Times New Roman"/>
          <w:sz w:val="24"/>
          <w:szCs w:val="24"/>
          <w:lang w:eastAsia="ar-SA"/>
        </w:rPr>
        <w:t xml:space="preserve">    </w:t>
      </w:r>
      <w:r w:rsidR="004F1C4F">
        <w:rPr>
          <w:rFonts w:ascii="Times New Roman" w:eastAsia="Times New Roman" w:hAnsi="Times New Roman"/>
          <w:sz w:val="24"/>
          <w:szCs w:val="24"/>
          <w:lang w:eastAsia="ar-SA"/>
        </w:rPr>
        <w:t>П</w:t>
      </w:r>
      <w:r w:rsidRPr="0020101D">
        <w:rPr>
          <w:rFonts w:ascii="Times New Roman" w:eastAsia="Times New Roman" w:hAnsi="Times New Roman"/>
          <w:sz w:val="24"/>
          <w:szCs w:val="24"/>
          <w:lang w:eastAsia="ar-SA"/>
        </w:rPr>
        <w:t>АО «СЗЭУК» составляет – 7 2</w:t>
      </w:r>
      <w:r w:rsidR="009F7047">
        <w:rPr>
          <w:rFonts w:ascii="Times New Roman" w:eastAsia="Times New Roman" w:hAnsi="Times New Roman"/>
          <w:sz w:val="24"/>
          <w:szCs w:val="24"/>
          <w:lang w:eastAsia="ar-SA"/>
        </w:rPr>
        <w:t>71</w:t>
      </w:r>
      <w:r w:rsidR="0001231D" w:rsidRPr="003E4BB3">
        <w:rPr>
          <w:rFonts w:ascii="Times New Roman" w:eastAsia="Times New Roman" w:hAnsi="Times New Roman"/>
          <w:sz w:val="24"/>
          <w:szCs w:val="24"/>
          <w:lang w:eastAsia="ar-SA"/>
        </w:rPr>
        <w:t>.</w:t>
      </w:r>
      <w:bookmarkEnd w:id="115"/>
      <w:bookmarkEnd w:id="116"/>
    </w:p>
    <w:p w:rsidR="00E63F10" w:rsidRDefault="00E63F10" w:rsidP="00773C53">
      <w:pPr>
        <w:pStyle w:val="afff6"/>
        <w:suppressAutoHyphens/>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Структура акционерного капитала Общества в 201</w:t>
      </w:r>
      <w:r w:rsidR="000C675B">
        <w:rPr>
          <w:rFonts w:ascii="Times New Roman" w:eastAsia="Times New Roman" w:hAnsi="Times New Roman"/>
          <w:sz w:val="24"/>
          <w:szCs w:val="24"/>
          <w:lang w:eastAsia="ar-SA"/>
        </w:rPr>
        <w:t>7</w:t>
      </w:r>
      <w:r>
        <w:rPr>
          <w:rFonts w:ascii="Times New Roman" w:eastAsia="Times New Roman" w:hAnsi="Times New Roman"/>
          <w:sz w:val="24"/>
          <w:szCs w:val="24"/>
          <w:lang w:eastAsia="ar-SA"/>
        </w:rPr>
        <w:t xml:space="preserve"> году по сравнению с предыдущими периодами не изменилась.</w:t>
      </w:r>
    </w:p>
    <w:p w:rsidR="0001231D" w:rsidRDefault="0001231D" w:rsidP="0001231D">
      <w:pPr>
        <w:pStyle w:val="afff6"/>
        <w:rPr>
          <w:rFonts w:ascii="Times New Roman" w:eastAsia="Times New Roman" w:hAnsi="Times New Roman"/>
          <w:sz w:val="24"/>
          <w:szCs w:val="24"/>
          <w:lang w:eastAsia="ar-SA"/>
        </w:rPr>
      </w:pPr>
    </w:p>
    <w:p w:rsidR="007E40A8" w:rsidRDefault="00AA4CC6" w:rsidP="008116CF">
      <w:r>
        <w:rPr>
          <w:noProof/>
          <w:lang w:eastAsia="ru-RU"/>
        </w:rPr>
        <w:drawing>
          <wp:inline distT="0" distB="0" distL="0" distR="0" wp14:anchorId="3276D6B0" wp14:editId="1416E93E">
            <wp:extent cx="5867400" cy="3343275"/>
            <wp:effectExtent l="0" t="0" r="0" b="0"/>
            <wp:docPr id="15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173D" w:rsidRDefault="0098173D" w:rsidP="008116CF"/>
    <w:p w:rsidR="00C60DAA" w:rsidRDefault="00C60DAA" w:rsidP="008116CF"/>
    <w:p w:rsidR="004410CF" w:rsidRPr="003736AD" w:rsidRDefault="003736AD" w:rsidP="003736AD">
      <w:pPr>
        <w:rPr>
          <w:b/>
          <w:highlight w:val="yellow"/>
        </w:rPr>
      </w:pPr>
      <w:bookmarkStart w:id="117" w:name="_Toc164069926"/>
      <w:bookmarkStart w:id="118" w:name="_Toc258413808"/>
      <w:bookmarkStart w:id="119" w:name="_Toc417547674"/>
      <w:r w:rsidRPr="003736AD">
        <w:rPr>
          <w:b/>
        </w:rPr>
        <w:t>3.4.2.</w:t>
      </w:r>
      <w:r w:rsidR="008D4321">
        <w:t xml:space="preserve"> </w:t>
      </w:r>
      <w:r w:rsidR="004410CF" w:rsidRPr="003736AD">
        <w:rPr>
          <w:b/>
        </w:rPr>
        <w:t xml:space="preserve">Акционеры, владеющие не менее </w:t>
      </w:r>
      <w:r w:rsidR="0027348C" w:rsidRPr="003736AD">
        <w:rPr>
          <w:b/>
        </w:rPr>
        <w:t>5</w:t>
      </w:r>
      <w:r w:rsidR="004410CF" w:rsidRPr="003736AD">
        <w:rPr>
          <w:b/>
        </w:rPr>
        <w:t>% акций от общего числа выпущенных акций Общества по состоянию на 31.12.20</w:t>
      </w:r>
      <w:r w:rsidR="000B7E1E" w:rsidRPr="003736AD">
        <w:rPr>
          <w:b/>
        </w:rPr>
        <w:t>1</w:t>
      </w:r>
      <w:r w:rsidR="00363084" w:rsidRPr="003736AD">
        <w:rPr>
          <w:b/>
        </w:rPr>
        <w:t>7</w:t>
      </w:r>
      <w:r w:rsidR="004410CF" w:rsidRPr="003736AD">
        <w:rPr>
          <w:b/>
        </w:rPr>
        <w:t xml:space="preserve"> года</w:t>
      </w:r>
      <w:bookmarkEnd w:id="117"/>
      <w:bookmarkEnd w:id="118"/>
      <w:bookmarkEnd w:id="119"/>
    </w:p>
    <w:p w:rsidR="0098173D" w:rsidRPr="0098173D" w:rsidRDefault="0098173D" w:rsidP="0098173D">
      <w:pPr>
        <w:rPr>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2410"/>
        <w:gridCol w:w="1843"/>
        <w:gridCol w:w="1559"/>
      </w:tblGrid>
      <w:tr w:rsidR="004410CF" w:rsidRPr="00A94B81" w:rsidTr="008D4232">
        <w:trPr>
          <w:trHeight w:val="20"/>
          <w:tblHeader/>
        </w:trPr>
        <w:tc>
          <w:tcPr>
            <w:tcW w:w="2268" w:type="dxa"/>
            <w:tcBorders>
              <w:top w:val="single" w:sz="4" w:space="0" w:color="auto"/>
              <w:bottom w:val="single" w:sz="4" w:space="0" w:color="auto"/>
            </w:tcBorders>
            <w:vAlign w:val="center"/>
          </w:tcPr>
          <w:p w:rsidR="004410CF" w:rsidRPr="00A94B81" w:rsidRDefault="004410CF" w:rsidP="004410CF">
            <w:pPr>
              <w:jc w:val="center"/>
              <w:rPr>
                <w:b/>
                <w:iCs/>
              </w:rPr>
            </w:pPr>
          </w:p>
        </w:tc>
        <w:tc>
          <w:tcPr>
            <w:tcW w:w="1701" w:type="dxa"/>
            <w:tcBorders>
              <w:top w:val="single" w:sz="4" w:space="0" w:color="auto"/>
              <w:bottom w:val="single" w:sz="4" w:space="0" w:color="auto"/>
            </w:tcBorders>
            <w:vAlign w:val="center"/>
          </w:tcPr>
          <w:p w:rsidR="004410CF" w:rsidRPr="00A94B81" w:rsidRDefault="00FB1F33" w:rsidP="00FB1F33">
            <w:pPr>
              <w:ind w:left="-53" w:right="-120"/>
              <w:jc w:val="center"/>
              <w:rPr>
                <w:b/>
                <w:iCs/>
              </w:rPr>
            </w:pPr>
            <w:r w:rsidRPr="00A94B81">
              <w:rPr>
                <w:b/>
                <w:iCs/>
              </w:rPr>
              <w:t xml:space="preserve">Количество обыкновенных акций, </w:t>
            </w:r>
            <w:r w:rsidR="004410CF" w:rsidRPr="00A94B81">
              <w:rPr>
                <w:b/>
                <w:iCs/>
              </w:rPr>
              <w:t>шт</w:t>
            </w:r>
            <w:r w:rsidRPr="00A94B81">
              <w:rPr>
                <w:b/>
                <w:iCs/>
              </w:rPr>
              <w:t>.</w:t>
            </w:r>
          </w:p>
        </w:tc>
        <w:tc>
          <w:tcPr>
            <w:tcW w:w="2410" w:type="dxa"/>
            <w:tcBorders>
              <w:top w:val="single" w:sz="4" w:space="0" w:color="auto"/>
              <w:bottom w:val="single" w:sz="4" w:space="0" w:color="auto"/>
            </w:tcBorders>
            <w:vAlign w:val="center"/>
          </w:tcPr>
          <w:p w:rsidR="004410CF" w:rsidRPr="00A94B81" w:rsidRDefault="004410CF" w:rsidP="00FB1F33">
            <w:pPr>
              <w:ind w:left="-108" w:right="-111"/>
              <w:jc w:val="center"/>
              <w:rPr>
                <w:b/>
                <w:iCs/>
              </w:rPr>
            </w:pPr>
            <w:r w:rsidRPr="00A94B81">
              <w:rPr>
                <w:b/>
                <w:iCs/>
              </w:rPr>
              <w:t>Количество привилегированных акций</w:t>
            </w:r>
            <w:r w:rsidR="00FB1F33" w:rsidRPr="00A94B81">
              <w:rPr>
                <w:b/>
                <w:iCs/>
              </w:rPr>
              <w:t>,</w:t>
            </w:r>
            <w:r w:rsidRPr="00A94B81">
              <w:rPr>
                <w:b/>
                <w:iCs/>
              </w:rPr>
              <w:t xml:space="preserve"> шт</w:t>
            </w:r>
            <w:r w:rsidR="00FB1F33" w:rsidRPr="00A94B81">
              <w:rPr>
                <w:b/>
                <w:iCs/>
              </w:rPr>
              <w:t>.</w:t>
            </w:r>
          </w:p>
        </w:tc>
        <w:tc>
          <w:tcPr>
            <w:tcW w:w="1843" w:type="dxa"/>
            <w:tcBorders>
              <w:top w:val="single" w:sz="4" w:space="0" w:color="auto"/>
              <w:bottom w:val="single" w:sz="4" w:space="0" w:color="auto"/>
            </w:tcBorders>
            <w:vAlign w:val="center"/>
          </w:tcPr>
          <w:p w:rsidR="004410CF" w:rsidRPr="00A94B81" w:rsidRDefault="004410CF" w:rsidP="00BF2261">
            <w:pPr>
              <w:ind w:left="-105" w:right="-68"/>
              <w:jc w:val="center"/>
              <w:rPr>
                <w:b/>
                <w:iCs/>
              </w:rPr>
            </w:pPr>
            <w:r w:rsidRPr="00A94B81">
              <w:rPr>
                <w:b/>
                <w:iCs/>
              </w:rPr>
              <w:t>% от обыкновенных акций</w:t>
            </w:r>
          </w:p>
        </w:tc>
        <w:tc>
          <w:tcPr>
            <w:tcW w:w="1559" w:type="dxa"/>
            <w:tcBorders>
              <w:top w:val="single" w:sz="4" w:space="0" w:color="auto"/>
              <w:bottom w:val="single" w:sz="4" w:space="0" w:color="auto"/>
            </w:tcBorders>
            <w:vAlign w:val="center"/>
          </w:tcPr>
          <w:p w:rsidR="004410CF" w:rsidRPr="00A94B81" w:rsidRDefault="004410CF" w:rsidP="004410CF">
            <w:pPr>
              <w:jc w:val="center"/>
              <w:rPr>
                <w:b/>
                <w:iCs/>
              </w:rPr>
            </w:pPr>
            <w:r w:rsidRPr="00A94B81">
              <w:rPr>
                <w:b/>
                <w:iCs/>
              </w:rPr>
              <w:t>% от общего количества акций</w:t>
            </w:r>
          </w:p>
        </w:tc>
      </w:tr>
      <w:tr w:rsidR="0094344C" w:rsidRPr="00A94B81" w:rsidTr="008D4232">
        <w:trPr>
          <w:trHeight w:val="20"/>
        </w:trPr>
        <w:tc>
          <w:tcPr>
            <w:tcW w:w="2268" w:type="dxa"/>
            <w:tcBorders>
              <w:top w:val="single" w:sz="4" w:space="0" w:color="auto"/>
            </w:tcBorders>
            <w:vAlign w:val="center"/>
          </w:tcPr>
          <w:p w:rsidR="0094344C" w:rsidRPr="00A94B81" w:rsidRDefault="0094344C" w:rsidP="00E13227">
            <w:pPr>
              <w:spacing w:before="40" w:after="40"/>
              <w:rPr>
                <w:iCs/>
              </w:rPr>
            </w:pPr>
            <w:r w:rsidRPr="00A94B81">
              <w:rPr>
                <w:iCs/>
              </w:rPr>
              <w:t>Всего размещенных акций Общества</w:t>
            </w:r>
          </w:p>
        </w:tc>
        <w:tc>
          <w:tcPr>
            <w:tcW w:w="1701" w:type="dxa"/>
            <w:tcBorders>
              <w:top w:val="single" w:sz="4" w:space="0" w:color="auto"/>
            </w:tcBorders>
            <w:vAlign w:val="center"/>
          </w:tcPr>
          <w:p w:rsidR="0094344C" w:rsidRPr="0094344C" w:rsidRDefault="0094344C" w:rsidP="0094344C">
            <w:pPr>
              <w:spacing w:before="40" w:after="40"/>
              <w:jc w:val="right"/>
              <w:rPr>
                <w:iCs/>
              </w:rPr>
            </w:pPr>
            <w:r w:rsidRPr="00A94B81">
              <w:rPr>
                <w:iCs/>
                <w:lang w:val="en-US"/>
              </w:rPr>
              <w:t>766 035 008</w:t>
            </w:r>
          </w:p>
        </w:tc>
        <w:tc>
          <w:tcPr>
            <w:tcW w:w="2410" w:type="dxa"/>
            <w:tcBorders>
              <w:top w:val="single" w:sz="4" w:space="0" w:color="auto"/>
            </w:tcBorders>
            <w:vAlign w:val="center"/>
          </w:tcPr>
          <w:p w:rsidR="0094344C" w:rsidRPr="00A94B81" w:rsidRDefault="0094344C" w:rsidP="0094344C">
            <w:pPr>
              <w:spacing w:before="40" w:after="40"/>
              <w:jc w:val="right"/>
              <w:rPr>
                <w:iCs/>
                <w:lang w:val="en-US"/>
              </w:rPr>
            </w:pPr>
            <w:r w:rsidRPr="00A94B81">
              <w:rPr>
                <w:snapToGrid w:val="0"/>
                <w:lang w:val="en-US"/>
              </w:rPr>
              <w:t>131 328 000</w:t>
            </w:r>
          </w:p>
        </w:tc>
        <w:tc>
          <w:tcPr>
            <w:tcW w:w="1843" w:type="dxa"/>
            <w:tcBorders>
              <w:top w:val="single" w:sz="4" w:space="0" w:color="auto"/>
            </w:tcBorders>
            <w:vAlign w:val="center"/>
          </w:tcPr>
          <w:p w:rsidR="0094344C" w:rsidRPr="00A94B81" w:rsidRDefault="0094344C" w:rsidP="0094344C">
            <w:pPr>
              <w:spacing w:before="40" w:after="40"/>
              <w:jc w:val="right"/>
              <w:rPr>
                <w:iCs/>
              </w:rPr>
            </w:pPr>
          </w:p>
        </w:tc>
        <w:tc>
          <w:tcPr>
            <w:tcW w:w="1559" w:type="dxa"/>
            <w:tcBorders>
              <w:top w:val="single" w:sz="4" w:space="0" w:color="auto"/>
            </w:tcBorders>
            <w:vAlign w:val="center"/>
          </w:tcPr>
          <w:p w:rsidR="0094344C" w:rsidRPr="00A94B81" w:rsidRDefault="0094344C" w:rsidP="0094344C">
            <w:pPr>
              <w:spacing w:before="40" w:after="40"/>
              <w:jc w:val="right"/>
              <w:rPr>
                <w:iCs/>
              </w:rPr>
            </w:pPr>
          </w:p>
        </w:tc>
      </w:tr>
      <w:tr w:rsidR="0094344C" w:rsidRPr="00A94B81" w:rsidTr="008D4232">
        <w:trPr>
          <w:trHeight w:val="20"/>
        </w:trPr>
        <w:tc>
          <w:tcPr>
            <w:tcW w:w="2268" w:type="dxa"/>
            <w:vAlign w:val="center"/>
          </w:tcPr>
          <w:p w:rsidR="0094344C" w:rsidRPr="003A1F79" w:rsidRDefault="00D10234" w:rsidP="008D4232">
            <w:pPr>
              <w:spacing w:before="40" w:after="40"/>
              <w:rPr>
                <w:iCs/>
                <w:sz w:val="22"/>
                <w:szCs w:val="22"/>
              </w:rPr>
            </w:pPr>
            <w:r w:rsidRPr="008D4232">
              <w:rPr>
                <w:iCs/>
                <w:sz w:val="20"/>
                <w:szCs w:val="20"/>
              </w:rPr>
              <w:t>П</w:t>
            </w:r>
            <w:r w:rsidR="00B74EFA" w:rsidRPr="008D4232">
              <w:rPr>
                <w:iCs/>
                <w:sz w:val="20"/>
                <w:szCs w:val="20"/>
              </w:rPr>
              <w:t>АО</w:t>
            </w:r>
            <w:r w:rsidR="00F02E40" w:rsidRPr="008D4232">
              <w:rPr>
                <w:iCs/>
                <w:sz w:val="20"/>
                <w:szCs w:val="20"/>
              </w:rPr>
              <w:t xml:space="preserve"> «Россети»</w:t>
            </w:r>
            <w:r w:rsidR="00B74EFA" w:rsidRPr="008D4232">
              <w:rPr>
                <w:iCs/>
                <w:sz w:val="20"/>
                <w:szCs w:val="20"/>
              </w:rPr>
              <w:t xml:space="preserve"> </w:t>
            </w:r>
            <w:r w:rsidR="008D4232">
              <w:rPr>
                <w:iCs/>
                <w:sz w:val="20"/>
                <w:szCs w:val="20"/>
              </w:rPr>
              <w:t xml:space="preserve">   </w:t>
            </w:r>
            <w:r w:rsidR="00B74EFA" w:rsidRPr="008D4232">
              <w:rPr>
                <w:iCs/>
                <w:sz w:val="20"/>
                <w:szCs w:val="20"/>
              </w:rPr>
              <w:t>(</w:t>
            </w:r>
            <w:r w:rsidR="0094344C" w:rsidRPr="008D4232">
              <w:rPr>
                <w:iCs/>
                <w:sz w:val="20"/>
                <w:szCs w:val="20"/>
              </w:rPr>
              <w:t xml:space="preserve">ООО «Депозитарные и корпоративные технологии» </w:t>
            </w:r>
            <w:r w:rsidR="00B74EFA" w:rsidRPr="008D4232">
              <w:rPr>
                <w:iCs/>
                <w:sz w:val="20"/>
                <w:szCs w:val="20"/>
              </w:rPr>
              <w:t>-</w:t>
            </w:r>
            <w:r w:rsidR="0094344C" w:rsidRPr="008D4232">
              <w:rPr>
                <w:iCs/>
                <w:sz w:val="20"/>
                <w:szCs w:val="20"/>
              </w:rPr>
              <w:t>номинальный держатель</w:t>
            </w:r>
            <w:r w:rsidR="0094344C" w:rsidRPr="003A1F79">
              <w:rPr>
                <w:iCs/>
                <w:sz w:val="22"/>
                <w:szCs w:val="22"/>
              </w:rPr>
              <w:t>)</w:t>
            </w:r>
          </w:p>
        </w:tc>
        <w:tc>
          <w:tcPr>
            <w:tcW w:w="1701" w:type="dxa"/>
            <w:vAlign w:val="center"/>
          </w:tcPr>
          <w:p w:rsidR="0094344C" w:rsidRPr="00A94B81" w:rsidRDefault="0094344C" w:rsidP="0094344C">
            <w:pPr>
              <w:spacing w:before="40" w:after="40"/>
              <w:jc w:val="right"/>
              <w:rPr>
                <w:iCs/>
                <w:lang w:val="en-US"/>
              </w:rPr>
            </w:pPr>
            <w:r w:rsidRPr="00A94B81">
              <w:rPr>
                <w:iCs/>
                <w:lang w:val="en-US"/>
              </w:rPr>
              <w:t>439 707 728</w:t>
            </w:r>
          </w:p>
        </w:tc>
        <w:tc>
          <w:tcPr>
            <w:tcW w:w="2410" w:type="dxa"/>
            <w:vAlign w:val="center"/>
          </w:tcPr>
          <w:p w:rsidR="0094344C" w:rsidRPr="00A94B81" w:rsidRDefault="0094344C" w:rsidP="0094344C">
            <w:pPr>
              <w:spacing w:before="40" w:after="40"/>
              <w:jc w:val="right"/>
              <w:rPr>
                <w:iCs/>
              </w:rPr>
            </w:pPr>
            <w:r w:rsidRPr="00A94B81">
              <w:rPr>
                <w:iCs/>
              </w:rPr>
              <w:t>-</w:t>
            </w:r>
          </w:p>
        </w:tc>
        <w:tc>
          <w:tcPr>
            <w:tcW w:w="1843" w:type="dxa"/>
            <w:vAlign w:val="center"/>
          </w:tcPr>
          <w:p w:rsidR="0094344C" w:rsidRPr="00A94B81" w:rsidRDefault="0094344C" w:rsidP="0094344C">
            <w:pPr>
              <w:spacing w:before="40" w:after="40"/>
              <w:jc w:val="right"/>
              <w:rPr>
                <w:iCs/>
              </w:rPr>
            </w:pPr>
            <w:r w:rsidRPr="00A94B81">
              <w:rPr>
                <w:iCs/>
              </w:rPr>
              <w:t>57,4</w:t>
            </w:r>
          </w:p>
        </w:tc>
        <w:tc>
          <w:tcPr>
            <w:tcW w:w="1559" w:type="dxa"/>
            <w:vAlign w:val="center"/>
          </w:tcPr>
          <w:p w:rsidR="0094344C" w:rsidRPr="00A94B81" w:rsidRDefault="0094344C" w:rsidP="0094344C">
            <w:pPr>
              <w:spacing w:before="40" w:after="40"/>
              <w:jc w:val="right"/>
              <w:rPr>
                <w:iCs/>
              </w:rPr>
            </w:pPr>
            <w:r w:rsidRPr="00A94B81">
              <w:rPr>
                <w:iCs/>
              </w:rPr>
              <w:t>49</w:t>
            </w:r>
            <w:r w:rsidRPr="00A94B81">
              <w:rPr>
                <w:iCs/>
                <w:lang w:val="en-US"/>
              </w:rPr>
              <w:t>,</w:t>
            </w:r>
            <w:r w:rsidRPr="00A94B81">
              <w:rPr>
                <w:iCs/>
              </w:rPr>
              <w:t>0000</w:t>
            </w:r>
          </w:p>
        </w:tc>
      </w:tr>
      <w:tr w:rsidR="0094344C" w:rsidRPr="00A94B81" w:rsidTr="008D4232">
        <w:trPr>
          <w:trHeight w:val="20"/>
        </w:trPr>
        <w:tc>
          <w:tcPr>
            <w:tcW w:w="2268" w:type="dxa"/>
            <w:vAlign w:val="center"/>
          </w:tcPr>
          <w:p w:rsidR="0094344C" w:rsidRPr="00A94B81" w:rsidRDefault="0094344C" w:rsidP="00F87156">
            <w:pPr>
              <w:spacing w:before="40" w:after="40"/>
              <w:jc w:val="center"/>
              <w:rPr>
                <w:iCs/>
                <w:lang w:val="en-US"/>
              </w:rPr>
            </w:pPr>
            <w:r w:rsidRPr="00A94B81">
              <w:rPr>
                <w:iCs/>
                <w:lang w:val="en-US"/>
              </w:rPr>
              <w:t>Fortum Power and Heat Oy</w:t>
            </w:r>
          </w:p>
        </w:tc>
        <w:tc>
          <w:tcPr>
            <w:tcW w:w="1701" w:type="dxa"/>
            <w:vAlign w:val="center"/>
          </w:tcPr>
          <w:p w:rsidR="0094344C" w:rsidRPr="00A94B81" w:rsidRDefault="0094344C" w:rsidP="0094344C">
            <w:pPr>
              <w:spacing w:before="40" w:after="40"/>
              <w:jc w:val="right"/>
              <w:rPr>
                <w:iCs/>
                <w:lang w:val="en-US"/>
              </w:rPr>
            </w:pPr>
            <w:r w:rsidRPr="00A94B81">
              <w:rPr>
                <w:iCs/>
                <w:lang w:val="en-US"/>
              </w:rPr>
              <w:t>229 684 517</w:t>
            </w:r>
          </w:p>
        </w:tc>
        <w:tc>
          <w:tcPr>
            <w:tcW w:w="2410" w:type="dxa"/>
            <w:vAlign w:val="center"/>
          </w:tcPr>
          <w:p w:rsidR="0094344C" w:rsidRPr="00A94B81" w:rsidRDefault="0094344C" w:rsidP="0094344C">
            <w:pPr>
              <w:spacing w:before="40" w:after="40"/>
              <w:jc w:val="right"/>
              <w:rPr>
                <w:iCs/>
                <w:lang w:val="en-US"/>
              </w:rPr>
            </w:pPr>
            <w:r w:rsidRPr="00A94B81">
              <w:rPr>
                <w:iCs/>
                <w:lang w:val="en-US"/>
              </w:rPr>
              <w:t>48 633 100</w:t>
            </w:r>
          </w:p>
        </w:tc>
        <w:tc>
          <w:tcPr>
            <w:tcW w:w="1843" w:type="dxa"/>
            <w:vAlign w:val="center"/>
          </w:tcPr>
          <w:p w:rsidR="0094344C" w:rsidRPr="00A94B81" w:rsidRDefault="0094344C" w:rsidP="0094344C">
            <w:pPr>
              <w:spacing w:before="40" w:after="40"/>
              <w:jc w:val="right"/>
              <w:rPr>
                <w:iCs/>
              </w:rPr>
            </w:pPr>
            <w:r w:rsidRPr="00A94B81">
              <w:rPr>
                <w:iCs/>
              </w:rPr>
              <w:t>29,98</w:t>
            </w:r>
          </w:p>
        </w:tc>
        <w:tc>
          <w:tcPr>
            <w:tcW w:w="1559" w:type="dxa"/>
            <w:vAlign w:val="center"/>
          </w:tcPr>
          <w:p w:rsidR="0094344C" w:rsidRPr="00A94B81" w:rsidRDefault="0094344C" w:rsidP="0094344C">
            <w:pPr>
              <w:spacing w:before="40" w:after="40"/>
              <w:jc w:val="right"/>
              <w:rPr>
                <w:iCs/>
              </w:rPr>
            </w:pPr>
            <w:r w:rsidRPr="00A94B81">
              <w:rPr>
                <w:iCs/>
                <w:lang w:val="en-US"/>
              </w:rPr>
              <w:t>31,015</w:t>
            </w:r>
            <w:r w:rsidRPr="00A94B81">
              <w:rPr>
                <w:iCs/>
              </w:rPr>
              <w:t>1</w:t>
            </w:r>
          </w:p>
        </w:tc>
      </w:tr>
      <w:tr w:rsidR="0094344C" w:rsidRPr="00A94B81" w:rsidTr="008D4232">
        <w:trPr>
          <w:trHeight w:val="20"/>
        </w:trPr>
        <w:tc>
          <w:tcPr>
            <w:tcW w:w="2268" w:type="dxa"/>
            <w:vAlign w:val="center"/>
          </w:tcPr>
          <w:p w:rsidR="0094344C" w:rsidRPr="00A94B81" w:rsidRDefault="0098173D" w:rsidP="00F87156">
            <w:pPr>
              <w:spacing w:before="40" w:after="40"/>
              <w:jc w:val="center"/>
              <w:rPr>
                <w:iCs/>
              </w:rPr>
            </w:pPr>
            <w:r>
              <w:rPr>
                <w:iCs/>
              </w:rPr>
              <w:t>П</w:t>
            </w:r>
            <w:r w:rsidR="0094344C" w:rsidRPr="00A94B81">
              <w:rPr>
                <w:iCs/>
              </w:rPr>
              <w:t>АО «Ленэнерго»</w:t>
            </w:r>
          </w:p>
        </w:tc>
        <w:tc>
          <w:tcPr>
            <w:tcW w:w="1701" w:type="dxa"/>
            <w:vAlign w:val="center"/>
          </w:tcPr>
          <w:p w:rsidR="0094344C" w:rsidRPr="00A94B81" w:rsidRDefault="0094344C" w:rsidP="0094344C">
            <w:pPr>
              <w:spacing w:before="40" w:after="40"/>
              <w:jc w:val="right"/>
              <w:rPr>
                <w:iCs/>
              </w:rPr>
            </w:pPr>
            <w:r w:rsidRPr="00A94B81">
              <w:rPr>
                <w:iCs/>
              </w:rPr>
              <w:t>74 180 864</w:t>
            </w:r>
          </w:p>
        </w:tc>
        <w:tc>
          <w:tcPr>
            <w:tcW w:w="2410" w:type="dxa"/>
            <w:vAlign w:val="center"/>
          </w:tcPr>
          <w:p w:rsidR="0094344C" w:rsidRPr="00A94B81" w:rsidRDefault="0094344C" w:rsidP="0094344C">
            <w:pPr>
              <w:spacing w:before="40" w:after="40"/>
              <w:jc w:val="right"/>
              <w:rPr>
                <w:iCs/>
              </w:rPr>
            </w:pPr>
            <w:r w:rsidRPr="00A94B81">
              <w:rPr>
                <w:iCs/>
              </w:rPr>
              <w:t>38 063 689</w:t>
            </w:r>
          </w:p>
        </w:tc>
        <w:tc>
          <w:tcPr>
            <w:tcW w:w="1843" w:type="dxa"/>
            <w:vAlign w:val="center"/>
          </w:tcPr>
          <w:p w:rsidR="0094344C" w:rsidRPr="00A94B81" w:rsidRDefault="0094344C" w:rsidP="0094344C">
            <w:pPr>
              <w:spacing w:before="40" w:after="40"/>
              <w:jc w:val="right"/>
              <w:rPr>
                <w:iCs/>
              </w:rPr>
            </w:pPr>
            <w:r w:rsidRPr="00A94B81">
              <w:rPr>
                <w:iCs/>
              </w:rPr>
              <w:t>9,68</w:t>
            </w:r>
          </w:p>
        </w:tc>
        <w:tc>
          <w:tcPr>
            <w:tcW w:w="1559" w:type="dxa"/>
            <w:vAlign w:val="center"/>
          </w:tcPr>
          <w:p w:rsidR="0094344C" w:rsidRPr="00A94B81" w:rsidRDefault="0094344C" w:rsidP="0094344C">
            <w:pPr>
              <w:spacing w:before="40" w:after="40"/>
              <w:jc w:val="right"/>
              <w:rPr>
                <w:iCs/>
              </w:rPr>
            </w:pPr>
            <w:r w:rsidRPr="00A94B81">
              <w:rPr>
                <w:iCs/>
              </w:rPr>
              <w:t>12,5083</w:t>
            </w:r>
          </w:p>
        </w:tc>
      </w:tr>
    </w:tbl>
    <w:p w:rsidR="003D163A" w:rsidRDefault="00F87156" w:rsidP="00773C53">
      <w:pPr>
        <w:spacing w:before="240"/>
        <w:ind w:firstLine="567"/>
        <w:rPr>
          <w:iCs/>
        </w:rPr>
      </w:pPr>
      <w:r>
        <w:rPr>
          <w:iCs/>
        </w:rPr>
        <w:t>*</w:t>
      </w:r>
      <w:r w:rsidR="004410CF" w:rsidRPr="00A94B81">
        <w:rPr>
          <w:iCs/>
        </w:rPr>
        <w:t>Общество на своем балансе собственных акций не имеет.</w:t>
      </w:r>
    </w:p>
    <w:p w:rsidR="004410CF" w:rsidRPr="00AC77BD" w:rsidRDefault="004B7430" w:rsidP="003B2D89">
      <w:pPr>
        <w:pStyle w:val="3"/>
        <w:numPr>
          <w:ilvl w:val="2"/>
          <w:numId w:val="43"/>
        </w:numPr>
        <w:rPr>
          <w:rFonts w:ascii="Times New Roman" w:hAnsi="Times New Roman" w:cs="Times New Roman"/>
          <w:sz w:val="24"/>
          <w:szCs w:val="24"/>
        </w:rPr>
      </w:pPr>
      <w:bookmarkStart w:id="120" w:name="_Toc163886851"/>
      <w:bookmarkStart w:id="121" w:name="_Toc164069927"/>
      <w:bookmarkStart w:id="122" w:name="_Toc258413809"/>
      <w:bookmarkStart w:id="123" w:name="_Toc417547675"/>
      <w:r w:rsidRPr="00AC77BD">
        <w:rPr>
          <w:rFonts w:ascii="Times New Roman" w:hAnsi="Times New Roman" w:cs="Times New Roman"/>
          <w:sz w:val="24"/>
          <w:szCs w:val="24"/>
        </w:rPr>
        <w:t>Х</w:t>
      </w:r>
      <w:r w:rsidR="004410CF" w:rsidRPr="00AC77BD">
        <w:rPr>
          <w:rFonts w:ascii="Times New Roman" w:hAnsi="Times New Roman" w:cs="Times New Roman"/>
          <w:sz w:val="24"/>
          <w:szCs w:val="24"/>
        </w:rPr>
        <w:t>ронология эмиссионной деятельности</w:t>
      </w:r>
      <w:bookmarkEnd w:id="120"/>
      <w:bookmarkEnd w:id="121"/>
      <w:bookmarkEnd w:id="122"/>
      <w:bookmarkEnd w:id="123"/>
    </w:p>
    <w:p w:rsidR="004410CF" w:rsidRPr="00A94B81" w:rsidRDefault="004410CF" w:rsidP="00773C53">
      <w:pPr>
        <w:spacing w:before="240"/>
        <w:ind w:firstLine="567"/>
        <w:jc w:val="both"/>
        <w:rPr>
          <w:iCs/>
        </w:rPr>
      </w:pPr>
      <w:r w:rsidRPr="00A94B81">
        <w:rPr>
          <w:iCs/>
        </w:rPr>
        <w:t xml:space="preserve">Первый выпуск акций осуществлен 11 января 2006 года в результате проведенной реорганизации Общества путем выделения из ОАО «Ленэнерго». </w:t>
      </w:r>
    </w:p>
    <w:p w:rsidR="00DC50C9" w:rsidRDefault="00DC50C9" w:rsidP="0094344C">
      <w:pPr>
        <w:spacing w:before="120" w:after="240"/>
        <w:ind w:firstLine="567"/>
        <w:jc w:val="both"/>
        <w:rPr>
          <w:iCs/>
        </w:rPr>
      </w:pPr>
      <w:bookmarkStart w:id="124" w:name="_Toc163886077"/>
      <w:bookmarkStart w:id="125" w:name="_Toc163886852"/>
    </w:p>
    <w:p w:rsidR="00B3507C" w:rsidRDefault="00B3507C" w:rsidP="0094344C">
      <w:pPr>
        <w:spacing w:before="120" w:after="240"/>
        <w:ind w:firstLine="567"/>
        <w:jc w:val="both"/>
        <w:rPr>
          <w:iCs/>
        </w:rPr>
      </w:pPr>
    </w:p>
    <w:p w:rsidR="00DC50C9" w:rsidRDefault="00DC50C9" w:rsidP="0094344C">
      <w:pPr>
        <w:spacing w:before="120" w:after="240"/>
        <w:ind w:firstLine="567"/>
        <w:jc w:val="both"/>
        <w:rPr>
          <w:iCs/>
        </w:rPr>
      </w:pPr>
    </w:p>
    <w:p w:rsidR="003617D5" w:rsidRPr="00AC77BD" w:rsidRDefault="004410CF" w:rsidP="0094344C">
      <w:pPr>
        <w:spacing w:before="120" w:after="240"/>
        <w:ind w:firstLine="567"/>
        <w:jc w:val="both"/>
        <w:rPr>
          <w:iCs/>
          <w:lang w:val="en-US"/>
        </w:rPr>
      </w:pPr>
      <w:r w:rsidRPr="00AC77BD">
        <w:rPr>
          <w:iCs/>
        </w:rPr>
        <w:t>Обыкновенные акции Общества:</w:t>
      </w:r>
      <w:bookmarkEnd w:id="124"/>
      <w:bookmarkEnd w:id="1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4410CF" w:rsidRPr="00A94B81" w:rsidTr="0094344C">
        <w:trPr>
          <w:trHeight w:val="325"/>
        </w:trPr>
        <w:tc>
          <w:tcPr>
            <w:tcW w:w="6521" w:type="dxa"/>
            <w:vAlign w:val="center"/>
          </w:tcPr>
          <w:p w:rsidR="004410CF" w:rsidRPr="00A94B81" w:rsidRDefault="004410CF" w:rsidP="0094344C">
            <w:pPr>
              <w:jc w:val="center"/>
              <w:rPr>
                <w:b/>
                <w:iCs/>
              </w:rPr>
            </w:pPr>
            <w:r w:rsidRPr="00A94B81">
              <w:rPr>
                <w:b/>
                <w:iCs/>
              </w:rPr>
              <w:t>Категория акций</w:t>
            </w:r>
          </w:p>
        </w:tc>
        <w:tc>
          <w:tcPr>
            <w:tcW w:w="3118" w:type="dxa"/>
            <w:vAlign w:val="center"/>
          </w:tcPr>
          <w:p w:rsidR="004410CF" w:rsidRPr="00A94B81" w:rsidRDefault="004410CF" w:rsidP="0094344C">
            <w:pPr>
              <w:jc w:val="center"/>
              <w:rPr>
                <w:b/>
                <w:iCs/>
              </w:rPr>
            </w:pPr>
            <w:r w:rsidRPr="00A94B81">
              <w:rPr>
                <w:b/>
                <w:iCs/>
              </w:rPr>
              <w:t>Обыкновенные именные</w:t>
            </w:r>
          </w:p>
        </w:tc>
      </w:tr>
      <w:tr w:rsidR="004410CF" w:rsidRPr="00A94B81" w:rsidTr="0094344C">
        <w:trPr>
          <w:trHeight w:val="284"/>
        </w:trPr>
        <w:tc>
          <w:tcPr>
            <w:tcW w:w="6521" w:type="dxa"/>
          </w:tcPr>
          <w:p w:rsidR="004410CF" w:rsidRPr="00A94B81" w:rsidRDefault="004410CF" w:rsidP="00FB1F33">
            <w:pPr>
              <w:rPr>
                <w:iCs/>
              </w:rPr>
            </w:pPr>
            <w:r w:rsidRPr="00A94B81">
              <w:rPr>
                <w:iCs/>
              </w:rPr>
              <w:t>Номинальная стоимость каждой акции</w:t>
            </w:r>
            <w:r w:rsidR="008116CF" w:rsidRPr="00A94B81">
              <w:rPr>
                <w:iCs/>
              </w:rPr>
              <w:t>, руб.</w:t>
            </w:r>
          </w:p>
        </w:tc>
        <w:tc>
          <w:tcPr>
            <w:tcW w:w="3118" w:type="dxa"/>
          </w:tcPr>
          <w:p w:rsidR="004410CF" w:rsidRPr="00A94B81" w:rsidRDefault="008116CF" w:rsidP="008116CF">
            <w:pPr>
              <w:spacing w:after="60"/>
              <w:jc w:val="center"/>
              <w:rPr>
                <w:iCs/>
              </w:rPr>
            </w:pPr>
            <w:r w:rsidRPr="00A94B81">
              <w:rPr>
                <w:iCs/>
              </w:rPr>
              <w:t>0,30</w:t>
            </w:r>
          </w:p>
        </w:tc>
      </w:tr>
      <w:tr w:rsidR="004410CF" w:rsidRPr="00A94B81" w:rsidTr="0094344C">
        <w:trPr>
          <w:trHeight w:val="267"/>
        </w:trPr>
        <w:tc>
          <w:tcPr>
            <w:tcW w:w="6521" w:type="dxa"/>
          </w:tcPr>
          <w:p w:rsidR="004410CF" w:rsidRPr="00A94B81" w:rsidRDefault="004410CF" w:rsidP="00FB1F33">
            <w:pPr>
              <w:spacing w:after="60"/>
              <w:rPr>
                <w:i/>
                <w:iCs/>
              </w:rPr>
            </w:pPr>
            <w:r w:rsidRPr="00A94B81">
              <w:rPr>
                <w:iCs/>
              </w:rPr>
              <w:t>Количество акций</w:t>
            </w:r>
            <w:r w:rsidR="00D10234">
              <w:rPr>
                <w:iCs/>
              </w:rPr>
              <w:t>,</w:t>
            </w:r>
            <w:r w:rsidRPr="00A94B81">
              <w:rPr>
                <w:iCs/>
              </w:rPr>
              <w:t xml:space="preserve"> находящихся в обращении</w:t>
            </w:r>
            <w:r w:rsidR="00FB1F33" w:rsidRPr="00A94B81">
              <w:rPr>
                <w:iCs/>
              </w:rPr>
              <w:t>, шт.</w:t>
            </w:r>
          </w:p>
        </w:tc>
        <w:tc>
          <w:tcPr>
            <w:tcW w:w="3118" w:type="dxa"/>
          </w:tcPr>
          <w:p w:rsidR="004410CF" w:rsidRPr="00A94B81" w:rsidRDefault="00FB1F33" w:rsidP="004410CF">
            <w:pPr>
              <w:spacing w:after="60"/>
              <w:jc w:val="center"/>
              <w:rPr>
                <w:iCs/>
              </w:rPr>
            </w:pPr>
            <w:r w:rsidRPr="00A94B81">
              <w:rPr>
                <w:iCs/>
              </w:rPr>
              <w:t>766 035 008</w:t>
            </w:r>
          </w:p>
        </w:tc>
      </w:tr>
      <w:tr w:rsidR="004410CF" w:rsidRPr="00A94B81" w:rsidTr="0094344C">
        <w:trPr>
          <w:trHeight w:val="636"/>
        </w:trPr>
        <w:tc>
          <w:tcPr>
            <w:tcW w:w="6521" w:type="dxa"/>
          </w:tcPr>
          <w:p w:rsidR="004410CF" w:rsidRPr="00A94B81" w:rsidRDefault="004410CF" w:rsidP="00FB1F33">
            <w:pPr>
              <w:spacing w:after="60"/>
              <w:rPr>
                <w:iCs/>
              </w:rPr>
            </w:pPr>
            <w:r w:rsidRPr="00A94B81">
              <w:rPr>
                <w:iCs/>
              </w:rPr>
              <w:t>Государственный регистрационный номер и дата государственной регистрации</w:t>
            </w:r>
          </w:p>
        </w:tc>
        <w:tc>
          <w:tcPr>
            <w:tcW w:w="3118" w:type="dxa"/>
          </w:tcPr>
          <w:p w:rsidR="004410CF" w:rsidRPr="00A94B81" w:rsidRDefault="004410CF" w:rsidP="004410CF">
            <w:pPr>
              <w:spacing w:after="60"/>
              <w:jc w:val="center"/>
              <w:rPr>
                <w:iCs/>
              </w:rPr>
            </w:pPr>
            <w:r w:rsidRPr="00A94B81">
              <w:rPr>
                <w:iCs/>
              </w:rPr>
              <w:t>1-01-55158-Е</w:t>
            </w:r>
          </w:p>
          <w:p w:rsidR="004410CF" w:rsidRPr="00A94B81" w:rsidRDefault="004410CF" w:rsidP="004410CF">
            <w:pPr>
              <w:spacing w:after="60"/>
              <w:jc w:val="center"/>
              <w:rPr>
                <w:iCs/>
              </w:rPr>
            </w:pPr>
            <w:r w:rsidRPr="00A94B81">
              <w:rPr>
                <w:iCs/>
              </w:rPr>
              <w:t>11</w:t>
            </w:r>
            <w:r w:rsidR="006426D3">
              <w:rPr>
                <w:iCs/>
              </w:rPr>
              <w:t xml:space="preserve"> </w:t>
            </w:r>
            <w:r w:rsidRPr="00A94B81">
              <w:rPr>
                <w:iCs/>
              </w:rPr>
              <w:t>января 2006 года</w:t>
            </w:r>
          </w:p>
        </w:tc>
      </w:tr>
    </w:tbl>
    <w:p w:rsidR="004410CF" w:rsidRPr="00AC77BD" w:rsidRDefault="004410CF" w:rsidP="0094344C">
      <w:pPr>
        <w:spacing w:after="240"/>
        <w:ind w:firstLine="567"/>
        <w:jc w:val="both"/>
        <w:rPr>
          <w:iCs/>
        </w:rPr>
      </w:pPr>
      <w:bookmarkStart w:id="126" w:name="_Toc163886078"/>
      <w:bookmarkStart w:id="127" w:name="_Toc163886853"/>
      <w:r w:rsidRPr="00AC77BD">
        <w:rPr>
          <w:iCs/>
        </w:rPr>
        <w:t>Привилегированные акции Общества:</w:t>
      </w:r>
      <w:bookmarkEnd w:id="126"/>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4410CF" w:rsidRPr="00A94B81" w:rsidTr="0094344C">
        <w:trPr>
          <w:trHeight w:val="270"/>
        </w:trPr>
        <w:tc>
          <w:tcPr>
            <w:tcW w:w="6521" w:type="dxa"/>
          </w:tcPr>
          <w:p w:rsidR="004410CF" w:rsidRPr="00A94B81" w:rsidRDefault="004410CF" w:rsidP="0094344C">
            <w:pPr>
              <w:jc w:val="center"/>
              <w:rPr>
                <w:b/>
                <w:iCs/>
              </w:rPr>
            </w:pPr>
            <w:r w:rsidRPr="00A94B81">
              <w:rPr>
                <w:b/>
                <w:iCs/>
              </w:rPr>
              <w:t>Категория акций</w:t>
            </w:r>
          </w:p>
        </w:tc>
        <w:tc>
          <w:tcPr>
            <w:tcW w:w="3118" w:type="dxa"/>
          </w:tcPr>
          <w:p w:rsidR="004410CF" w:rsidRPr="00A94B81" w:rsidRDefault="004410CF" w:rsidP="004410CF">
            <w:pPr>
              <w:jc w:val="center"/>
              <w:rPr>
                <w:b/>
                <w:iCs/>
              </w:rPr>
            </w:pPr>
            <w:r w:rsidRPr="00A94B81">
              <w:rPr>
                <w:b/>
                <w:iCs/>
              </w:rPr>
              <w:t>Привилегированные</w:t>
            </w:r>
          </w:p>
        </w:tc>
      </w:tr>
      <w:tr w:rsidR="004410CF" w:rsidRPr="00A94B81" w:rsidTr="0094344C">
        <w:trPr>
          <w:trHeight w:val="322"/>
        </w:trPr>
        <w:tc>
          <w:tcPr>
            <w:tcW w:w="6521" w:type="dxa"/>
          </w:tcPr>
          <w:p w:rsidR="004410CF" w:rsidRPr="00A94B81" w:rsidRDefault="004410CF" w:rsidP="00FB1F33">
            <w:pPr>
              <w:rPr>
                <w:iCs/>
              </w:rPr>
            </w:pPr>
            <w:r w:rsidRPr="00A94B81">
              <w:rPr>
                <w:iCs/>
              </w:rPr>
              <w:t>Номинальная стоимость каждой акции</w:t>
            </w:r>
            <w:r w:rsidR="00FB1F33" w:rsidRPr="00A94B81">
              <w:rPr>
                <w:iCs/>
              </w:rPr>
              <w:t>, руб.</w:t>
            </w:r>
          </w:p>
        </w:tc>
        <w:tc>
          <w:tcPr>
            <w:tcW w:w="3118" w:type="dxa"/>
          </w:tcPr>
          <w:p w:rsidR="004410CF" w:rsidRPr="00A94B81" w:rsidRDefault="00FB1F33" w:rsidP="004410CF">
            <w:pPr>
              <w:spacing w:after="60"/>
              <w:jc w:val="center"/>
              <w:rPr>
                <w:iCs/>
              </w:rPr>
            </w:pPr>
            <w:r w:rsidRPr="00A94B81">
              <w:rPr>
                <w:iCs/>
              </w:rPr>
              <w:t>0,30</w:t>
            </w:r>
          </w:p>
        </w:tc>
      </w:tr>
      <w:tr w:rsidR="004410CF" w:rsidRPr="00A94B81" w:rsidTr="0094344C">
        <w:trPr>
          <w:trHeight w:val="267"/>
        </w:trPr>
        <w:tc>
          <w:tcPr>
            <w:tcW w:w="6521" w:type="dxa"/>
          </w:tcPr>
          <w:p w:rsidR="004410CF" w:rsidRPr="00A94B81" w:rsidRDefault="004410CF" w:rsidP="00FB1F33">
            <w:pPr>
              <w:spacing w:after="60"/>
              <w:rPr>
                <w:i/>
                <w:iCs/>
              </w:rPr>
            </w:pPr>
            <w:r w:rsidRPr="00A94B81">
              <w:rPr>
                <w:iCs/>
              </w:rPr>
              <w:t>Количество акций</w:t>
            </w:r>
            <w:r w:rsidR="00D10234">
              <w:rPr>
                <w:iCs/>
              </w:rPr>
              <w:t>,</w:t>
            </w:r>
            <w:r w:rsidRPr="00A94B81">
              <w:rPr>
                <w:iCs/>
              </w:rPr>
              <w:t xml:space="preserve"> находящихся в обращении</w:t>
            </w:r>
            <w:r w:rsidR="00FB1F33" w:rsidRPr="00A94B81">
              <w:rPr>
                <w:iCs/>
              </w:rPr>
              <w:t>, шт.</w:t>
            </w:r>
          </w:p>
        </w:tc>
        <w:tc>
          <w:tcPr>
            <w:tcW w:w="3118" w:type="dxa"/>
          </w:tcPr>
          <w:p w:rsidR="004410CF" w:rsidRPr="00A94B81" w:rsidRDefault="004410CF" w:rsidP="004410CF">
            <w:pPr>
              <w:spacing w:after="60"/>
              <w:jc w:val="center"/>
              <w:rPr>
                <w:iCs/>
              </w:rPr>
            </w:pPr>
            <w:r w:rsidRPr="00A94B81">
              <w:t>131 328 000</w:t>
            </w:r>
          </w:p>
        </w:tc>
      </w:tr>
      <w:tr w:rsidR="004410CF" w:rsidRPr="00A94B81" w:rsidTr="0094344C">
        <w:trPr>
          <w:trHeight w:val="503"/>
        </w:trPr>
        <w:tc>
          <w:tcPr>
            <w:tcW w:w="6521" w:type="dxa"/>
          </w:tcPr>
          <w:p w:rsidR="004410CF" w:rsidRPr="00A94B81" w:rsidRDefault="004410CF" w:rsidP="00FB1F33">
            <w:pPr>
              <w:spacing w:after="60"/>
              <w:rPr>
                <w:iCs/>
              </w:rPr>
            </w:pPr>
            <w:r w:rsidRPr="00A94B81">
              <w:rPr>
                <w:iCs/>
              </w:rPr>
              <w:t>Государственный регистрационный номер и дата государственной регистрации</w:t>
            </w:r>
          </w:p>
        </w:tc>
        <w:tc>
          <w:tcPr>
            <w:tcW w:w="3118" w:type="dxa"/>
          </w:tcPr>
          <w:p w:rsidR="004410CF" w:rsidRPr="00A94B81" w:rsidRDefault="004410CF" w:rsidP="004410CF">
            <w:pPr>
              <w:spacing w:after="60"/>
              <w:jc w:val="center"/>
              <w:rPr>
                <w:iCs/>
                <w:lang w:val="en-US"/>
              </w:rPr>
            </w:pPr>
            <w:r w:rsidRPr="00A94B81">
              <w:rPr>
                <w:iCs/>
              </w:rPr>
              <w:t>2-01-55158-Е</w:t>
            </w:r>
          </w:p>
          <w:p w:rsidR="004410CF" w:rsidRPr="00A94B81" w:rsidRDefault="004410CF" w:rsidP="004410CF">
            <w:pPr>
              <w:spacing w:after="60"/>
              <w:jc w:val="center"/>
              <w:rPr>
                <w:iCs/>
              </w:rPr>
            </w:pPr>
            <w:r w:rsidRPr="00A94B81">
              <w:rPr>
                <w:iCs/>
              </w:rPr>
              <w:t>11</w:t>
            </w:r>
            <w:r w:rsidR="006426D3">
              <w:rPr>
                <w:iCs/>
              </w:rPr>
              <w:t xml:space="preserve"> </w:t>
            </w:r>
            <w:r w:rsidRPr="00A94B81">
              <w:rPr>
                <w:iCs/>
              </w:rPr>
              <w:t>января</w:t>
            </w:r>
            <w:r w:rsidRPr="00A94B81">
              <w:rPr>
                <w:iCs/>
                <w:lang w:val="en-US"/>
              </w:rPr>
              <w:t xml:space="preserve"> 200</w:t>
            </w:r>
            <w:r w:rsidRPr="00A94B81">
              <w:rPr>
                <w:iCs/>
              </w:rPr>
              <w:t>6</w:t>
            </w:r>
            <w:r w:rsidRPr="00A94B81">
              <w:rPr>
                <w:iCs/>
                <w:lang w:val="en-US"/>
              </w:rPr>
              <w:t xml:space="preserve"> </w:t>
            </w:r>
            <w:r w:rsidRPr="00A94B81">
              <w:rPr>
                <w:iCs/>
              </w:rPr>
              <w:t>года</w:t>
            </w:r>
          </w:p>
        </w:tc>
      </w:tr>
    </w:tbl>
    <w:p w:rsidR="00B45A85" w:rsidRDefault="00B45A85" w:rsidP="0094344C">
      <w:pPr>
        <w:spacing w:before="240"/>
        <w:ind w:firstLine="567"/>
        <w:jc w:val="both"/>
      </w:pPr>
      <w:r>
        <w:t>Второй выпуск акций осуществлен 22 ноября 2013 года с меньшей номинальной стоимостью.</w:t>
      </w:r>
    </w:p>
    <w:p w:rsidR="00B45A85" w:rsidRPr="00A94B81" w:rsidRDefault="00B45A85" w:rsidP="0094344C">
      <w:pPr>
        <w:spacing w:before="120" w:after="240"/>
        <w:ind w:firstLine="567"/>
        <w:jc w:val="both"/>
        <w:rPr>
          <w:b/>
          <w:iCs/>
        </w:rPr>
      </w:pPr>
      <w:r w:rsidRPr="00AC77BD">
        <w:rPr>
          <w:iCs/>
        </w:rPr>
        <w:t>Обыкновенные акции Общества: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45A85" w:rsidRPr="00A94B81" w:rsidTr="0094344C">
        <w:trPr>
          <w:trHeight w:val="270"/>
        </w:trPr>
        <w:tc>
          <w:tcPr>
            <w:tcW w:w="6521" w:type="dxa"/>
            <w:vAlign w:val="center"/>
          </w:tcPr>
          <w:p w:rsidR="00B45A85" w:rsidRPr="00A94B81" w:rsidRDefault="00B45A85" w:rsidP="0094344C">
            <w:pPr>
              <w:jc w:val="center"/>
              <w:rPr>
                <w:b/>
                <w:iCs/>
              </w:rPr>
            </w:pPr>
            <w:r w:rsidRPr="00A94B81">
              <w:rPr>
                <w:b/>
                <w:iCs/>
              </w:rPr>
              <w:t>Категория акций</w:t>
            </w:r>
          </w:p>
        </w:tc>
        <w:tc>
          <w:tcPr>
            <w:tcW w:w="3118" w:type="dxa"/>
            <w:vAlign w:val="center"/>
          </w:tcPr>
          <w:p w:rsidR="00B45A85" w:rsidRPr="00A94B81" w:rsidRDefault="00B45A85" w:rsidP="0094344C">
            <w:pPr>
              <w:jc w:val="center"/>
              <w:rPr>
                <w:b/>
                <w:iCs/>
              </w:rPr>
            </w:pPr>
            <w:r w:rsidRPr="00A94B81">
              <w:rPr>
                <w:b/>
                <w:iCs/>
              </w:rPr>
              <w:t>Обыкновенные именные</w:t>
            </w:r>
          </w:p>
        </w:tc>
      </w:tr>
      <w:tr w:rsidR="00B45A85" w:rsidRPr="00A94B81" w:rsidTr="0094344C">
        <w:trPr>
          <w:trHeight w:val="284"/>
        </w:trPr>
        <w:tc>
          <w:tcPr>
            <w:tcW w:w="6521" w:type="dxa"/>
          </w:tcPr>
          <w:p w:rsidR="00B45A85" w:rsidRPr="00A94B81" w:rsidRDefault="00B45A85" w:rsidP="00A104E3">
            <w:pPr>
              <w:rPr>
                <w:iCs/>
              </w:rPr>
            </w:pPr>
            <w:r w:rsidRPr="00A94B81">
              <w:rPr>
                <w:iCs/>
              </w:rPr>
              <w:t>Номинальная стоимость каждой акции, руб.</w:t>
            </w:r>
          </w:p>
        </w:tc>
        <w:tc>
          <w:tcPr>
            <w:tcW w:w="3118" w:type="dxa"/>
          </w:tcPr>
          <w:p w:rsidR="00B45A85" w:rsidRPr="00A94B81" w:rsidRDefault="00B45A85" w:rsidP="00A104E3">
            <w:pPr>
              <w:spacing w:after="60"/>
              <w:jc w:val="center"/>
              <w:rPr>
                <w:iCs/>
              </w:rPr>
            </w:pPr>
            <w:r>
              <w:rPr>
                <w:iCs/>
              </w:rPr>
              <w:t>0,19</w:t>
            </w:r>
          </w:p>
        </w:tc>
      </w:tr>
      <w:tr w:rsidR="00B45A85" w:rsidRPr="00A94B81" w:rsidTr="0094344C">
        <w:trPr>
          <w:trHeight w:val="267"/>
        </w:trPr>
        <w:tc>
          <w:tcPr>
            <w:tcW w:w="6521" w:type="dxa"/>
          </w:tcPr>
          <w:p w:rsidR="00B45A85" w:rsidRPr="00A94B81" w:rsidRDefault="00B45A85" w:rsidP="00A104E3">
            <w:pPr>
              <w:spacing w:after="60"/>
              <w:rPr>
                <w:i/>
                <w:iCs/>
              </w:rPr>
            </w:pPr>
            <w:r w:rsidRPr="00A94B81">
              <w:rPr>
                <w:iCs/>
              </w:rPr>
              <w:t>Количество акций</w:t>
            </w:r>
            <w:r w:rsidR="00D10234">
              <w:rPr>
                <w:iCs/>
              </w:rPr>
              <w:t>,</w:t>
            </w:r>
            <w:r w:rsidRPr="00A94B81">
              <w:rPr>
                <w:iCs/>
              </w:rPr>
              <w:t xml:space="preserve"> находящихся в обращении, шт.</w:t>
            </w:r>
          </w:p>
        </w:tc>
        <w:tc>
          <w:tcPr>
            <w:tcW w:w="3118" w:type="dxa"/>
          </w:tcPr>
          <w:p w:rsidR="00B45A85" w:rsidRPr="00A94B81" w:rsidRDefault="00B45A85" w:rsidP="00A104E3">
            <w:pPr>
              <w:spacing w:after="60"/>
              <w:jc w:val="center"/>
              <w:rPr>
                <w:iCs/>
              </w:rPr>
            </w:pPr>
            <w:r w:rsidRPr="00A94B81">
              <w:rPr>
                <w:iCs/>
              </w:rPr>
              <w:t>766 035 008</w:t>
            </w:r>
          </w:p>
        </w:tc>
      </w:tr>
      <w:tr w:rsidR="00B45A85" w:rsidRPr="00A94B81" w:rsidTr="0094344C">
        <w:trPr>
          <w:trHeight w:val="636"/>
        </w:trPr>
        <w:tc>
          <w:tcPr>
            <w:tcW w:w="6521" w:type="dxa"/>
          </w:tcPr>
          <w:p w:rsidR="00B45A85" w:rsidRPr="00A94B81" w:rsidRDefault="00B45A85" w:rsidP="00A104E3">
            <w:pPr>
              <w:spacing w:after="60"/>
              <w:rPr>
                <w:iCs/>
              </w:rPr>
            </w:pPr>
            <w:r w:rsidRPr="00A94B81">
              <w:rPr>
                <w:iCs/>
              </w:rPr>
              <w:t>Государственный регистрационный номер и дата государственной регистрации</w:t>
            </w:r>
          </w:p>
        </w:tc>
        <w:tc>
          <w:tcPr>
            <w:tcW w:w="3118" w:type="dxa"/>
          </w:tcPr>
          <w:p w:rsidR="00B45A85" w:rsidRPr="00A94B81" w:rsidRDefault="00B45A85" w:rsidP="00A104E3">
            <w:pPr>
              <w:spacing w:after="60"/>
              <w:jc w:val="center"/>
              <w:rPr>
                <w:iCs/>
              </w:rPr>
            </w:pPr>
            <w:r w:rsidRPr="00A94B81">
              <w:rPr>
                <w:iCs/>
              </w:rPr>
              <w:t>1-0</w:t>
            </w:r>
            <w:r>
              <w:rPr>
                <w:iCs/>
              </w:rPr>
              <w:t>2</w:t>
            </w:r>
            <w:r w:rsidRPr="00A94B81">
              <w:rPr>
                <w:iCs/>
              </w:rPr>
              <w:t>-55158-Е</w:t>
            </w:r>
          </w:p>
          <w:p w:rsidR="00B45A85" w:rsidRPr="00A94B81" w:rsidRDefault="00B45A85" w:rsidP="00B45A85">
            <w:pPr>
              <w:spacing w:after="60"/>
              <w:jc w:val="center"/>
              <w:rPr>
                <w:iCs/>
              </w:rPr>
            </w:pPr>
            <w:r>
              <w:rPr>
                <w:iCs/>
              </w:rPr>
              <w:t>22 ноября</w:t>
            </w:r>
            <w:r w:rsidRPr="00A94B81">
              <w:rPr>
                <w:iCs/>
              </w:rPr>
              <w:t xml:space="preserve"> 20</w:t>
            </w:r>
            <w:r>
              <w:rPr>
                <w:iCs/>
              </w:rPr>
              <w:t>13</w:t>
            </w:r>
            <w:r w:rsidRPr="00A94B81">
              <w:rPr>
                <w:iCs/>
              </w:rPr>
              <w:t xml:space="preserve"> года</w:t>
            </w:r>
          </w:p>
        </w:tc>
      </w:tr>
    </w:tbl>
    <w:p w:rsidR="00B45A85" w:rsidRPr="00AC77BD" w:rsidRDefault="00B45A85" w:rsidP="0094344C">
      <w:pPr>
        <w:spacing w:after="240"/>
        <w:ind w:firstLine="567"/>
        <w:jc w:val="both"/>
        <w:rPr>
          <w:iCs/>
        </w:rPr>
      </w:pPr>
      <w:r w:rsidRPr="00AC77BD">
        <w:rPr>
          <w:iCs/>
        </w:rPr>
        <w:t>Привилегированные акции Общества: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5"/>
        <w:gridCol w:w="3104"/>
      </w:tblGrid>
      <w:tr w:rsidR="00B45A85" w:rsidRPr="00A94B81" w:rsidTr="00D10234">
        <w:trPr>
          <w:trHeight w:val="270"/>
        </w:trPr>
        <w:tc>
          <w:tcPr>
            <w:tcW w:w="6415" w:type="dxa"/>
          </w:tcPr>
          <w:p w:rsidR="00B45A85" w:rsidRPr="00A94B81" w:rsidRDefault="00B45A85" w:rsidP="0094344C">
            <w:pPr>
              <w:jc w:val="center"/>
              <w:rPr>
                <w:b/>
                <w:iCs/>
              </w:rPr>
            </w:pPr>
            <w:r w:rsidRPr="00A94B81">
              <w:rPr>
                <w:b/>
                <w:iCs/>
              </w:rPr>
              <w:t>Категория акций</w:t>
            </w:r>
          </w:p>
        </w:tc>
        <w:tc>
          <w:tcPr>
            <w:tcW w:w="3104" w:type="dxa"/>
          </w:tcPr>
          <w:p w:rsidR="00B45A85" w:rsidRPr="00A94B81" w:rsidRDefault="00B45A85" w:rsidP="00A104E3">
            <w:pPr>
              <w:jc w:val="center"/>
              <w:rPr>
                <w:b/>
                <w:iCs/>
              </w:rPr>
            </w:pPr>
            <w:r w:rsidRPr="00A94B81">
              <w:rPr>
                <w:b/>
                <w:iCs/>
              </w:rPr>
              <w:t>Привилегированные</w:t>
            </w:r>
          </w:p>
        </w:tc>
      </w:tr>
      <w:tr w:rsidR="00B45A85" w:rsidRPr="00A94B81" w:rsidTr="00D10234">
        <w:trPr>
          <w:trHeight w:val="322"/>
        </w:trPr>
        <w:tc>
          <w:tcPr>
            <w:tcW w:w="6415" w:type="dxa"/>
          </w:tcPr>
          <w:p w:rsidR="00B45A85" w:rsidRPr="00A94B81" w:rsidRDefault="00B45A85" w:rsidP="00A104E3">
            <w:pPr>
              <w:rPr>
                <w:iCs/>
              </w:rPr>
            </w:pPr>
            <w:r w:rsidRPr="00A94B81">
              <w:rPr>
                <w:iCs/>
              </w:rPr>
              <w:t>Номинальная стоимость каждой акции, руб.</w:t>
            </w:r>
          </w:p>
        </w:tc>
        <w:tc>
          <w:tcPr>
            <w:tcW w:w="3104" w:type="dxa"/>
          </w:tcPr>
          <w:p w:rsidR="00B45A85" w:rsidRPr="00A94B81" w:rsidRDefault="00B45A85" w:rsidP="00B45A85">
            <w:pPr>
              <w:spacing w:after="60"/>
              <w:jc w:val="center"/>
              <w:rPr>
                <w:iCs/>
              </w:rPr>
            </w:pPr>
            <w:r w:rsidRPr="00A94B81">
              <w:rPr>
                <w:iCs/>
              </w:rPr>
              <w:t>0,</w:t>
            </w:r>
            <w:r>
              <w:rPr>
                <w:iCs/>
              </w:rPr>
              <w:t>19</w:t>
            </w:r>
          </w:p>
        </w:tc>
      </w:tr>
      <w:tr w:rsidR="00B45A85" w:rsidRPr="00A94B81" w:rsidTr="00D10234">
        <w:trPr>
          <w:trHeight w:val="267"/>
        </w:trPr>
        <w:tc>
          <w:tcPr>
            <w:tcW w:w="6415" w:type="dxa"/>
          </w:tcPr>
          <w:p w:rsidR="00B45A85" w:rsidRPr="00A94B81" w:rsidRDefault="00B45A85" w:rsidP="00A104E3">
            <w:pPr>
              <w:spacing w:after="60"/>
              <w:rPr>
                <w:i/>
                <w:iCs/>
              </w:rPr>
            </w:pPr>
            <w:r w:rsidRPr="00A94B81">
              <w:rPr>
                <w:iCs/>
              </w:rPr>
              <w:t>Количество акций</w:t>
            </w:r>
            <w:r w:rsidR="00D10234">
              <w:rPr>
                <w:iCs/>
              </w:rPr>
              <w:t>,</w:t>
            </w:r>
            <w:r w:rsidRPr="00A94B81">
              <w:rPr>
                <w:iCs/>
              </w:rPr>
              <w:t xml:space="preserve"> находящихся в обращении, шт.</w:t>
            </w:r>
          </w:p>
        </w:tc>
        <w:tc>
          <w:tcPr>
            <w:tcW w:w="3104" w:type="dxa"/>
          </w:tcPr>
          <w:p w:rsidR="00B45A85" w:rsidRPr="00A94B81" w:rsidRDefault="00B45A85" w:rsidP="00A104E3">
            <w:pPr>
              <w:spacing w:after="60"/>
              <w:jc w:val="center"/>
              <w:rPr>
                <w:iCs/>
              </w:rPr>
            </w:pPr>
            <w:r w:rsidRPr="00A94B81">
              <w:t>131 328 000</w:t>
            </w:r>
          </w:p>
        </w:tc>
      </w:tr>
      <w:tr w:rsidR="00B45A85" w:rsidRPr="00A94B81" w:rsidTr="00D10234">
        <w:trPr>
          <w:trHeight w:val="503"/>
        </w:trPr>
        <w:tc>
          <w:tcPr>
            <w:tcW w:w="6415" w:type="dxa"/>
          </w:tcPr>
          <w:p w:rsidR="00B45A85" w:rsidRPr="00A94B81" w:rsidRDefault="00B45A85" w:rsidP="00A104E3">
            <w:pPr>
              <w:spacing w:after="60"/>
              <w:rPr>
                <w:iCs/>
              </w:rPr>
            </w:pPr>
            <w:r w:rsidRPr="00A94B81">
              <w:rPr>
                <w:iCs/>
              </w:rPr>
              <w:t>Государственный регистрационный номер и дата государственной регистрации</w:t>
            </w:r>
          </w:p>
        </w:tc>
        <w:tc>
          <w:tcPr>
            <w:tcW w:w="3104" w:type="dxa"/>
          </w:tcPr>
          <w:p w:rsidR="00B45A85" w:rsidRPr="00A94B81" w:rsidRDefault="00B45A85" w:rsidP="00A104E3">
            <w:pPr>
              <w:spacing w:after="60"/>
              <w:jc w:val="center"/>
              <w:rPr>
                <w:iCs/>
                <w:lang w:val="en-US"/>
              </w:rPr>
            </w:pPr>
            <w:r w:rsidRPr="00A94B81">
              <w:rPr>
                <w:iCs/>
              </w:rPr>
              <w:t>2-0</w:t>
            </w:r>
            <w:r>
              <w:rPr>
                <w:iCs/>
              </w:rPr>
              <w:t>2</w:t>
            </w:r>
            <w:r w:rsidRPr="00A94B81">
              <w:rPr>
                <w:iCs/>
              </w:rPr>
              <w:t>-55158-Е</w:t>
            </w:r>
          </w:p>
          <w:p w:rsidR="00B45A85" w:rsidRPr="00A94B81" w:rsidRDefault="00B45A85" w:rsidP="00B45A85">
            <w:pPr>
              <w:spacing w:after="60"/>
              <w:jc w:val="center"/>
              <w:rPr>
                <w:iCs/>
              </w:rPr>
            </w:pPr>
            <w:r>
              <w:rPr>
                <w:iCs/>
              </w:rPr>
              <w:t>22 ноября</w:t>
            </w:r>
            <w:r w:rsidRPr="00A94B81">
              <w:rPr>
                <w:iCs/>
                <w:lang w:val="en-US"/>
              </w:rPr>
              <w:t xml:space="preserve"> 20</w:t>
            </w:r>
            <w:r>
              <w:rPr>
                <w:iCs/>
              </w:rPr>
              <w:t>13</w:t>
            </w:r>
            <w:r w:rsidRPr="00A94B81">
              <w:rPr>
                <w:iCs/>
                <w:lang w:val="en-US"/>
              </w:rPr>
              <w:t xml:space="preserve"> </w:t>
            </w:r>
            <w:r w:rsidRPr="00A94B81">
              <w:rPr>
                <w:iCs/>
              </w:rPr>
              <w:t>года</w:t>
            </w:r>
          </w:p>
        </w:tc>
      </w:tr>
    </w:tbl>
    <w:p w:rsidR="00D10234" w:rsidRDefault="00D10234" w:rsidP="00912BEC">
      <w:pPr>
        <w:ind w:firstLine="567"/>
        <w:jc w:val="both"/>
      </w:pPr>
      <w:r>
        <w:t>Третий выпуск акций осуществлен 21 сентября 2015 года с меньшей номинальной стоимостью.</w:t>
      </w:r>
    </w:p>
    <w:p w:rsidR="00D10234" w:rsidRPr="00A94B81" w:rsidRDefault="00D10234" w:rsidP="00D10234">
      <w:pPr>
        <w:spacing w:before="120" w:after="240"/>
        <w:ind w:firstLine="567"/>
        <w:jc w:val="both"/>
        <w:rPr>
          <w:b/>
          <w:iCs/>
        </w:rPr>
      </w:pPr>
      <w:r w:rsidRPr="00AC77BD">
        <w:rPr>
          <w:iCs/>
        </w:rPr>
        <w:t>Обыкновенные акции Общества: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D10234" w:rsidRPr="00A94B81" w:rsidTr="00237ABC">
        <w:trPr>
          <w:trHeight w:val="270"/>
        </w:trPr>
        <w:tc>
          <w:tcPr>
            <w:tcW w:w="6521" w:type="dxa"/>
            <w:vAlign w:val="center"/>
          </w:tcPr>
          <w:p w:rsidR="00D10234" w:rsidRPr="00A94B81" w:rsidRDefault="00D10234" w:rsidP="00237ABC">
            <w:pPr>
              <w:jc w:val="center"/>
              <w:rPr>
                <w:b/>
                <w:iCs/>
              </w:rPr>
            </w:pPr>
            <w:r w:rsidRPr="00A94B81">
              <w:rPr>
                <w:b/>
                <w:iCs/>
              </w:rPr>
              <w:t>Категория акций</w:t>
            </w:r>
          </w:p>
        </w:tc>
        <w:tc>
          <w:tcPr>
            <w:tcW w:w="3118" w:type="dxa"/>
            <w:vAlign w:val="center"/>
          </w:tcPr>
          <w:p w:rsidR="00D10234" w:rsidRPr="00A94B81" w:rsidRDefault="00D10234" w:rsidP="00237ABC">
            <w:pPr>
              <w:jc w:val="center"/>
              <w:rPr>
                <w:b/>
                <w:iCs/>
              </w:rPr>
            </w:pPr>
            <w:r w:rsidRPr="00A94B81">
              <w:rPr>
                <w:b/>
                <w:iCs/>
              </w:rPr>
              <w:t>Обыкновенные именные</w:t>
            </w:r>
          </w:p>
        </w:tc>
      </w:tr>
      <w:tr w:rsidR="00D10234" w:rsidRPr="00A94B81" w:rsidTr="00237ABC">
        <w:trPr>
          <w:trHeight w:val="284"/>
        </w:trPr>
        <w:tc>
          <w:tcPr>
            <w:tcW w:w="6521" w:type="dxa"/>
          </w:tcPr>
          <w:p w:rsidR="00D10234" w:rsidRPr="00A94B81" w:rsidRDefault="00D10234" w:rsidP="00237ABC">
            <w:pPr>
              <w:rPr>
                <w:iCs/>
              </w:rPr>
            </w:pPr>
            <w:r w:rsidRPr="00A94B81">
              <w:rPr>
                <w:iCs/>
              </w:rPr>
              <w:t>Номинальная стоимость каждой акции, руб.</w:t>
            </w:r>
          </w:p>
        </w:tc>
        <w:tc>
          <w:tcPr>
            <w:tcW w:w="3118" w:type="dxa"/>
          </w:tcPr>
          <w:p w:rsidR="00D10234" w:rsidRPr="00A94B81" w:rsidRDefault="00D10234" w:rsidP="00D10234">
            <w:pPr>
              <w:spacing w:after="60"/>
              <w:jc w:val="center"/>
              <w:rPr>
                <w:iCs/>
              </w:rPr>
            </w:pPr>
            <w:r>
              <w:rPr>
                <w:iCs/>
              </w:rPr>
              <w:t>0,17</w:t>
            </w:r>
          </w:p>
        </w:tc>
      </w:tr>
      <w:tr w:rsidR="00D10234" w:rsidRPr="00A94B81" w:rsidTr="00237ABC">
        <w:trPr>
          <w:trHeight w:val="267"/>
        </w:trPr>
        <w:tc>
          <w:tcPr>
            <w:tcW w:w="6521" w:type="dxa"/>
          </w:tcPr>
          <w:p w:rsidR="00D10234" w:rsidRPr="00A94B81" w:rsidRDefault="00D10234" w:rsidP="00237ABC">
            <w:pPr>
              <w:spacing w:after="60"/>
              <w:rPr>
                <w:i/>
                <w:iCs/>
              </w:rPr>
            </w:pPr>
            <w:r w:rsidRPr="00A94B81">
              <w:rPr>
                <w:iCs/>
              </w:rPr>
              <w:t>Количество акций</w:t>
            </w:r>
            <w:r>
              <w:rPr>
                <w:iCs/>
              </w:rPr>
              <w:t>,</w:t>
            </w:r>
            <w:r w:rsidRPr="00A94B81">
              <w:rPr>
                <w:iCs/>
              </w:rPr>
              <w:t xml:space="preserve"> находящихся в обращении, шт.</w:t>
            </w:r>
          </w:p>
        </w:tc>
        <w:tc>
          <w:tcPr>
            <w:tcW w:w="3118" w:type="dxa"/>
          </w:tcPr>
          <w:p w:rsidR="00D10234" w:rsidRPr="00A94B81" w:rsidRDefault="00D10234" w:rsidP="00237ABC">
            <w:pPr>
              <w:spacing w:after="60"/>
              <w:jc w:val="center"/>
              <w:rPr>
                <w:iCs/>
              </w:rPr>
            </w:pPr>
            <w:r w:rsidRPr="00A94B81">
              <w:rPr>
                <w:iCs/>
              </w:rPr>
              <w:t>766 035 008</w:t>
            </w:r>
          </w:p>
        </w:tc>
      </w:tr>
      <w:tr w:rsidR="00D10234" w:rsidRPr="00A94B81" w:rsidTr="00237ABC">
        <w:trPr>
          <w:trHeight w:val="636"/>
        </w:trPr>
        <w:tc>
          <w:tcPr>
            <w:tcW w:w="6521" w:type="dxa"/>
          </w:tcPr>
          <w:p w:rsidR="00D10234" w:rsidRPr="00A94B81" w:rsidRDefault="00D10234" w:rsidP="00237ABC">
            <w:pPr>
              <w:spacing w:after="60"/>
              <w:rPr>
                <w:iCs/>
              </w:rPr>
            </w:pPr>
            <w:r w:rsidRPr="00A94B81">
              <w:rPr>
                <w:iCs/>
              </w:rPr>
              <w:t>Государственный регистрационный номер и дата государственной регистрации</w:t>
            </w:r>
          </w:p>
        </w:tc>
        <w:tc>
          <w:tcPr>
            <w:tcW w:w="3118" w:type="dxa"/>
          </w:tcPr>
          <w:p w:rsidR="00D10234" w:rsidRPr="00A94B81" w:rsidRDefault="00D10234" w:rsidP="00237ABC">
            <w:pPr>
              <w:spacing w:after="60"/>
              <w:jc w:val="center"/>
              <w:rPr>
                <w:iCs/>
              </w:rPr>
            </w:pPr>
            <w:r w:rsidRPr="00A94B81">
              <w:rPr>
                <w:iCs/>
              </w:rPr>
              <w:t>1-0</w:t>
            </w:r>
            <w:r>
              <w:rPr>
                <w:iCs/>
              </w:rPr>
              <w:t>3</w:t>
            </w:r>
            <w:r w:rsidRPr="00A94B81">
              <w:rPr>
                <w:iCs/>
              </w:rPr>
              <w:t>-55158-Е</w:t>
            </w:r>
          </w:p>
          <w:p w:rsidR="00D10234" w:rsidRPr="00A94B81" w:rsidRDefault="00D10234" w:rsidP="00D10234">
            <w:pPr>
              <w:spacing w:after="60"/>
              <w:jc w:val="center"/>
              <w:rPr>
                <w:iCs/>
              </w:rPr>
            </w:pPr>
            <w:r>
              <w:rPr>
                <w:iCs/>
              </w:rPr>
              <w:t>21 сентября</w:t>
            </w:r>
            <w:r w:rsidRPr="00A94B81">
              <w:rPr>
                <w:iCs/>
              </w:rPr>
              <w:t xml:space="preserve"> 20</w:t>
            </w:r>
            <w:r>
              <w:rPr>
                <w:iCs/>
              </w:rPr>
              <w:t>15</w:t>
            </w:r>
            <w:r w:rsidRPr="00A94B81">
              <w:rPr>
                <w:iCs/>
              </w:rPr>
              <w:t xml:space="preserve"> года</w:t>
            </w:r>
          </w:p>
        </w:tc>
      </w:tr>
    </w:tbl>
    <w:p w:rsidR="00D10234" w:rsidRPr="00AC77BD" w:rsidRDefault="00D10234" w:rsidP="00D10234">
      <w:pPr>
        <w:spacing w:after="240"/>
        <w:ind w:firstLine="567"/>
        <w:jc w:val="both"/>
        <w:rPr>
          <w:iCs/>
        </w:rPr>
      </w:pPr>
      <w:r w:rsidRPr="00AC77BD">
        <w:rPr>
          <w:iCs/>
        </w:rPr>
        <w:t>Привилегированные акции Общества: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D10234" w:rsidRPr="00A94B81" w:rsidTr="00237ABC">
        <w:trPr>
          <w:trHeight w:val="270"/>
        </w:trPr>
        <w:tc>
          <w:tcPr>
            <w:tcW w:w="6521" w:type="dxa"/>
          </w:tcPr>
          <w:p w:rsidR="00D10234" w:rsidRPr="00A94B81" w:rsidRDefault="00D10234" w:rsidP="00237ABC">
            <w:pPr>
              <w:jc w:val="center"/>
              <w:rPr>
                <w:b/>
                <w:iCs/>
              </w:rPr>
            </w:pPr>
            <w:r w:rsidRPr="00A94B81">
              <w:rPr>
                <w:b/>
                <w:iCs/>
              </w:rPr>
              <w:t>Категория акций</w:t>
            </w:r>
          </w:p>
        </w:tc>
        <w:tc>
          <w:tcPr>
            <w:tcW w:w="3118" w:type="dxa"/>
          </w:tcPr>
          <w:p w:rsidR="00D10234" w:rsidRPr="00A94B81" w:rsidRDefault="00D10234" w:rsidP="00237ABC">
            <w:pPr>
              <w:jc w:val="center"/>
              <w:rPr>
                <w:b/>
                <w:iCs/>
              </w:rPr>
            </w:pPr>
            <w:r w:rsidRPr="00A94B81">
              <w:rPr>
                <w:b/>
                <w:iCs/>
              </w:rPr>
              <w:t>Привилегированные</w:t>
            </w:r>
          </w:p>
        </w:tc>
      </w:tr>
      <w:tr w:rsidR="00D10234" w:rsidRPr="00A94B81" w:rsidTr="00237ABC">
        <w:trPr>
          <w:trHeight w:val="322"/>
        </w:trPr>
        <w:tc>
          <w:tcPr>
            <w:tcW w:w="6521" w:type="dxa"/>
          </w:tcPr>
          <w:p w:rsidR="00D10234" w:rsidRPr="00A94B81" w:rsidRDefault="00D10234" w:rsidP="00237ABC">
            <w:pPr>
              <w:rPr>
                <w:iCs/>
              </w:rPr>
            </w:pPr>
            <w:r w:rsidRPr="00A94B81">
              <w:rPr>
                <w:iCs/>
              </w:rPr>
              <w:t>Номинальная стоимость каждой акции, руб.</w:t>
            </w:r>
          </w:p>
        </w:tc>
        <w:tc>
          <w:tcPr>
            <w:tcW w:w="3118" w:type="dxa"/>
          </w:tcPr>
          <w:p w:rsidR="00D10234" w:rsidRPr="00A94B81" w:rsidRDefault="00D10234" w:rsidP="00D10234">
            <w:pPr>
              <w:spacing w:after="60"/>
              <w:jc w:val="center"/>
              <w:rPr>
                <w:iCs/>
              </w:rPr>
            </w:pPr>
            <w:r w:rsidRPr="00A94B81">
              <w:rPr>
                <w:iCs/>
              </w:rPr>
              <w:t>0,</w:t>
            </w:r>
            <w:r>
              <w:rPr>
                <w:iCs/>
              </w:rPr>
              <w:t>17</w:t>
            </w:r>
          </w:p>
        </w:tc>
      </w:tr>
      <w:tr w:rsidR="00D10234" w:rsidRPr="00A94B81" w:rsidTr="00237ABC">
        <w:trPr>
          <w:trHeight w:val="267"/>
        </w:trPr>
        <w:tc>
          <w:tcPr>
            <w:tcW w:w="6521" w:type="dxa"/>
          </w:tcPr>
          <w:p w:rsidR="00D10234" w:rsidRPr="00A94B81" w:rsidRDefault="00D10234" w:rsidP="00237ABC">
            <w:pPr>
              <w:spacing w:after="60"/>
              <w:rPr>
                <w:i/>
                <w:iCs/>
              </w:rPr>
            </w:pPr>
            <w:r w:rsidRPr="00A94B81">
              <w:rPr>
                <w:iCs/>
              </w:rPr>
              <w:t>Количество акций</w:t>
            </w:r>
            <w:r>
              <w:rPr>
                <w:iCs/>
              </w:rPr>
              <w:t>,</w:t>
            </w:r>
            <w:r w:rsidRPr="00A94B81">
              <w:rPr>
                <w:iCs/>
              </w:rPr>
              <w:t xml:space="preserve"> находящихся в обращении, шт.</w:t>
            </w:r>
          </w:p>
        </w:tc>
        <w:tc>
          <w:tcPr>
            <w:tcW w:w="3118" w:type="dxa"/>
          </w:tcPr>
          <w:p w:rsidR="00D10234" w:rsidRPr="00A94B81" w:rsidRDefault="00D10234" w:rsidP="00237ABC">
            <w:pPr>
              <w:spacing w:after="60"/>
              <w:jc w:val="center"/>
              <w:rPr>
                <w:iCs/>
              </w:rPr>
            </w:pPr>
            <w:r w:rsidRPr="00A94B81">
              <w:t>131 328 000</w:t>
            </w:r>
          </w:p>
        </w:tc>
      </w:tr>
      <w:tr w:rsidR="00D10234" w:rsidRPr="00A94B81" w:rsidTr="00237ABC">
        <w:trPr>
          <w:trHeight w:val="503"/>
        </w:trPr>
        <w:tc>
          <w:tcPr>
            <w:tcW w:w="6521" w:type="dxa"/>
          </w:tcPr>
          <w:p w:rsidR="00D10234" w:rsidRPr="00A94B81" w:rsidRDefault="00D10234" w:rsidP="00237ABC">
            <w:pPr>
              <w:spacing w:after="60"/>
              <w:rPr>
                <w:iCs/>
              </w:rPr>
            </w:pPr>
            <w:r w:rsidRPr="00A94B81">
              <w:rPr>
                <w:iCs/>
              </w:rPr>
              <w:t>Государственный регистрационный номер и дата государственной регистрации</w:t>
            </w:r>
          </w:p>
        </w:tc>
        <w:tc>
          <w:tcPr>
            <w:tcW w:w="3118" w:type="dxa"/>
          </w:tcPr>
          <w:p w:rsidR="00D10234" w:rsidRPr="00A94B81" w:rsidRDefault="00D10234" w:rsidP="00237ABC">
            <w:pPr>
              <w:spacing w:after="60"/>
              <w:jc w:val="center"/>
              <w:rPr>
                <w:iCs/>
                <w:lang w:val="en-US"/>
              </w:rPr>
            </w:pPr>
            <w:r w:rsidRPr="00A94B81">
              <w:rPr>
                <w:iCs/>
              </w:rPr>
              <w:t>2-0</w:t>
            </w:r>
            <w:r>
              <w:rPr>
                <w:iCs/>
              </w:rPr>
              <w:t>3</w:t>
            </w:r>
            <w:r w:rsidRPr="00A94B81">
              <w:rPr>
                <w:iCs/>
              </w:rPr>
              <w:t>-55158-Е</w:t>
            </w:r>
          </w:p>
          <w:p w:rsidR="00D10234" w:rsidRPr="00A94B81" w:rsidRDefault="00D10234" w:rsidP="00D10234">
            <w:pPr>
              <w:spacing w:after="60"/>
              <w:jc w:val="center"/>
              <w:rPr>
                <w:iCs/>
              </w:rPr>
            </w:pPr>
            <w:r>
              <w:rPr>
                <w:iCs/>
              </w:rPr>
              <w:t>21 сентября</w:t>
            </w:r>
            <w:r w:rsidRPr="00A94B81">
              <w:rPr>
                <w:iCs/>
                <w:lang w:val="en-US"/>
              </w:rPr>
              <w:t xml:space="preserve"> 20</w:t>
            </w:r>
            <w:r>
              <w:rPr>
                <w:iCs/>
              </w:rPr>
              <w:t>15</w:t>
            </w:r>
            <w:r w:rsidRPr="00A94B81">
              <w:rPr>
                <w:iCs/>
                <w:lang w:val="en-US"/>
              </w:rPr>
              <w:t xml:space="preserve"> </w:t>
            </w:r>
            <w:r w:rsidRPr="00A94B81">
              <w:rPr>
                <w:iCs/>
              </w:rPr>
              <w:t>года</w:t>
            </w:r>
          </w:p>
        </w:tc>
      </w:tr>
    </w:tbl>
    <w:p w:rsidR="00091FBF" w:rsidRDefault="004410CF" w:rsidP="0094344C">
      <w:pPr>
        <w:spacing w:before="240"/>
        <w:ind w:firstLine="567"/>
        <w:jc w:val="both"/>
      </w:pPr>
      <w:r w:rsidRPr="00A94B81">
        <w:t>Акции Общества на организованном рынке ценных бумаг не обращаются.</w:t>
      </w:r>
    </w:p>
    <w:p w:rsidR="003A1F79" w:rsidRDefault="003A1F79" w:rsidP="003B2D89">
      <w:pPr>
        <w:pStyle w:val="ac"/>
        <w:numPr>
          <w:ilvl w:val="2"/>
          <w:numId w:val="43"/>
        </w:numPr>
        <w:spacing w:before="240"/>
        <w:jc w:val="both"/>
        <w:rPr>
          <w:b/>
        </w:rPr>
      </w:pPr>
      <w:r w:rsidRPr="003A1F79">
        <w:rPr>
          <w:b/>
        </w:rPr>
        <w:t>Сведения о регистраторе Общества</w:t>
      </w:r>
    </w:p>
    <w:p w:rsidR="00723C4B" w:rsidRDefault="00723C4B" w:rsidP="00723C4B">
      <w:pPr>
        <w:pStyle w:val="ac"/>
        <w:spacing w:before="24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3A1F79" w:rsidRPr="005D2322" w:rsidTr="001F53CF">
        <w:tc>
          <w:tcPr>
            <w:tcW w:w="3227" w:type="dxa"/>
            <w:tcBorders>
              <w:top w:val="nil"/>
              <w:left w:val="nil"/>
              <w:bottom w:val="nil"/>
              <w:right w:val="nil"/>
            </w:tcBorders>
          </w:tcPr>
          <w:p w:rsidR="003A1F79" w:rsidRPr="003A1F79" w:rsidRDefault="003A1F79" w:rsidP="00723C4B">
            <w:pPr>
              <w:rPr>
                <w:szCs w:val="40"/>
              </w:rPr>
            </w:pPr>
            <w:r w:rsidRPr="005D2322">
              <w:t>Полное наименование:</w:t>
            </w:r>
          </w:p>
        </w:tc>
        <w:tc>
          <w:tcPr>
            <w:tcW w:w="6344" w:type="dxa"/>
            <w:tcBorders>
              <w:top w:val="nil"/>
              <w:left w:val="nil"/>
              <w:bottom w:val="nil"/>
              <w:right w:val="nil"/>
            </w:tcBorders>
          </w:tcPr>
          <w:p w:rsidR="003A1F79" w:rsidRPr="005D2322" w:rsidRDefault="003A1F79" w:rsidP="00723C4B">
            <w:r>
              <w:t>А</w:t>
            </w:r>
            <w:r w:rsidRPr="005D2322">
              <w:t>кционерное общество «Регистратор Р.О.С.Т.»</w:t>
            </w:r>
          </w:p>
        </w:tc>
      </w:tr>
      <w:tr w:rsidR="003A1F79" w:rsidRPr="005D2322" w:rsidTr="009C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227" w:type="dxa"/>
          </w:tcPr>
          <w:p w:rsidR="003A1F79" w:rsidRPr="005D2322" w:rsidRDefault="003A1F79" w:rsidP="00723C4B">
            <w:r w:rsidRPr="005D2322">
              <w:t xml:space="preserve">Сокращенное наименование: </w:t>
            </w:r>
          </w:p>
        </w:tc>
        <w:tc>
          <w:tcPr>
            <w:tcW w:w="6344" w:type="dxa"/>
          </w:tcPr>
          <w:p w:rsidR="003A1F79" w:rsidRPr="005D2322" w:rsidRDefault="003A1F79" w:rsidP="00723C4B">
            <w:r w:rsidRPr="005D2322">
              <w:t>АО «Регистратор Р.О.С.Т.»</w:t>
            </w:r>
          </w:p>
        </w:tc>
      </w:tr>
      <w:tr w:rsidR="003A1F79" w:rsidRPr="005D2322" w:rsidTr="001F5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A1F79" w:rsidRPr="005D2322" w:rsidRDefault="003A1F79" w:rsidP="00723C4B">
            <w:r w:rsidRPr="005D2322">
              <w:t xml:space="preserve">Адрес местонахождения: </w:t>
            </w:r>
          </w:p>
        </w:tc>
        <w:tc>
          <w:tcPr>
            <w:tcW w:w="6344" w:type="dxa"/>
          </w:tcPr>
          <w:p w:rsidR="003A1F79" w:rsidRPr="005D2322" w:rsidRDefault="003A1F79" w:rsidP="00723C4B">
            <w:r w:rsidRPr="005D2322">
              <w:t>107996, г. Москва, ул. Стромынка, д. 18, корп. 13</w:t>
            </w:r>
          </w:p>
        </w:tc>
      </w:tr>
      <w:tr w:rsidR="003A1F79" w:rsidRPr="005D2322" w:rsidTr="001F5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A1F79" w:rsidRPr="005D2322" w:rsidRDefault="003A1F79" w:rsidP="00723C4B">
            <w:r w:rsidRPr="005D2322">
              <w:t xml:space="preserve">Почтовый адрес: </w:t>
            </w:r>
          </w:p>
        </w:tc>
        <w:tc>
          <w:tcPr>
            <w:tcW w:w="6344" w:type="dxa"/>
          </w:tcPr>
          <w:p w:rsidR="003A1F79" w:rsidRPr="005D2322" w:rsidRDefault="003A1F79" w:rsidP="00723C4B">
            <w:r w:rsidRPr="005D2322">
              <w:t>107996, г. Москва, ул. Стромынка, д. 18, а/я 9</w:t>
            </w:r>
          </w:p>
        </w:tc>
      </w:tr>
      <w:tr w:rsidR="003A1F79" w:rsidRPr="005D2322" w:rsidTr="001F5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A1F79" w:rsidRPr="005D2322" w:rsidRDefault="003A1F79" w:rsidP="00723C4B">
            <w:r w:rsidRPr="005D2322">
              <w:t>Лицензия:</w:t>
            </w:r>
          </w:p>
        </w:tc>
        <w:tc>
          <w:tcPr>
            <w:tcW w:w="6344" w:type="dxa"/>
          </w:tcPr>
          <w:p w:rsidR="003A1F79" w:rsidRPr="005D2322" w:rsidRDefault="003A1F79" w:rsidP="00723C4B">
            <w:pPr>
              <w:rPr>
                <w:color w:val="000000"/>
              </w:rPr>
            </w:pPr>
            <w:r w:rsidRPr="005D2322">
              <w:rPr>
                <w:color w:val="000000"/>
              </w:rPr>
              <w:t xml:space="preserve"> № 10-000-1-00264, выдана 03.12.2002 года, бессрочная</w:t>
            </w:r>
          </w:p>
          <w:p w:rsidR="003A1F79" w:rsidRPr="005D2322" w:rsidRDefault="003A1F79" w:rsidP="00723C4B">
            <w:r w:rsidRPr="005D2322">
              <w:rPr>
                <w:color w:val="000000"/>
              </w:rPr>
              <w:t>Федеральной комиссией по рынку ценных бумаг</w:t>
            </w:r>
          </w:p>
        </w:tc>
      </w:tr>
      <w:tr w:rsidR="003A1F79" w:rsidRPr="005D2322" w:rsidTr="001F5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noWrap/>
          </w:tcPr>
          <w:p w:rsidR="003A1F79" w:rsidRPr="005D2322" w:rsidRDefault="00723C4B" w:rsidP="00723C4B">
            <w:r>
              <w:rPr>
                <w:spacing w:val="-2"/>
              </w:rPr>
              <w:t>Т</w:t>
            </w:r>
            <w:r w:rsidR="003A1F79" w:rsidRPr="005D2322">
              <w:rPr>
                <w:spacing w:val="-2"/>
              </w:rPr>
              <w:t>елефон:</w:t>
            </w:r>
          </w:p>
        </w:tc>
        <w:tc>
          <w:tcPr>
            <w:tcW w:w="6344" w:type="dxa"/>
          </w:tcPr>
          <w:p w:rsidR="003A1F79" w:rsidRPr="005D2322" w:rsidRDefault="003A1F79" w:rsidP="00723C4B">
            <w:pPr>
              <w:suppressAutoHyphens w:val="0"/>
              <w:rPr>
                <w:spacing w:val="-2"/>
              </w:rPr>
            </w:pPr>
            <w:r w:rsidRPr="005D2322">
              <w:rPr>
                <w:spacing w:val="-2"/>
              </w:rPr>
              <w:t>(495) 771-73-35</w:t>
            </w:r>
          </w:p>
        </w:tc>
      </w:tr>
      <w:tr w:rsidR="003A1F79" w:rsidRPr="005D2322" w:rsidTr="001F5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noWrap/>
          </w:tcPr>
          <w:p w:rsidR="003A1F79" w:rsidRPr="005D2322" w:rsidRDefault="003A1F79" w:rsidP="00723C4B">
            <w:pPr>
              <w:rPr>
                <w:spacing w:val="-2"/>
              </w:rPr>
            </w:pPr>
            <w:r w:rsidRPr="005D2322">
              <w:t xml:space="preserve"> </w:t>
            </w:r>
          </w:p>
        </w:tc>
        <w:tc>
          <w:tcPr>
            <w:tcW w:w="6344" w:type="dxa"/>
          </w:tcPr>
          <w:p w:rsidR="003A1F79" w:rsidRPr="005D2322" w:rsidRDefault="003A1F79" w:rsidP="00723C4B">
            <w:pPr>
              <w:suppressAutoHyphens w:val="0"/>
              <w:rPr>
                <w:spacing w:val="-2"/>
              </w:rPr>
            </w:pPr>
          </w:p>
        </w:tc>
      </w:tr>
      <w:tr w:rsidR="003A1F79" w:rsidRPr="005D2322" w:rsidTr="001F5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A1F79" w:rsidRPr="005D2322" w:rsidRDefault="003A1F79" w:rsidP="00723C4B">
            <w:r>
              <w:rPr>
                <w:lang w:val="en-US"/>
              </w:rPr>
              <w:t>Web</w:t>
            </w:r>
            <w:r>
              <w:t>-сайт компании</w:t>
            </w:r>
            <w:r w:rsidRPr="005D2322">
              <w:t>:</w:t>
            </w:r>
          </w:p>
        </w:tc>
        <w:tc>
          <w:tcPr>
            <w:tcW w:w="6344" w:type="dxa"/>
          </w:tcPr>
          <w:p w:rsidR="003A1F79" w:rsidRPr="005D2322" w:rsidRDefault="00C66D56" w:rsidP="00723C4B">
            <w:hyperlink r:id="rId17" w:history="1">
              <w:r w:rsidR="003A1F79" w:rsidRPr="005D2322">
                <w:rPr>
                  <w:rStyle w:val="a5"/>
                  <w:lang w:val="en-US"/>
                </w:rPr>
                <w:t>http</w:t>
              </w:r>
              <w:r w:rsidR="003A1F79" w:rsidRPr="005D2322">
                <w:rPr>
                  <w:rStyle w:val="a5"/>
                </w:rPr>
                <w:t>://</w:t>
              </w:r>
              <w:r w:rsidR="003A1F79" w:rsidRPr="005D2322">
                <w:rPr>
                  <w:color w:val="0000FF"/>
                  <w:u w:val="single"/>
                  <w:lang w:val="en-US"/>
                </w:rPr>
                <w:t xml:space="preserve"> www</w:t>
              </w:r>
              <w:r w:rsidR="003A1F79" w:rsidRPr="005D2322">
                <w:rPr>
                  <w:color w:val="0000FF"/>
                  <w:u w:val="single"/>
                </w:rPr>
                <w:t>.</w:t>
              </w:r>
              <w:r w:rsidR="003A1F79" w:rsidRPr="005D2322">
                <w:rPr>
                  <w:color w:val="0000FF"/>
                  <w:u w:val="single"/>
                  <w:lang w:val="en-US"/>
                </w:rPr>
                <w:t>rrost</w:t>
              </w:r>
              <w:r w:rsidR="003A1F79" w:rsidRPr="005D2322">
                <w:rPr>
                  <w:color w:val="0000FF"/>
                  <w:u w:val="single"/>
                </w:rPr>
                <w:t>.</w:t>
              </w:r>
              <w:r w:rsidR="003A1F79" w:rsidRPr="005D2322">
                <w:rPr>
                  <w:color w:val="0000FF"/>
                  <w:u w:val="single"/>
                  <w:lang w:val="en-US"/>
                </w:rPr>
                <w:t>ru</w:t>
              </w:r>
            </w:hyperlink>
          </w:p>
        </w:tc>
      </w:tr>
    </w:tbl>
    <w:p w:rsidR="003A1F79" w:rsidRPr="005D2322" w:rsidRDefault="003A1F79" w:rsidP="00723C4B">
      <w:pPr>
        <w:rPr>
          <w:lang w:eastAsia="ru-RU"/>
        </w:rPr>
      </w:pPr>
    </w:p>
    <w:p w:rsidR="003A1F79" w:rsidRPr="005D2322" w:rsidRDefault="001D0C43" w:rsidP="00723C4B">
      <w:pPr>
        <w:suppressAutoHyphens w:val="0"/>
        <w:jc w:val="both"/>
      </w:pPr>
      <w:r>
        <w:t xml:space="preserve">  </w:t>
      </w:r>
      <w:r w:rsidR="003A1F79" w:rsidRPr="005D2322">
        <w:t>Представительство в Санкт-Петербурге АО «Регистратор Р.О.С.Т.»</w:t>
      </w:r>
    </w:p>
    <w:p w:rsidR="003A1F79" w:rsidRPr="005D2322" w:rsidRDefault="001D0C43" w:rsidP="00723C4B">
      <w:pPr>
        <w:pStyle w:val="afe"/>
        <w:widowControl w:val="0"/>
        <w:tabs>
          <w:tab w:val="clear" w:pos="4677"/>
          <w:tab w:val="clear" w:pos="9355"/>
        </w:tabs>
        <w:jc w:val="both"/>
      </w:pPr>
      <w:r>
        <w:t xml:space="preserve">  </w:t>
      </w:r>
      <w:r w:rsidR="003A1F79" w:rsidRPr="005D2322">
        <w:t>Адрес местонахождения: 19</w:t>
      </w:r>
      <w:r w:rsidR="003A1F79">
        <w:t>4</w:t>
      </w:r>
      <w:r w:rsidR="003A1F79" w:rsidRPr="005D2322">
        <w:t>0</w:t>
      </w:r>
      <w:r w:rsidR="003A1F79">
        <w:t>44</w:t>
      </w:r>
      <w:r w:rsidR="003A1F79" w:rsidRPr="005D2322">
        <w:t xml:space="preserve">, Санкт-Петербург, </w:t>
      </w:r>
      <w:r w:rsidR="003A1F79">
        <w:t>Беловодский переулок</w:t>
      </w:r>
      <w:r w:rsidR="003A1F79" w:rsidRPr="005D2322">
        <w:t xml:space="preserve">, д. </w:t>
      </w:r>
      <w:r w:rsidR="003A1F79">
        <w:t>6</w:t>
      </w:r>
    </w:p>
    <w:p w:rsidR="003A1F79" w:rsidRDefault="003A1F79" w:rsidP="00723C4B">
      <w:pPr>
        <w:ind w:firstLine="142"/>
        <w:jc w:val="both"/>
      </w:pPr>
      <w:r w:rsidRPr="005D2322">
        <w:t>Контактный телефон по вопросам обслуживания акционеров (812) 4</w:t>
      </w:r>
      <w:r w:rsidR="001D0C43">
        <w:t>0</w:t>
      </w:r>
      <w:r w:rsidRPr="005D2322">
        <w:t>1-</w:t>
      </w:r>
      <w:r w:rsidR="001D0C43">
        <w:t>6</w:t>
      </w:r>
      <w:r w:rsidRPr="005D2322">
        <w:t>3-</w:t>
      </w:r>
      <w:r w:rsidR="001D0C43">
        <w:t>1</w:t>
      </w:r>
      <w:r w:rsidRPr="005D2322">
        <w:t>3</w:t>
      </w:r>
    </w:p>
    <w:p w:rsidR="001D0C43" w:rsidRDefault="001D0C43" w:rsidP="001D0C43">
      <w:pPr>
        <w:pStyle w:val="ac"/>
        <w:tabs>
          <w:tab w:val="left" w:pos="993"/>
        </w:tabs>
        <w:ind w:left="644"/>
        <w:rPr>
          <w:b/>
        </w:rPr>
      </w:pPr>
    </w:p>
    <w:p w:rsidR="001D0C43" w:rsidRPr="001D0C43" w:rsidRDefault="001D0C43" w:rsidP="003B2D89">
      <w:pPr>
        <w:pStyle w:val="ac"/>
        <w:numPr>
          <w:ilvl w:val="2"/>
          <w:numId w:val="43"/>
        </w:numPr>
        <w:tabs>
          <w:tab w:val="left" w:pos="993"/>
        </w:tabs>
        <w:rPr>
          <w:b/>
        </w:rPr>
      </w:pPr>
      <w:r w:rsidRPr="001D0C43">
        <w:rPr>
          <w:b/>
        </w:rPr>
        <w:t xml:space="preserve">Информация об участии </w:t>
      </w:r>
      <w:r>
        <w:rPr>
          <w:b/>
        </w:rPr>
        <w:t>общества в других организациях</w:t>
      </w:r>
    </w:p>
    <w:p w:rsidR="001D0C43" w:rsidRDefault="001D0C43" w:rsidP="001D0C43">
      <w:pPr>
        <w:pStyle w:val="ac"/>
        <w:ind w:left="644"/>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725"/>
        <w:gridCol w:w="1701"/>
        <w:gridCol w:w="2693"/>
        <w:gridCol w:w="1559"/>
        <w:gridCol w:w="1418"/>
      </w:tblGrid>
      <w:tr w:rsidR="001D0C43" w:rsidRPr="00356670" w:rsidTr="001F53CF">
        <w:trPr>
          <w:trHeight w:val="1096"/>
        </w:trPr>
        <w:tc>
          <w:tcPr>
            <w:tcW w:w="402" w:type="dxa"/>
            <w:tcBorders>
              <w:bottom w:val="single" w:sz="4" w:space="0" w:color="auto"/>
            </w:tcBorders>
            <w:shd w:val="clear" w:color="auto" w:fill="auto"/>
          </w:tcPr>
          <w:p w:rsidR="001D0C43" w:rsidRPr="00356670" w:rsidRDefault="001D0C43" w:rsidP="001F53CF">
            <w:pPr>
              <w:jc w:val="both"/>
            </w:pPr>
            <w:r w:rsidRPr="00356670">
              <w:t>№</w:t>
            </w:r>
          </w:p>
        </w:tc>
        <w:tc>
          <w:tcPr>
            <w:tcW w:w="1725" w:type="dxa"/>
            <w:tcBorders>
              <w:bottom w:val="single" w:sz="4" w:space="0" w:color="auto"/>
            </w:tcBorders>
            <w:shd w:val="clear" w:color="auto" w:fill="auto"/>
          </w:tcPr>
          <w:p w:rsidR="001D0C43" w:rsidRPr="00356670" w:rsidRDefault="001D0C43" w:rsidP="001F53CF">
            <w:pPr>
              <w:jc w:val="center"/>
            </w:pPr>
            <w:r w:rsidRPr="00356670">
              <w:t>Наименование общества</w:t>
            </w:r>
          </w:p>
        </w:tc>
        <w:tc>
          <w:tcPr>
            <w:tcW w:w="1701" w:type="dxa"/>
            <w:tcBorders>
              <w:bottom w:val="single" w:sz="4" w:space="0" w:color="auto"/>
            </w:tcBorders>
            <w:shd w:val="clear" w:color="auto" w:fill="auto"/>
          </w:tcPr>
          <w:p w:rsidR="001D0C43" w:rsidRPr="00356670" w:rsidRDefault="001D0C43" w:rsidP="001F53CF">
            <w:pPr>
              <w:jc w:val="center"/>
            </w:pPr>
            <w:r w:rsidRPr="00356670">
              <w:t>Регион</w:t>
            </w:r>
          </w:p>
          <w:p w:rsidR="001D0C43" w:rsidRPr="00356670" w:rsidRDefault="001D0C43" w:rsidP="001F53CF">
            <w:pPr>
              <w:jc w:val="center"/>
            </w:pPr>
            <w:r w:rsidRPr="00356670">
              <w:t>деятельности общества</w:t>
            </w:r>
          </w:p>
        </w:tc>
        <w:tc>
          <w:tcPr>
            <w:tcW w:w="2693" w:type="dxa"/>
            <w:tcBorders>
              <w:bottom w:val="single" w:sz="4" w:space="0" w:color="auto"/>
            </w:tcBorders>
            <w:shd w:val="clear" w:color="auto" w:fill="auto"/>
          </w:tcPr>
          <w:p w:rsidR="001D0C43" w:rsidRPr="00356670" w:rsidRDefault="001D0C43" w:rsidP="001F53CF">
            <w:pPr>
              <w:jc w:val="center"/>
            </w:pPr>
            <w:r w:rsidRPr="00356670">
              <w:t xml:space="preserve">Вид деятельности общества </w:t>
            </w:r>
          </w:p>
        </w:tc>
        <w:tc>
          <w:tcPr>
            <w:tcW w:w="1559" w:type="dxa"/>
            <w:tcBorders>
              <w:bottom w:val="single" w:sz="4" w:space="0" w:color="auto"/>
            </w:tcBorders>
            <w:shd w:val="clear" w:color="auto" w:fill="auto"/>
          </w:tcPr>
          <w:p w:rsidR="001D0C43" w:rsidRPr="00356670" w:rsidRDefault="001D0C43" w:rsidP="001F53CF">
            <w:pPr>
              <w:jc w:val="center"/>
            </w:pPr>
            <w:r w:rsidRPr="00356670">
              <w:t>Доля участия в капитале, (%)</w:t>
            </w:r>
          </w:p>
        </w:tc>
        <w:tc>
          <w:tcPr>
            <w:tcW w:w="1418" w:type="dxa"/>
            <w:tcBorders>
              <w:bottom w:val="single" w:sz="4" w:space="0" w:color="auto"/>
            </w:tcBorders>
            <w:shd w:val="clear" w:color="auto" w:fill="auto"/>
          </w:tcPr>
          <w:p w:rsidR="001D0C43" w:rsidRPr="00356670" w:rsidRDefault="001D0C43" w:rsidP="001F53CF">
            <w:pPr>
              <w:jc w:val="center"/>
            </w:pPr>
            <w:r>
              <w:t xml:space="preserve">Сумма вложений, </w:t>
            </w:r>
            <w:r w:rsidR="00D46CCE">
              <w:t xml:space="preserve">тыс. </w:t>
            </w:r>
            <w:r>
              <w:t>руб.</w:t>
            </w:r>
          </w:p>
        </w:tc>
      </w:tr>
      <w:tr w:rsidR="001D0C43" w:rsidRPr="00BD0FC4" w:rsidTr="001F53CF">
        <w:trPr>
          <w:trHeight w:val="331"/>
        </w:trPr>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1D0C43" w:rsidRPr="003E79FE" w:rsidRDefault="001D0C43" w:rsidP="001F53CF">
            <w:pPr>
              <w:jc w:val="center"/>
            </w:pPr>
            <w:r w:rsidRPr="003E79FE">
              <w:t>1</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1D0C43" w:rsidRPr="003E79FE" w:rsidRDefault="001D0C43" w:rsidP="001F53CF">
            <w:pPr>
              <w:ind w:right="-138"/>
              <w:jc w:val="center"/>
            </w:pPr>
            <w:r w:rsidRPr="003E79FE">
              <w:t xml:space="preserve">ЗАО </w:t>
            </w:r>
            <w:r>
              <w:t>«</w:t>
            </w:r>
            <w:r w:rsidRPr="003E79FE">
              <w:t>ЛЭИВО»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0C43" w:rsidRPr="003E79FE" w:rsidRDefault="001D0C43" w:rsidP="001F53CF">
            <w:pPr>
              <w:jc w:val="center"/>
            </w:pPr>
            <w:r w:rsidRPr="003E79FE">
              <w:t>СПб и ЛО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0C43" w:rsidRPr="003E79FE" w:rsidRDefault="00E23781" w:rsidP="001F53CF">
            <w:pPr>
              <w:jc w:val="center"/>
            </w:pPr>
            <w:r>
              <w:t xml:space="preserve"> </w:t>
            </w:r>
            <w:r w:rsidR="001D0C43" w:rsidRPr="003E79FE">
              <w:t>Д</w:t>
            </w:r>
            <w:r w:rsidR="001D0C43">
              <w:t>еятельность в области электросвязи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D0C43" w:rsidRPr="003E79FE" w:rsidRDefault="001D0C43" w:rsidP="001F53CF">
            <w:pPr>
              <w:jc w:val="center"/>
            </w:pPr>
            <w:r w:rsidRPr="003E79FE">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D0C43" w:rsidRPr="003E79FE" w:rsidRDefault="00D46CCE" w:rsidP="001F53CF">
            <w:pPr>
              <w:jc w:val="center"/>
            </w:pPr>
            <w:r>
              <w:t>5 830</w:t>
            </w:r>
          </w:p>
        </w:tc>
      </w:tr>
    </w:tbl>
    <w:p w:rsidR="001D0C43" w:rsidRDefault="009C5A2C" w:rsidP="009C5A2C">
      <w:pPr>
        <w:spacing w:before="240"/>
        <w:ind w:firstLine="708"/>
        <w:jc w:val="both"/>
      </w:pPr>
      <w:r w:rsidRPr="009C5A2C">
        <w:t>За отчетный период доля участия ПАО «СЗЭУК» в уставном капитале ЗАО «ЛЭИВО» не изменилась.</w:t>
      </w:r>
    </w:p>
    <w:p w:rsidR="004D6915" w:rsidRDefault="004D6915" w:rsidP="009C5A2C">
      <w:pPr>
        <w:spacing w:before="240"/>
        <w:ind w:firstLine="708"/>
        <w:jc w:val="both"/>
      </w:pPr>
    </w:p>
    <w:p w:rsidR="007716AB" w:rsidRDefault="007716AB" w:rsidP="009C5A2C">
      <w:pPr>
        <w:spacing w:before="240"/>
        <w:ind w:firstLine="708"/>
        <w:jc w:val="both"/>
      </w:pPr>
    </w:p>
    <w:p w:rsidR="007716AB" w:rsidRDefault="007716AB" w:rsidP="009C5A2C">
      <w:pPr>
        <w:spacing w:before="240"/>
        <w:ind w:firstLine="708"/>
        <w:jc w:val="both"/>
      </w:pPr>
    </w:p>
    <w:p w:rsidR="007716AB" w:rsidRDefault="007716AB" w:rsidP="009C5A2C">
      <w:pPr>
        <w:spacing w:before="240"/>
        <w:ind w:firstLine="708"/>
        <w:jc w:val="both"/>
      </w:pPr>
    </w:p>
    <w:p w:rsidR="007716AB" w:rsidRDefault="007716AB" w:rsidP="009C5A2C">
      <w:pPr>
        <w:spacing w:before="240"/>
        <w:ind w:firstLine="708"/>
        <w:jc w:val="both"/>
      </w:pPr>
    </w:p>
    <w:p w:rsidR="007716AB" w:rsidRDefault="007716AB" w:rsidP="009C5A2C">
      <w:pPr>
        <w:spacing w:before="240"/>
        <w:ind w:firstLine="708"/>
        <w:jc w:val="both"/>
      </w:pPr>
    </w:p>
    <w:p w:rsidR="007716AB" w:rsidRDefault="007716AB" w:rsidP="009C5A2C">
      <w:pPr>
        <w:spacing w:before="240"/>
        <w:ind w:firstLine="708"/>
        <w:jc w:val="both"/>
      </w:pPr>
    </w:p>
    <w:p w:rsidR="007716AB" w:rsidRDefault="007716AB" w:rsidP="009C5A2C">
      <w:pPr>
        <w:spacing w:before="240"/>
        <w:ind w:firstLine="708"/>
        <w:jc w:val="both"/>
      </w:pPr>
    </w:p>
    <w:p w:rsidR="007716AB" w:rsidRDefault="007716AB" w:rsidP="009C5A2C">
      <w:pPr>
        <w:spacing w:before="240"/>
        <w:ind w:firstLine="708"/>
        <w:jc w:val="both"/>
      </w:pPr>
    </w:p>
    <w:p w:rsidR="007716AB" w:rsidRDefault="007716AB" w:rsidP="009C5A2C">
      <w:pPr>
        <w:spacing w:before="240"/>
        <w:ind w:firstLine="708"/>
        <w:jc w:val="both"/>
      </w:pPr>
    </w:p>
    <w:p w:rsidR="007716AB" w:rsidRDefault="007716AB" w:rsidP="009C5A2C">
      <w:pPr>
        <w:spacing w:before="240"/>
        <w:ind w:firstLine="708"/>
        <w:jc w:val="both"/>
      </w:pPr>
    </w:p>
    <w:p w:rsidR="007716AB" w:rsidRDefault="007716AB" w:rsidP="009C5A2C">
      <w:pPr>
        <w:spacing w:before="240"/>
        <w:ind w:firstLine="708"/>
        <w:jc w:val="both"/>
      </w:pPr>
    </w:p>
    <w:p w:rsidR="007716AB" w:rsidRDefault="007716AB" w:rsidP="009C5A2C">
      <w:pPr>
        <w:spacing w:before="240"/>
        <w:ind w:firstLine="708"/>
        <w:jc w:val="both"/>
      </w:pPr>
    </w:p>
    <w:p w:rsidR="00954DAE" w:rsidRPr="00954DAE" w:rsidRDefault="00954DAE" w:rsidP="00954DAE">
      <w:pPr>
        <w:pStyle w:val="2"/>
        <w:rPr>
          <w:rFonts w:ascii="Times New Roman" w:hAnsi="Times New Roman" w:cs="Times New Roman"/>
        </w:rPr>
      </w:pPr>
      <w:r w:rsidRPr="00954DAE">
        <w:rPr>
          <w:rFonts w:ascii="Times New Roman" w:hAnsi="Times New Roman" w:cs="Times New Roman"/>
        </w:rPr>
        <w:t>Раздел 4. Обзор деятельности Общества</w:t>
      </w:r>
    </w:p>
    <w:p w:rsidR="00954DAE" w:rsidRPr="000E3184" w:rsidRDefault="00954DAE" w:rsidP="00C1422F">
      <w:pPr>
        <w:spacing w:before="240" w:after="240"/>
        <w:ind w:firstLine="426"/>
        <w:jc w:val="both"/>
      </w:pPr>
      <w:r w:rsidRPr="000E3184">
        <w:t>Основной целью деятельности Общества является получение прибыли.</w:t>
      </w:r>
    </w:p>
    <w:p w:rsidR="00251FDD" w:rsidRPr="00A94B81" w:rsidRDefault="0034400C" w:rsidP="004D6915">
      <w:pPr>
        <w:pStyle w:val="20"/>
        <w:spacing w:after="0" w:line="240" w:lineRule="auto"/>
        <w:ind w:left="0" w:firstLine="360"/>
        <w:jc w:val="both"/>
      </w:pPr>
      <w:r>
        <w:t xml:space="preserve"> </w:t>
      </w:r>
      <w:r w:rsidR="00251FDD" w:rsidRPr="00A94B81">
        <w:t>Совокупный объем выручки от реализации продукции и услуг Общества за 201</w:t>
      </w:r>
      <w:r w:rsidR="00251FDD">
        <w:t>7</w:t>
      </w:r>
      <w:r w:rsidR="00251FDD" w:rsidRPr="00A94B81">
        <w:t xml:space="preserve"> год составил </w:t>
      </w:r>
      <w:r w:rsidR="00251FDD">
        <w:t>217 446, 34</w:t>
      </w:r>
      <w:r w:rsidR="00251FDD" w:rsidRPr="00A94B81">
        <w:rPr>
          <w:bCs/>
        </w:rPr>
        <w:t xml:space="preserve"> </w:t>
      </w:r>
      <w:r w:rsidR="00251FDD" w:rsidRPr="00A94B81">
        <w:t xml:space="preserve">тыс. руб. </w:t>
      </w:r>
      <w:r w:rsidR="00251FDD" w:rsidRPr="000E3184">
        <w:t>(без учета НДС)</w:t>
      </w:r>
      <w:r w:rsidR="00251FDD">
        <w:t xml:space="preserve">, </w:t>
      </w:r>
      <w:r w:rsidR="00251FDD" w:rsidRPr="00A94B81">
        <w:t xml:space="preserve">и был получен от следующих видов деятельности: </w:t>
      </w:r>
    </w:p>
    <w:p w:rsidR="00251FDD" w:rsidRDefault="00251FDD" w:rsidP="00251FDD">
      <w:pPr>
        <w:pStyle w:val="20"/>
        <w:numPr>
          <w:ilvl w:val="0"/>
          <w:numId w:val="8"/>
        </w:numPr>
        <w:spacing w:after="0" w:line="240" w:lineRule="auto"/>
        <w:jc w:val="both"/>
      </w:pPr>
      <w:r w:rsidRPr="00A94B81">
        <w:t xml:space="preserve">выручка от </w:t>
      </w:r>
      <w:r>
        <w:t>оказания у</w:t>
      </w:r>
      <w:r w:rsidRPr="008956FD">
        <w:t>слуг</w:t>
      </w:r>
      <w:r>
        <w:t xml:space="preserve"> по т</w:t>
      </w:r>
      <w:r w:rsidRPr="002E5C9F">
        <w:t>елефони</w:t>
      </w:r>
      <w:r>
        <w:t>и</w:t>
      </w:r>
      <w:r w:rsidRPr="002E5C9F">
        <w:t xml:space="preserve"> местн</w:t>
      </w:r>
      <w:r>
        <w:t>ой</w:t>
      </w:r>
      <w:r w:rsidRPr="002E5C9F">
        <w:t>, внутризонов</w:t>
      </w:r>
      <w:r>
        <w:t>ой</w:t>
      </w:r>
      <w:r w:rsidRPr="002E5C9F">
        <w:t>, МГ и МН связь</w:t>
      </w:r>
      <w:r>
        <w:t xml:space="preserve"> – 13 546 </w:t>
      </w:r>
      <w:r w:rsidRPr="00A94B81">
        <w:t xml:space="preserve">тыс. руб. </w:t>
      </w:r>
      <w:r w:rsidRPr="000E3184">
        <w:t>(без учета НДС)</w:t>
      </w:r>
      <w:r w:rsidRPr="00A94B81">
        <w:t>;</w:t>
      </w:r>
    </w:p>
    <w:p w:rsidR="00251FDD" w:rsidRDefault="00251FDD" w:rsidP="00251FDD">
      <w:pPr>
        <w:pStyle w:val="20"/>
        <w:numPr>
          <w:ilvl w:val="0"/>
          <w:numId w:val="8"/>
        </w:numPr>
        <w:spacing w:after="0" w:line="240" w:lineRule="auto"/>
        <w:jc w:val="both"/>
      </w:pPr>
      <w:r>
        <w:t>выручка от оказания у</w:t>
      </w:r>
      <w:r w:rsidRPr="008956FD">
        <w:t>слуг связи, телемеханики и IT-инфраструктуры</w:t>
      </w:r>
      <w:r>
        <w:t xml:space="preserve"> – </w:t>
      </w:r>
      <w:r>
        <w:br/>
        <w:t xml:space="preserve">201 601 </w:t>
      </w:r>
      <w:r w:rsidRPr="00A94B81">
        <w:t xml:space="preserve">тыс. руб. </w:t>
      </w:r>
      <w:r w:rsidRPr="000E3184">
        <w:t>(без учета НДС)</w:t>
      </w:r>
      <w:r>
        <w:t>;</w:t>
      </w:r>
    </w:p>
    <w:p w:rsidR="00251FDD" w:rsidRPr="00A94B81" w:rsidRDefault="00251FDD" w:rsidP="00251FDD">
      <w:pPr>
        <w:pStyle w:val="20"/>
        <w:numPr>
          <w:ilvl w:val="0"/>
          <w:numId w:val="8"/>
        </w:numPr>
        <w:spacing w:after="0" w:line="240" w:lineRule="auto"/>
        <w:jc w:val="both"/>
      </w:pPr>
      <w:r>
        <w:t>выручка от п</w:t>
      </w:r>
      <w:r w:rsidRPr="00A94B81">
        <w:t>роч</w:t>
      </w:r>
      <w:r>
        <w:t>ей</w:t>
      </w:r>
      <w:r w:rsidRPr="00A94B81">
        <w:t xml:space="preserve"> деятельност</w:t>
      </w:r>
      <w:r>
        <w:t xml:space="preserve">и – 2 300 </w:t>
      </w:r>
      <w:r w:rsidRPr="00A94B81">
        <w:t xml:space="preserve">тыс. руб. </w:t>
      </w:r>
      <w:r w:rsidRPr="000E3184">
        <w:t>(без учета НДС)</w:t>
      </w:r>
      <w:r>
        <w:t>.</w:t>
      </w:r>
    </w:p>
    <w:p w:rsidR="004D6915" w:rsidRDefault="004D6915" w:rsidP="00B75704">
      <w:pPr>
        <w:ind w:left="360" w:firstLine="349"/>
        <w:jc w:val="both"/>
      </w:pPr>
    </w:p>
    <w:p w:rsidR="00954DAE" w:rsidRPr="000E3184" w:rsidRDefault="00954DAE" w:rsidP="00B75704">
      <w:pPr>
        <w:ind w:left="360" w:firstLine="349"/>
        <w:jc w:val="both"/>
      </w:pPr>
      <w:r w:rsidRPr="000E3184">
        <w:t>ПАО «СЗЭУК» в течение отчетного периода оказывало следующие услуги:</w:t>
      </w:r>
    </w:p>
    <w:p w:rsidR="007939F0" w:rsidRPr="00571867" w:rsidRDefault="007939F0" w:rsidP="007939F0">
      <w:pPr>
        <w:tabs>
          <w:tab w:val="left" w:pos="1134"/>
        </w:tabs>
      </w:pPr>
      <w:r>
        <w:t xml:space="preserve">         - о</w:t>
      </w:r>
      <w:r w:rsidRPr="009D7FE4">
        <w:t>бслуживани</w:t>
      </w:r>
      <w:r>
        <w:t xml:space="preserve">е </w:t>
      </w:r>
      <w:r w:rsidRPr="00571867">
        <w:t>системы сбора и передачи информации (ССПИ), АСУ ТП и АСДУ</w:t>
      </w:r>
      <w:r w:rsidR="003736AD">
        <w:t xml:space="preserve"> </w:t>
      </w:r>
      <w:r w:rsidRPr="00607295">
        <w:t xml:space="preserve"> </w:t>
      </w:r>
      <w:r>
        <w:t xml:space="preserve">на </w:t>
      </w:r>
      <w:r w:rsidR="00E4795C">
        <w:t xml:space="preserve">       </w:t>
      </w:r>
      <w:r w:rsidR="009A5C6C">
        <w:t xml:space="preserve"> </w:t>
      </w:r>
      <w:r>
        <w:t>энергообъектах;</w:t>
      </w:r>
    </w:p>
    <w:p w:rsidR="007939F0" w:rsidRPr="00571867" w:rsidRDefault="007939F0" w:rsidP="007939F0">
      <w:pPr>
        <w:tabs>
          <w:tab w:val="left" w:pos="1134"/>
        </w:tabs>
      </w:pPr>
      <w:r w:rsidRPr="00571867">
        <w:t xml:space="preserve"> </w:t>
      </w:r>
      <w:r>
        <w:t xml:space="preserve">        -т</w:t>
      </w:r>
      <w:r w:rsidRPr="00571867">
        <w:t>ехническая п</w:t>
      </w:r>
      <w:r>
        <w:t>оддержка сетевой инфраструктуры;</w:t>
      </w:r>
    </w:p>
    <w:p w:rsidR="007939F0" w:rsidRPr="00571867" w:rsidRDefault="007939F0" w:rsidP="007939F0">
      <w:pPr>
        <w:tabs>
          <w:tab w:val="left" w:pos="1134"/>
        </w:tabs>
      </w:pPr>
      <w:r w:rsidRPr="00571867">
        <w:t xml:space="preserve"> </w:t>
      </w:r>
      <w:r>
        <w:t xml:space="preserve">        -с</w:t>
      </w:r>
      <w:r w:rsidRPr="00571867">
        <w:rPr>
          <w:bCs/>
        </w:rPr>
        <w:t>ервисное обслуживание систем коллективного отображения информации</w:t>
      </w:r>
      <w:r>
        <w:t>;</w:t>
      </w:r>
    </w:p>
    <w:p w:rsidR="009A5C6C" w:rsidRDefault="007939F0" w:rsidP="007939F0">
      <w:pPr>
        <w:tabs>
          <w:tab w:val="left" w:pos="0"/>
          <w:tab w:val="left" w:pos="1134"/>
        </w:tabs>
        <w:rPr>
          <w:bCs/>
        </w:rPr>
      </w:pPr>
      <w:r>
        <w:t xml:space="preserve">         -т</w:t>
      </w:r>
      <w:r w:rsidRPr="00571867">
        <w:rPr>
          <w:bCs/>
        </w:rPr>
        <w:t xml:space="preserve">ехническое обслуживание аппаратуры регистрации диспетчерских переговоров и </w:t>
      </w:r>
      <w:r>
        <w:rPr>
          <w:bCs/>
        </w:rPr>
        <w:t xml:space="preserve">      </w:t>
      </w:r>
    </w:p>
    <w:p w:rsidR="007939F0" w:rsidRPr="00571867" w:rsidRDefault="007939F0" w:rsidP="007939F0">
      <w:pPr>
        <w:tabs>
          <w:tab w:val="left" w:pos="0"/>
          <w:tab w:val="left" w:pos="1134"/>
        </w:tabs>
      </w:pPr>
      <w:r w:rsidRPr="00571867">
        <w:rPr>
          <w:bCs/>
        </w:rPr>
        <w:t>многоканальной автоматической системы оповещения на энергообъектах</w:t>
      </w:r>
      <w:r>
        <w:t>;</w:t>
      </w:r>
    </w:p>
    <w:p w:rsidR="007939F0" w:rsidRPr="00571867" w:rsidRDefault="007939F0" w:rsidP="007939F0">
      <w:pPr>
        <w:tabs>
          <w:tab w:val="left" w:pos="1134"/>
        </w:tabs>
      </w:pPr>
      <w:r>
        <w:t xml:space="preserve">         -с</w:t>
      </w:r>
      <w:r w:rsidRPr="00571867">
        <w:t>опровождение и доработка</w:t>
      </w:r>
      <w:r>
        <w:t xml:space="preserve"> </w:t>
      </w:r>
      <w:r w:rsidRPr="00571867">
        <w:t xml:space="preserve">  Единой</w:t>
      </w:r>
      <w:r>
        <w:t xml:space="preserve"> Информационной Системы «АЛЬФА»;</w:t>
      </w:r>
    </w:p>
    <w:p w:rsidR="007939F0" w:rsidRPr="00571867" w:rsidRDefault="007939F0" w:rsidP="007939F0">
      <w:pPr>
        <w:tabs>
          <w:tab w:val="left" w:pos="1134"/>
        </w:tabs>
      </w:pPr>
      <w:r>
        <w:t xml:space="preserve">         -д</w:t>
      </w:r>
      <w:r w:rsidRPr="00571867">
        <w:t>оработка информационных систем на базе ПО «</w:t>
      </w:r>
      <w:r>
        <w:t>СУПА</w:t>
      </w:r>
      <w:r w:rsidRPr="00607295">
        <w:t xml:space="preserve"> </w:t>
      </w:r>
      <w:r>
        <w:rPr>
          <w:lang w:val="en-US"/>
        </w:rPr>
        <w:t>SAP</w:t>
      </w:r>
      <w:r>
        <w:t>»;</w:t>
      </w:r>
    </w:p>
    <w:p w:rsidR="007939F0" w:rsidRPr="00571867" w:rsidRDefault="007939F0" w:rsidP="007939F0">
      <w:pPr>
        <w:tabs>
          <w:tab w:val="left" w:pos="1134"/>
        </w:tabs>
      </w:pPr>
      <w:r>
        <w:t xml:space="preserve">         -с</w:t>
      </w:r>
      <w:r w:rsidRPr="0075503F">
        <w:t>ервисное</w:t>
      </w:r>
      <w:r w:rsidRPr="00571867">
        <w:t xml:space="preserve"> обслуживание </w:t>
      </w:r>
      <w:r>
        <w:t xml:space="preserve">  </w:t>
      </w:r>
      <w:r w:rsidRPr="00571867">
        <w:t>вс</w:t>
      </w:r>
      <w:r>
        <w:t>помогательных инженерных систем;</w:t>
      </w:r>
      <w:r w:rsidRPr="00571867">
        <w:t xml:space="preserve"> </w:t>
      </w:r>
    </w:p>
    <w:p w:rsidR="007939F0" w:rsidRPr="00571867" w:rsidRDefault="007939F0" w:rsidP="007939F0">
      <w:pPr>
        <w:tabs>
          <w:tab w:val="left" w:pos="1134"/>
        </w:tabs>
      </w:pPr>
      <w:r>
        <w:t xml:space="preserve">        </w:t>
      </w:r>
      <w:r w:rsidRPr="00571867">
        <w:t xml:space="preserve"> </w:t>
      </w:r>
      <w:r>
        <w:t>-т</w:t>
      </w:r>
      <w:r w:rsidRPr="00571867">
        <w:t>ехническое обслуживание средств УКВ радиосвязи.</w:t>
      </w:r>
    </w:p>
    <w:p w:rsidR="007939F0" w:rsidRPr="00571867" w:rsidRDefault="007939F0" w:rsidP="007939F0">
      <w:pPr>
        <w:tabs>
          <w:tab w:val="left" w:pos="1134"/>
        </w:tabs>
        <w:ind w:left="567" w:hanging="567"/>
      </w:pPr>
      <w:r>
        <w:t xml:space="preserve">        </w:t>
      </w:r>
      <w:r w:rsidRPr="00571867">
        <w:t xml:space="preserve"> </w:t>
      </w:r>
      <w:r>
        <w:t>-т</w:t>
      </w:r>
      <w:r w:rsidRPr="00571867">
        <w:t>ехническая поддержка корпоративных приложени</w:t>
      </w:r>
      <w:r>
        <w:t>й и средств коллективной работы;</w:t>
      </w:r>
    </w:p>
    <w:p w:rsidR="007939F0" w:rsidRPr="00571867" w:rsidRDefault="007939F0" w:rsidP="007939F0">
      <w:pPr>
        <w:tabs>
          <w:tab w:val="left" w:pos="1134"/>
        </w:tabs>
      </w:pPr>
      <w:r>
        <w:t xml:space="preserve">         -т</w:t>
      </w:r>
      <w:r w:rsidRPr="00571867">
        <w:rPr>
          <w:bCs/>
        </w:rPr>
        <w:t>ехническое обслуживание систем электропитания СДТУ на энергообъектах</w:t>
      </w:r>
      <w:r>
        <w:t>;</w:t>
      </w:r>
    </w:p>
    <w:p w:rsidR="009A5C6C" w:rsidRDefault="007939F0" w:rsidP="007939F0">
      <w:pPr>
        <w:tabs>
          <w:tab w:val="left" w:pos="1134"/>
        </w:tabs>
      </w:pPr>
      <w:r>
        <w:t xml:space="preserve">         -п</w:t>
      </w:r>
      <w:r w:rsidRPr="00571867">
        <w:t>о</w:t>
      </w:r>
      <w:r w:rsidRPr="00571867">
        <w:rPr>
          <w:bCs/>
        </w:rPr>
        <w:t>ддержка</w:t>
      </w:r>
      <w:r>
        <w:rPr>
          <w:bCs/>
        </w:rPr>
        <w:t xml:space="preserve"> </w:t>
      </w:r>
      <w:r w:rsidRPr="00571867">
        <w:t>автоматизированных рабочих мест</w:t>
      </w:r>
      <w:r w:rsidRPr="00741FBE">
        <w:t xml:space="preserve"> на базе ПК,</w:t>
      </w:r>
      <w:r>
        <w:t xml:space="preserve"> периферийной и офисной </w:t>
      </w:r>
    </w:p>
    <w:p w:rsidR="007939F0" w:rsidRPr="00741FBE" w:rsidRDefault="009A5C6C" w:rsidP="007939F0">
      <w:pPr>
        <w:tabs>
          <w:tab w:val="left" w:pos="1134"/>
        </w:tabs>
      </w:pPr>
      <w:r>
        <w:t xml:space="preserve"> </w:t>
      </w:r>
      <w:r w:rsidR="007939F0">
        <w:t>техники;</w:t>
      </w:r>
    </w:p>
    <w:p w:rsidR="007939F0" w:rsidRDefault="007939F0" w:rsidP="007939F0">
      <w:pPr>
        <w:tabs>
          <w:tab w:val="left" w:pos="1134"/>
        </w:tabs>
      </w:pPr>
      <w:r>
        <w:t xml:space="preserve">         -о</w:t>
      </w:r>
      <w:r>
        <w:rPr>
          <w:bCs/>
        </w:rPr>
        <w:t>бслуживание</w:t>
      </w:r>
      <w:r w:rsidRPr="00741FBE">
        <w:rPr>
          <w:bCs/>
        </w:rPr>
        <w:t xml:space="preserve"> автоматизированной системы диспетчерского управления</w:t>
      </w:r>
      <w:r>
        <w:t>;</w:t>
      </w:r>
    </w:p>
    <w:p w:rsidR="007939F0" w:rsidRDefault="007939F0" w:rsidP="007939F0">
      <w:pPr>
        <w:tabs>
          <w:tab w:val="left" w:pos="1134"/>
        </w:tabs>
      </w:pPr>
      <w:r>
        <w:t xml:space="preserve">         -техническое обслуживание системы оперативных селекторных совещаний;</w:t>
      </w:r>
    </w:p>
    <w:p w:rsidR="007939F0" w:rsidRDefault="007939F0" w:rsidP="007939F0">
      <w:pPr>
        <w:tabs>
          <w:tab w:val="left" w:pos="1134"/>
        </w:tabs>
      </w:pPr>
      <w:r>
        <w:t xml:space="preserve">         -стандартная техническая поддержка</w:t>
      </w:r>
      <w:r w:rsidRPr="003F5075">
        <w:t xml:space="preserve"> ПО AББ SCADA Network Manager</w:t>
      </w:r>
      <w:r>
        <w:t xml:space="preserve">; </w:t>
      </w:r>
    </w:p>
    <w:p w:rsidR="007939F0" w:rsidRDefault="007939F0" w:rsidP="007939F0">
      <w:pPr>
        <w:tabs>
          <w:tab w:val="left" w:pos="1134"/>
        </w:tabs>
      </w:pPr>
      <w:r>
        <w:t xml:space="preserve">         -техническое обслуживание</w:t>
      </w:r>
      <w:r w:rsidRPr="00F0371F">
        <w:t xml:space="preserve"> оборудования Ситуационно-анали</w:t>
      </w:r>
      <w:r>
        <w:t>тического центра;</w:t>
      </w:r>
    </w:p>
    <w:p w:rsidR="007939F0" w:rsidRDefault="007939F0" w:rsidP="007939F0">
      <w:pPr>
        <w:tabs>
          <w:tab w:val="left" w:pos="1134"/>
        </w:tabs>
      </w:pPr>
      <w:r>
        <w:t xml:space="preserve">         -техническое обслуживание</w:t>
      </w:r>
      <w:r w:rsidRPr="00F0371F">
        <w:t xml:space="preserve"> оборудования кон</w:t>
      </w:r>
      <w:r>
        <w:t>диционирования;</w:t>
      </w:r>
    </w:p>
    <w:p w:rsidR="007939F0" w:rsidRDefault="007939F0" w:rsidP="007939F0">
      <w:pPr>
        <w:tabs>
          <w:tab w:val="left" w:pos="1134"/>
        </w:tabs>
      </w:pPr>
      <w:r>
        <w:t xml:space="preserve">         -сопровождение</w:t>
      </w:r>
      <w:r w:rsidRPr="00F0371F">
        <w:t xml:space="preserve"> Единой </w:t>
      </w:r>
      <w:r>
        <w:t>интеграционной шины;</w:t>
      </w:r>
    </w:p>
    <w:p w:rsidR="007939F0" w:rsidRDefault="007939F0" w:rsidP="007939F0">
      <w:pPr>
        <w:tabs>
          <w:tab w:val="left" w:pos="1134"/>
        </w:tabs>
        <w:rPr>
          <w:color w:val="000000"/>
        </w:rPr>
      </w:pPr>
      <w:r>
        <w:rPr>
          <w:b/>
          <w:color w:val="000000"/>
        </w:rPr>
        <w:t xml:space="preserve">         </w:t>
      </w:r>
      <w:r w:rsidRPr="003D3F8A">
        <w:rPr>
          <w:color w:val="000000"/>
        </w:rPr>
        <w:t>-</w:t>
      </w:r>
      <w:r>
        <w:rPr>
          <w:color w:val="000000"/>
        </w:rPr>
        <w:t>у</w:t>
      </w:r>
      <w:r w:rsidRPr="007939F0">
        <w:rPr>
          <w:color w:val="000000"/>
        </w:rPr>
        <w:t>слуги телефонной связи</w:t>
      </w:r>
      <w:r>
        <w:rPr>
          <w:color w:val="000000"/>
        </w:rPr>
        <w:t>;</w:t>
      </w:r>
    </w:p>
    <w:p w:rsidR="007939F0" w:rsidRDefault="007939F0" w:rsidP="007939F0">
      <w:pPr>
        <w:tabs>
          <w:tab w:val="left" w:pos="1134"/>
        </w:tabs>
        <w:rPr>
          <w:color w:val="000000"/>
        </w:rPr>
      </w:pPr>
      <w:r>
        <w:rPr>
          <w:b/>
          <w:color w:val="000000"/>
        </w:rPr>
        <w:t xml:space="preserve">         </w:t>
      </w:r>
      <w:r w:rsidRPr="003D3F8A">
        <w:rPr>
          <w:color w:val="000000"/>
        </w:rPr>
        <w:t>-</w:t>
      </w:r>
      <w:r>
        <w:rPr>
          <w:color w:val="000000"/>
        </w:rPr>
        <w:t>п</w:t>
      </w:r>
      <w:r w:rsidRPr="007939F0">
        <w:rPr>
          <w:color w:val="000000"/>
        </w:rPr>
        <w:t>редоставление услуг оперативно-диспетчерской службы</w:t>
      </w:r>
      <w:r>
        <w:rPr>
          <w:color w:val="000000"/>
        </w:rPr>
        <w:t>;</w:t>
      </w:r>
    </w:p>
    <w:p w:rsidR="007939F0" w:rsidRDefault="007939F0" w:rsidP="007939F0">
      <w:pPr>
        <w:tabs>
          <w:tab w:val="left" w:pos="1134"/>
        </w:tabs>
        <w:rPr>
          <w:color w:val="000000"/>
        </w:rPr>
      </w:pPr>
      <w:r>
        <w:rPr>
          <w:color w:val="000000"/>
        </w:rPr>
        <w:t xml:space="preserve">         </w:t>
      </w:r>
      <w:r w:rsidRPr="003D3F8A">
        <w:rPr>
          <w:color w:val="000000"/>
        </w:rPr>
        <w:t>-</w:t>
      </w:r>
      <w:r>
        <w:rPr>
          <w:color w:val="000000"/>
        </w:rPr>
        <w:t>пуско-наладочные работы</w:t>
      </w:r>
      <w:r w:rsidRPr="007939F0">
        <w:rPr>
          <w:color w:val="000000"/>
        </w:rPr>
        <w:t xml:space="preserve"> по заявкам</w:t>
      </w:r>
      <w:r>
        <w:rPr>
          <w:color w:val="000000"/>
        </w:rPr>
        <w:t>;</w:t>
      </w:r>
    </w:p>
    <w:p w:rsidR="007939F0" w:rsidRDefault="007939F0" w:rsidP="007939F0">
      <w:pPr>
        <w:tabs>
          <w:tab w:val="left" w:pos="1134"/>
        </w:tabs>
        <w:rPr>
          <w:color w:val="000000"/>
        </w:rPr>
      </w:pPr>
      <w:r>
        <w:rPr>
          <w:color w:val="000000"/>
        </w:rPr>
        <w:t xml:space="preserve">         -п</w:t>
      </w:r>
      <w:r w:rsidRPr="007939F0">
        <w:rPr>
          <w:color w:val="000000"/>
        </w:rPr>
        <w:t>остроение и координация системы оказания услуг по ведению данных корпоративной</w:t>
      </w:r>
    </w:p>
    <w:p w:rsidR="007939F0" w:rsidRDefault="007939F0" w:rsidP="007939F0">
      <w:pPr>
        <w:tabs>
          <w:tab w:val="left" w:pos="1134"/>
        </w:tabs>
        <w:rPr>
          <w:color w:val="000000"/>
        </w:rPr>
      </w:pPr>
      <w:r>
        <w:rPr>
          <w:color w:val="000000"/>
        </w:rPr>
        <w:t xml:space="preserve"> </w:t>
      </w:r>
      <w:r w:rsidRPr="007939F0">
        <w:rPr>
          <w:color w:val="000000"/>
        </w:rPr>
        <w:t>геоинформационной системы</w:t>
      </w:r>
      <w:r>
        <w:rPr>
          <w:color w:val="000000"/>
        </w:rPr>
        <w:t>;</w:t>
      </w:r>
    </w:p>
    <w:p w:rsidR="007939F0" w:rsidRDefault="007939F0" w:rsidP="007939F0">
      <w:pPr>
        <w:tabs>
          <w:tab w:val="left" w:pos="1134"/>
        </w:tabs>
        <w:rPr>
          <w:color w:val="000000"/>
        </w:rPr>
      </w:pPr>
      <w:r>
        <w:rPr>
          <w:color w:val="000000"/>
        </w:rPr>
        <w:t xml:space="preserve">         -т</w:t>
      </w:r>
      <w:r w:rsidRPr="007939F0">
        <w:rPr>
          <w:color w:val="000000"/>
        </w:rPr>
        <w:t>елефония и регистрация диспетчерских переговоров</w:t>
      </w:r>
      <w:r>
        <w:rPr>
          <w:color w:val="000000"/>
        </w:rPr>
        <w:t>;</w:t>
      </w:r>
    </w:p>
    <w:p w:rsidR="007939F0" w:rsidRDefault="007939F0" w:rsidP="007939F0">
      <w:pPr>
        <w:tabs>
          <w:tab w:val="left" w:pos="1134"/>
        </w:tabs>
      </w:pPr>
      <w:r w:rsidRPr="00571867">
        <w:t xml:space="preserve"> </w:t>
      </w:r>
      <w:r>
        <w:t xml:space="preserve">        -т</w:t>
      </w:r>
      <w:r w:rsidRPr="00571867">
        <w:t>ехническая п</w:t>
      </w:r>
      <w:r>
        <w:t>оддержка сетевой управления проектной документации;</w:t>
      </w:r>
    </w:p>
    <w:p w:rsidR="007939F0" w:rsidRDefault="007939F0" w:rsidP="007939F0">
      <w:pPr>
        <w:tabs>
          <w:tab w:val="left" w:pos="1134"/>
        </w:tabs>
      </w:pPr>
      <w:r>
        <w:t xml:space="preserve">         -сопровождение</w:t>
      </w:r>
      <w:r w:rsidRPr="00F0371F">
        <w:t xml:space="preserve"> </w:t>
      </w:r>
      <w:r>
        <w:t>информационной системы на базе 1С;</w:t>
      </w:r>
    </w:p>
    <w:p w:rsidR="007939F0" w:rsidRDefault="007939F0" w:rsidP="007939F0">
      <w:pPr>
        <w:tabs>
          <w:tab w:val="left" w:pos="1134"/>
        </w:tabs>
      </w:pPr>
      <w:r w:rsidRPr="00571867">
        <w:t xml:space="preserve"> </w:t>
      </w:r>
      <w:r>
        <w:t xml:space="preserve">        -</w:t>
      </w:r>
      <w:r w:rsidRPr="007939F0">
        <w:t xml:space="preserve"> </w:t>
      </w:r>
      <w:r>
        <w:t>т</w:t>
      </w:r>
      <w:r w:rsidRPr="00571867">
        <w:rPr>
          <w:bCs/>
        </w:rPr>
        <w:t xml:space="preserve">ехническое обслуживание </w:t>
      </w:r>
      <w:r w:rsidRPr="007939F0">
        <w:rPr>
          <w:bCs/>
        </w:rPr>
        <w:t>сети зарядных станций</w:t>
      </w:r>
      <w:r>
        <w:t>;</w:t>
      </w:r>
    </w:p>
    <w:p w:rsidR="007939F0" w:rsidRDefault="007939F0" w:rsidP="007939F0">
      <w:pPr>
        <w:tabs>
          <w:tab w:val="left" w:pos="1134"/>
        </w:tabs>
      </w:pPr>
      <w:r w:rsidRPr="00571867">
        <w:t xml:space="preserve"> </w:t>
      </w:r>
      <w:r>
        <w:t xml:space="preserve">        -</w:t>
      </w:r>
      <w:r w:rsidRPr="007939F0">
        <w:t xml:space="preserve"> </w:t>
      </w:r>
      <w:r>
        <w:t>у</w:t>
      </w:r>
      <w:r w:rsidRPr="007939F0">
        <w:t>становка и ввод в эксплуатацию блоков "MegaBox"</w:t>
      </w:r>
      <w:r>
        <w:t>;</w:t>
      </w:r>
    </w:p>
    <w:p w:rsidR="007939F0" w:rsidRDefault="007939F0" w:rsidP="007939F0">
      <w:pPr>
        <w:tabs>
          <w:tab w:val="left" w:pos="1134"/>
        </w:tabs>
      </w:pPr>
      <w:r w:rsidRPr="00571867">
        <w:t xml:space="preserve"> </w:t>
      </w:r>
      <w:r>
        <w:t xml:space="preserve">        -</w:t>
      </w:r>
      <w:r w:rsidRPr="007939F0">
        <w:t xml:space="preserve"> </w:t>
      </w:r>
      <w:r>
        <w:t>т</w:t>
      </w:r>
      <w:r w:rsidRPr="00571867">
        <w:t>ехническая п</w:t>
      </w:r>
      <w:r>
        <w:t>оддержка</w:t>
      </w:r>
      <w:r w:rsidR="006718E8">
        <w:t xml:space="preserve"> распределенной </w:t>
      </w:r>
      <w:r w:rsidR="006718E8" w:rsidRPr="006718E8">
        <w:t>беспроводной сети (Wi-Fi)</w:t>
      </w:r>
      <w:r w:rsidRPr="006718E8">
        <w:t>;</w:t>
      </w:r>
    </w:p>
    <w:p w:rsidR="00954DAE" w:rsidRDefault="006718E8" w:rsidP="006718E8">
      <w:pPr>
        <w:tabs>
          <w:tab w:val="left" w:pos="1134"/>
        </w:tabs>
      </w:pPr>
      <w:r w:rsidRPr="00571867">
        <w:t xml:space="preserve"> </w:t>
      </w:r>
      <w:r>
        <w:t xml:space="preserve">        -</w:t>
      </w:r>
      <w:r w:rsidRPr="007939F0">
        <w:t xml:space="preserve"> </w:t>
      </w:r>
      <w:r>
        <w:t>с</w:t>
      </w:r>
      <w:r w:rsidRPr="006718E8">
        <w:t xml:space="preserve">опровождение </w:t>
      </w:r>
      <w:r w:rsidR="009A5C6C" w:rsidRPr="00626E5C">
        <w:rPr>
          <w:rFonts w:eastAsiaTheme="minorHAnsi"/>
          <w:lang w:eastAsia="en-US"/>
        </w:rPr>
        <w:t>программного комплекса</w:t>
      </w:r>
      <w:r w:rsidRPr="006718E8">
        <w:t xml:space="preserve"> "Партионная почта"</w:t>
      </w:r>
      <w:r>
        <w:t>.</w:t>
      </w:r>
    </w:p>
    <w:p w:rsidR="006718E8" w:rsidRDefault="006718E8" w:rsidP="00954DAE">
      <w:pPr>
        <w:ind w:firstLine="567"/>
        <w:jc w:val="both"/>
      </w:pPr>
    </w:p>
    <w:p w:rsidR="0034400C" w:rsidRDefault="0034400C" w:rsidP="00954DAE">
      <w:pPr>
        <w:ind w:firstLine="567"/>
        <w:jc w:val="both"/>
      </w:pPr>
    </w:p>
    <w:p w:rsidR="0034400C" w:rsidRPr="000E3184" w:rsidRDefault="0034400C" w:rsidP="00954DAE">
      <w:pPr>
        <w:ind w:firstLine="567"/>
        <w:jc w:val="both"/>
      </w:pPr>
    </w:p>
    <w:p w:rsidR="0029308A" w:rsidRPr="00A94B81" w:rsidRDefault="0029308A" w:rsidP="0029308A">
      <w:pPr>
        <w:pStyle w:val="2"/>
        <w:rPr>
          <w:rFonts w:ascii="Times New Roman" w:hAnsi="Times New Roman" w:cs="Times New Roman"/>
        </w:rPr>
      </w:pPr>
      <w:bookmarkStart w:id="128" w:name="_Toc415565915"/>
      <w:bookmarkStart w:id="129" w:name="_Toc415567511"/>
      <w:bookmarkStart w:id="130" w:name="_Toc415645412"/>
      <w:bookmarkStart w:id="131" w:name="_Toc415652638"/>
      <w:bookmarkStart w:id="132" w:name="_Toc415567512"/>
      <w:bookmarkStart w:id="133" w:name="_Toc415645413"/>
      <w:bookmarkStart w:id="134" w:name="_Toc415652639"/>
      <w:bookmarkStart w:id="135" w:name="_Toc417547677"/>
      <w:bookmarkEnd w:id="128"/>
      <w:bookmarkEnd w:id="129"/>
      <w:bookmarkEnd w:id="130"/>
      <w:bookmarkEnd w:id="131"/>
      <w:bookmarkEnd w:id="132"/>
      <w:bookmarkEnd w:id="133"/>
      <w:bookmarkEnd w:id="134"/>
      <w:r w:rsidRPr="00A94B81">
        <w:rPr>
          <w:rFonts w:ascii="Times New Roman" w:hAnsi="Times New Roman" w:cs="Times New Roman"/>
        </w:rPr>
        <w:t xml:space="preserve">Раздел </w:t>
      </w:r>
      <w:r>
        <w:rPr>
          <w:rFonts w:ascii="Times New Roman" w:hAnsi="Times New Roman" w:cs="Times New Roman"/>
        </w:rPr>
        <w:t>5</w:t>
      </w:r>
      <w:r w:rsidRPr="00A94B81">
        <w:rPr>
          <w:rFonts w:ascii="Times New Roman" w:hAnsi="Times New Roman" w:cs="Times New Roman"/>
        </w:rPr>
        <w:t xml:space="preserve">. </w:t>
      </w:r>
      <w:r>
        <w:rPr>
          <w:rFonts w:ascii="Times New Roman" w:hAnsi="Times New Roman" w:cs="Times New Roman"/>
        </w:rPr>
        <w:t>Риски, связанные с</w:t>
      </w:r>
      <w:r w:rsidR="00C70741">
        <w:rPr>
          <w:rFonts w:ascii="Times New Roman" w:hAnsi="Times New Roman" w:cs="Times New Roman"/>
        </w:rPr>
        <w:t xml:space="preserve"> производственной</w:t>
      </w:r>
      <w:r>
        <w:rPr>
          <w:rFonts w:ascii="Times New Roman" w:hAnsi="Times New Roman" w:cs="Times New Roman"/>
        </w:rPr>
        <w:t xml:space="preserve"> </w:t>
      </w:r>
      <w:r w:rsidRPr="00A94B81">
        <w:rPr>
          <w:rFonts w:ascii="Times New Roman" w:hAnsi="Times New Roman" w:cs="Times New Roman"/>
        </w:rPr>
        <w:t>деятельност</w:t>
      </w:r>
      <w:r>
        <w:rPr>
          <w:rFonts w:ascii="Times New Roman" w:hAnsi="Times New Roman" w:cs="Times New Roman"/>
        </w:rPr>
        <w:t>ью</w:t>
      </w:r>
      <w:r w:rsidRPr="00A94B81">
        <w:rPr>
          <w:rFonts w:ascii="Times New Roman" w:hAnsi="Times New Roman" w:cs="Times New Roman"/>
        </w:rPr>
        <w:t xml:space="preserve"> </w:t>
      </w:r>
      <w:r w:rsidR="00C70741">
        <w:rPr>
          <w:rFonts w:ascii="Times New Roman" w:hAnsi="Times New Roman" w:cs="Times New Roman"/>
        </w:rPr>
        <w:t xml:space="preserve">и система внутреннего контроля </w:t>
      </w:r>
      <w:r w:rsidRPr="00A94B81">
        <w:rPr>
          <w:rFonts w:ascii="Times New Roman" w:hAnsi="Times New Roman" w:cs="Times New Roman"/>
        </w:rPr>
        <w:t>Общества</w:t>
      </w:r>
    </w:p>
    <w:p w:rsidR="0029308A" w:rsidRPr="00E912E0" w:rsidRDefault="0029308A" w:rsidP="0029308A">
      <w:pPr>
        <w:autoSpaceDE w:val="0"/>
        <w:autoSpaceDN w:val="0"/>
        <w:adjustRightInd w:val="0"/>
        <w:spacing w:before="240"/>
        <w:ind w:firstLine="567"/>
        <w:jc w:val="both"/>
        <w:rPr>
          <w:rFonts w:eastAsia="Calibri"/>
          <w:bCs/>
          <w:iCs/>
          <w:lang w:eastAsia="ru-RU"/>
        </w:rPr>
      </w:pPr>
      <w:r w:rsidRPr="00E912E0">
        <w:rPr>
          <w:rFonts w:eastAsia="Calibri"/>
          <w:bCs/>
          <w:iCs/>
          <w:lang w:eastAsia="ru-RU"/>
        </w:rPr>
        <w:t xml:space="preserve">На результаты деятельности </w:t>
      </w:r>
      <w:r>
        <w:rPr>
          <w:rFonts w:eastAsia="Calibri"/>
          <w:bCs/>
          <w:iCs/>
          <w:lang w:eastAsia="ru-RU"/>
        </w:rPr>
        <w:t>П</w:t>
      </w:r>
      <w:r w:rsidRPr="00E912E0">
        <w:rPr>
          <w:rFonts w:eastAsia="Calibri"/>
          <w:bCs/>
          <w:iCs/>
          <w:lang w:eastAsia="ru-RU"/>
        </w:rPr>
        <w:t>АО «</w:t>
      </w:r>
      <w:r>
        <w:rPr>
          <w:rFonts w:eastAsia="Calibri"/>
          <w:bCs/>
          <w:iCs/>
          <w:lang w:eastAsia="ru-RU"/>
        </w:rPr>
        <w:t>СЗЭУК</w:t>
      </w:r>
      <w:r w:rsidRPr="00E912E0">
        <w:rPr>
          <w:rFonts w:eastAsia="Calibri"/>
          <w:bCs/>
          <w:iCs/>
          <w:lang w:eastAsia="ru-RU"/>
        </w:rPr>
        <w:t>» оказывает влияние ряд внешних факторов рисков,</w:t>
      </w:r>
      <w:r>
        <w:rPr>
          <w:rFonts w:eastAsia="Calibri"/>
          <w:bCs/>
          <w:iCs/>
          <w:lang w:eastAsia="ru-RU"/>
        </w:rPr>
        <w:t xml:space="preserve"> </w:t>
      </w:r>
      <w:r w:rsidRPr="00E912E0">
        <w:rPr>
          <w:rFonts w:eastAsia="Calibri"/>
          <w:bCs/>
          <w:iCs/>
          <w:lang w:eastAsia="ru-RU"/>
        </w:rPr>
        <w:t xml:space="preserve">возможности по управлению которыми у Общества ограничены. </w:t>
      </w:r>
      <w:r>
        <w:rPr>
          <w:rFonts w:eastAsia="Calibri"/>
          <w:bCs/>
          <w:iCs/>
          <w:lang w:eastAsia="ru-RU"/>
        </w:rPr>
        <w:t>Рассматриваемые факторы рисков</w:t>
      </w:r>
      <w:r w:rsidRPr="00E912E0">
        <w:rPr>
          <w:rFonts w:eastAsia="Calibri"/>
          <w:bCs/>
          <w:iCs/>
          <w:lang w:eastAsia="ru-RU"/>
        </w:rPr>
        <w:t xml:space="preserve"> не является исчерпывающим</w:t>
      </w:r>
      <w:r>
        <w:rPr>
          <w:rFonts w:eastAsia="Calibri"/>
          <w:bCs/>
          <w:iCs/>
          <w:lang w:eastAsia="ru-RU"/>
        </w:rPr>
        <w:t>и</w:t>
      </w:r>
      <w:r w:rsidRPr="00E912E0">
        <w:rPr>
          <w:rFonts w:eastAsia="Calibri"/>
          <w:bCs/>
          <w:iCs/>
          <w:lang w:eastAsia="ru-RU"/>
        </w:rPr>
        <w:t>,</w:t>
      </w:r>
      <w:r>
        <w:rPr>
          <w:rFonts w:eastAsia="Calibri"/>
          <w:bCs/>
          <w:iCs/>
          <w:lang w:eastAsia="ru-RU"/>
        </w:rPr>
        <w:t xml:space="preserve"> </w:t>
      </w:r>
      <w:r w:rsidRPr="00E912E0">
        <w:rPr>
          <w:rFonts w:eastAsia="Calibri"/>
          <w:bCs/>
          <w:iCs/>
          <w:lang w:eastAsia="ru-RU"/>
        </w:rPr>
        <w:t>поскольку существует также ряд факторов, которые в настоящий момент являются</w:t>
      </w:r>
      <w:r>
        <w:rPr>
          <w:rFonts w:eastAsia="Calibri"/>
          <w:bCs/>
          <w:iCs/>
          <w:lang w:eastAsia="ru-RU"/>
        </w:rPr>
        <w:t xml:space="preserve"> </w:t>
      </w:r>
      <w:r w:rsidRPr="00E912E0">
        <w:rPr>
          <w:rFonts w:eastAsia="Calibri"/>
          <w:bCs/>
          <w:iCs/>
          <w:lang w:eastAsia="ru-RU"/>
        </w:rPr>
        <w:t>несущественными, но могут впоследствии оказать неблагоприятное влияние на деятельность</w:t>
      </w:r>
      <w:r>
        <w:rPr>
          <w:rFonts w:eastAsia="Calibri"/>
          <w:bCs/>
          <w:iCs/>
          <w:lang w:eastAsia="ru-RU"/>
        </w:rPr>
        <w:t xml:space="preserve"> </w:t>
      </w:r>
      <w:r w:rsidRPr="00E912E0">
        <w:rPr>
          <w:rFonts w:eastAsia="Calibri"/>
          <w:bCs/>
          <w:iCs/>
          <w:lang w:eastAsia="ru-RU"/>
        </w:rPr>
        <w:t>Общества, что, соответственно, отразится на его прибыли, активах, капитале, ликвидности и</w:t>
      </w:r>
      <w:r>
        <w:rPr>
          <w:rFonts w:eastAsia="Calibri"/>
          <w:bCs/>
          <w:iCs/>
          <w:lang w:eastAsia="ru-RU"/>
        </w:rPr>
        <w:t xml:space="preserve"> </w:t>
      </w:r>
      <w:r w:rsidRPr="00E912E0">
        <w:rPr>
          <w:rFonts w:eastAsia="Calibri"/>
          <w:bCs/>
          <w:iCs/>
          <w:lang w:eastAsia="ru-RU"/>
        </w:rPr>
        <w:t>платежеспособности.</w:t>
      </w:r>
    </w:p>
    <w:p w:rsidR="0029308A" w:rsidRPr="00FF76BD" w:rsidRDefault="001954AB" w:rsidP="007A430A">
      <w:pPr>
        <w:pStyle w:val="3"/>
        <w:numPr>
          <w:ilvl w:val="1"/>
          <w:numId w:val="26"/>
        </w:numPr>
        <w:suppressAutoHyphens/>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29308A">
        <w:rPr>
          <w:rFonts w:ascii="Times New Roman" w:hAnsi="Times New Roman" w:cs="Times New Roman"/>
          <w:sz w:val="24"/>
          <w:szCs w:val="24"/>
        </w:rPr>
        <w:t>Страновые, региональные и отраслевые риски</w:t>
      </w:r>
    </w:p>
    <w:p w:rsidR="0029308A" w:rsidRPr="00470251" w:rsidRDefault="0029308A" w:rsidP="0029308A">
      <w:pPr>
        <w:autoSpaceDE w:val="0"/>
        <w:autoSpaceDN w:val="0"/>
        <w:adjustRightInd w:val="0"/>
        <w:spacing w:before="240"/>
        <w:ind w:firstLine="567"/>
        <w:jc w:val="both"/>
        <w:rPr>
          <w:rFonts w:eastAsia="Calibri"/>
          <w:lang w:eastAsia="ru-RU"/>
        </w:rPr>
      </w:pPr>
      <w:r w:rsidRPr="00470251">
        <w:rPr>
          <w:rFonts w:eastAsia="Calibri"/>
          <w:lang w:eastAsia="ru-RU"/>
        </w:rPr>
        <w:t>Страновые и региональные риски Общества обусловлены, в первую очередь,</w:t>
      </w:r>
      <w:r>
        <w:rPr>
          <w:rFonts w:eastAsia="Calibri"/>
          <w:lang w:eastAsia="ru-RU"/>
        </w:rPr>
        <w:t xml:space="preserve"> </w:t>
      </w:r>
      <w:r w:rsidRPr="00470251">
        <w:rPr>
          <w:rFonts w:eastAsia="Calibri"/>
          <w:lang w:eastAsia="ru-RU"/>
        </w:rPr>
        <w:t>макроэкономическими факторами, проявляющихся на глобальном уровне, в масштабах</w:t>
      </w:r>
      <w:r>
        <w:rPr>
          <w:rFonts w:eastAsia="Calibri"/>
          <w:lang w:eastAsia="ru-RU"/>
        </w:rPr>
        <w:t xml:space="preserve"> </w:t>
      </w:r>
      <w:r w:rsidRPr="00470251">
        <w:rPr>
          <w:rFonts w:eastAsia="Calibri"/>
          <w:lang w:eastAsia="ru-RU"/>
        </w:rPr>
        <w:t>Российской Федерации и отдельных регионов. Указанные факторы могут негативно повлиять</w:t>
      </w:r>
      <w:r>
        <w:rPr>
          <w:rFonts w:eastAsia="Calibri"/>
          <w:lang w:eastAsia="ru-RU"/>
        </w:rPr>
        <w:t xml:space="preserve"> </w:t>
      </w:r>
      <w:r w:rsidRPr="00470251">
        <w:rPr>
          <w:rFonts w:eastAsia="Calibri"/>
          <w:lang w:eastAsia="ru-RU"/>
        </w:rPr>
        <w:t>на возможности по привлечению заемного капитала, на показатели ликвидности,</w:t>
      </w:r>
      <w:r>
        <w:rPr>
          <w:rFonts w:eastAsia="Calibri"/>
          <w:lang w:eastAsia="ru-RU"/>
        </w:rPr>
        <w:t xml:space="preserve"> </w:t>
      </w:r>
      <w:r w:rsidRPr="00470251">
        <w:rPr>
          <w:rFonts w:eastAsia="Calibri"/>
          <w:lang w:eastAsia="ru-RU"/>
        </w:rPr>
        <w:t>инвестиционную и операционную эффективность и, в конечном счете, на акционерную</w:t>
      </w:r>
      <w:r>
        <w:rPr>
          <w:rFonts w:eastAsia="Calibri"/>
          <w:lang w:eastAsia="ru-RU"/>
        </w:rPr>
        <w:t xml:space="preserve"> </w:t>
      </w:r>
      <w:r w:rsidRPr="00470251">
        <w:rPr>
          <w:rFonts w:eastAsia="Calibri"/>
          <w:lang w:eastAsia="ru-RU"/>
        </w:rPr>
        <w:t>стоимость Общества</w:t>
      </w:r>
      <w:r>
        <w:rPr>
          <w:rFonts w:eastAsia="Calibri"/>
          <w:lang w:eastAsia="ru-RU"/>
        </w:rPr>
        <w:t>.</w:t>
      </w:r>
    </w:p>
    <w:p w:rsidR="0029308A" w:rsidRPr="00470251" w:rsidRDefault="0029308A" w:rsidP="0029308A">
      <w:pPr>
        <w:autoSpaceDE w:val="0"/>
        <w:autoSpaceDN w:val="0"/>
        <w:adjustRightInd w:val="0"/>
        <w:ind w:firstLine="567"/>
        <w:jc w:val="both"/>
        <w:rPr>
          <w:rFonts w:eastAsia="Calibri"/>
          <w:lang w:eastAsia="ru-RU"/>
        </w:rPr>
      </w:pPr>
      <w:r w:rsidRPr="00470251">
        <w:rPr>
          <w:rFonts w:eastAsia="Calibri"/>
          <w:lang w:eastAsia="ru-RU"/>
        </w:rPr>
        <w:t>Ключевым фактором макроэкономического риска является продолжающийся мировой</w:t>
      </w:r>
      <w:r>
        <w:rPr>
          <w:rFonts w:eastAsia="Calibri"/>
          <w:lang w:eastAsia="ru-RU"/>
        </w:rPr>
        <w:t xml:space="preserve"> </w:t>
      </w:r>
      <w:r w:rsidRPr="00470251">
        <w:rPr>
          <w:rFonts w:eastAsia="Calibri"/>
          <w:lang w:eastAsia="ru-RU"/>
        </w:rPr>
        <w:t>финансовый кризис, влияющий на цены на топливно-энергетические и другие сырьевые ресурсы, стоимость капитала, курсы</w:t>
      </w:r>
      <w:r>
        <w:rPr>
          <w:rFonts w:eastAsia="Calibri"/>
          <w:lang w:eastAsia="ru-RU"/>
        </w:rPr>
        <w:t xml:space="preserve"> </w:t>
      </w:r>
      <w:r w:rsidRPr="00470251">
        <w:rPr>
          <w:rFonts w:eastAsia="Calibri"/>
          <w:lang w:eastAsia="ru-RU"/>
        </w:rPr>
        <w:t>мировых валют, инфляцию.</w:t>
      </w:r>
    </w:p>
    <w:p w:rsidR="0029308A" w:rsidRPr="00470251" w:rsidRDefault="0029308A" w:rsidP="0029308A">
      <w:pPr>
        <w:autoSpaceDE w:val="0"/>
        <w:autoSpaceDN w:val="0"/>
        <w:adjustRightInd w:val="0"/>
        <w:ind w:firstLine="567"/>
        <w:jc w:val="both"/>
        <w:rPr>
          <w:rFonts w:eastAsia="Calibri"/>
          <w:lang w:eastAsia="ru-RU"/>
        </w:rPr>
      </w:pPr>
      <w:r w:rsidRPr="00470251">
        <w:rPr>
          <w:rFonts w:eastAsia="Calibri"/>
          <w:lang w:eastAsia="ru-RU"/>
        </w:rPr>
        <w:t>Нестабильность внешних условий, снижение кредитных рейтингов и рост</w:t>
      </w:r>
      <w:r>
        <w:rPr>
          <w:rFonts w:eastAsia="Calibri"/>
          <w:lang w:eastAsia="ru-RU"/>
        </w:rPr>
        <w:t xml:space="preserve"> </w:t>
      </w:r>
      <w:r w:rsidRPr="00470251">
        <w:rPr>
          <w:rFonts w:eastAsia="Calibri"/>
          <w:lang w:eastAsia="ru-RU"/>
        </w:rPr>
        <w:t>инфляционной нагрузки способствуют снижению экономической активности</w:t>
      </w:r>
      <w:r>
        <w:rPr>
          <w:rFonts w:eastAsia="Calibri"/>
          <w:lang w:eastAsia="ru-RU"/>
        </w:rPr>
        <w:t>,</w:t>
      </w:r>
      <w:r w:rsidRPr="00470251">
        <w:rPr>
          <w:rFonts w:eastAsia="Calibri"/>
          <w:lang w:eastAsia="ru-RU"/>
        </w:rPr>
        <w:t xml:space="preserve"> увеличению стоимости кредитных средств, обуславливают риск возможного роста объема</w:t>
      </w:r>
      <w:r>
        <w:rPr>
          <w:rFonts w:eastAsia="Calibri"/>
          <w:lang w:eastAsia="ru-RU"/>
        </w:rPr>
        <w:t xml:space="preserve"> дебиторской задолженности</w:t>
      </w:r>
      <w:r w:rsidRPr="00470251">
        <w:rPr>
          <w:rFonts w:eastAsia="Calibri"/>
          <w:lang w:eastAsia="ru-RU"/>
        </w:rPr>
        <w:t>.</w:t>
      </w:r>
    </w:p>
    <w:p w:rsidR="0029308A" w:rsidRDefault="0029308A" w:rsidP="0029308A">
      <w:pPr>
        <w:autoSpaceDE w:val="0"/>
        <w:autoSpaceDN w:val="0"/>
        <w:adjustRightInd w:val="0"/>
        <w:ind w:firstLine="567"/>
        <w:jc w:val="both"/>
        <w:rPr>
          <w:rFonts w:eastAsia="Calibri"/>
          <w:lang w:eastAsia="ru-RU"/>
        </w:rPr>
      </w:pPr>
      <w:r w:rsidRPr="00470251">
        <w:rPr>
          <w:rFonts w:eastAsia="Calibri"/>
          <w:lang w:eastAsia="ru-RU"/>
        </w:rPr>
        <w:t>В целях минимизации последствий макроэкономического риска Общество реализу</w:t>
      </w:r>
      <w:r>
        <w:rPr>
          <w:rFonts w:eastAsia="Calibri"/>
          <w:lang w:eastAsia="ru-RU"/>
        </w:rPr>
        <w:t>е</w:t>
      </w:r>
      <w:r w:rsidRPr="00470251">
        <w:rPr>
          <w:rFonts w:eastAsia="Calibri"/>
          <w:lang w:eastAsia="ru-RU"/>
        </w:rPr>
        <w:t>т комплекс мер, направленных на оптимизацию доли заимствований в общей</w:t>
      </w:r>
      <w:r>
        <w:rPr>
          <w:rFonts w:eastAsia="Calibri"/>
          <w:lang w:eastAsia="ru-RU"/>
        </w:rPr>
        <w:t xml:space="preserve"> </w:t>
      </w:r>
      <w:r w:rsidRPr="00470251">
        <w:rPr>
          <w:rFonts w:eastAsia="Calibri"/>
          <w:lang w:eastAsia="ru-RU"/>
        </w:rPr>
        <w:t>структуре капитала,</w:t>
      </w:r>
      <w:r>
        <w:rPr>
          <w:rFonts w:eastAsia="Calibri"/>
          <w:lang w:eastAsia="ru-RU"/>
        </w:rPr>
        <w:t xml:space="preserve"> отказ от</w:t>
      </w:r>
      <w:r w:rsidRPr="00470251">
        <w:rPr>
          <w:rFonts w:eastAsia="Calibri"/>
          <w:lang w:eastAsia="ru-RU"/>
        </w:rPr>
        <w:t xml:space="preserve"> привлечени</w:t>
      </w:r>
      <w:r>
        <w:rPr>
          <w:rFonts w:eastAsia="Calibri"/>
          <w:lang w:eastAsia="ru-RU"/>
        </w:rPr>
        <w:t>я</w:t>
      </w:r>
      <w:r w:rsidRPr="00470251">
        <w:rPr>
          <w:rFonts w:eastAsia="Calibri"/>
          <w:lang w:eastAsia="ru-RU"/>
        </w:rPr>
        <w:t xml:space="preserve"> долгосрочных займов</w:t>
      </w:r>
      <w:r>
        <w:rPr>
          <w:rFonts w:eastAsia="Calibri"/>
          <w:lang w:eastAsia="ru-RU"/>
        </w:rPr>
        <w:t xml:space="preserve">, </w:t>
      </w:r>
      <w:r w:rsidRPr="00470251">
        <w:rPr>
          <w:rFonts w:eastAsia="Calibri"/>
          <w:lang w:eastAsia="ru-RU"/>
        </w:rPr>
        <w:t>повышение эффективности операционных и инвест</w:t>
      </w:r>
      <w:r>
        <w:rPr>
          <w:rFonts w:eastAsia="Calibri"/>
          <w:lang w:eastAsia="ru-RU"/>
        </w:rPr>
        <w:t>иционных расходов Общества.</w:t>
      </w:r>
    </w:p>
    <w:p w:rsidR="0029308A" w:rsidRDefault="00BA0FD0" w:rsidP="0032046C">
      <w:pPr>
        <w:autoSpaceDE w:val="0"/>
        <w:autoSpaceDN w:val="0"/>
        <w:adjustRightInd w:val="0"/>
        <w:ind w:firstLine="567"/>
        <w:jc w:val="both"/>
        <w:rPr>
          <w:spacing w:val="-4"/>
        </w:rPr>
      </w:pPr>
      <w:r>
        <w:rPr>
          <w:rFonts w:eastAsia="Calibri"/>
          <w:lang w:eastAsia="ru-RU"/>
        </w:rPr>
        <w:t>Энергетика является основой развития отраслей народного хозяйства, технической базой развития тяжелой индустрии и крупной машинной промышленности. Является крупнейшей инфраструктурной отраслью экономики. Возможное ухудшение ситуации в отрасли Общества, которое может привести к существенным организационно-административными изменениями в энергетике, ухудшающим пози</w:t>
      </w:r>
      <w:r w:rsidR="0032046C">
        <w:rPr>
          <w:rFonts w:eastAsia="Calibri"/>
          <w:lang w:eastAsia="ru-RU"/>
        </w:rPr>
        <w:t>ции Общества, не прогнозируется, а так как</w:t>
      </w:r>
      <w:r w:rsidR="0029308A">
        <w:rPr>
          <w:spacing w:val="-4"/>
        </w:rPr>
        <w:t xml:space="preserve"> ПАО «СЗЭУК» </w:t>
      </w:r>
      <w:r w:rsidR="0029308A" w:rsidRPr="00126EA8">
        <w:t>осуществляет непрофильную для электроэнергетической отрасли деятельность</w:t>
      </w:r>
      <w:r w:rsidR="0029308A">
        <w:t>, отраслевые риски для Общества отсутствуют.</w:t>
      </w:r>
    </w:p>
    <w:p w:rsidR="0029308A" w:rsidRPr="00FF76BD" w:rsidRDefault="001954AB" w:rsidP="007A430A">
      <w:pPr>
        <w:pStyle w:val="3"/>
        <w:numPr>
          <w:ilvl w:val="1"/>
          <w:numId w:val="26"/>
        </w:numPr>
        <w:suppressAutoHyphens/>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29308A">
        <w:rPr>
          <w:rFonts w:ascii="Times New Roman" w:hAnsi="Times New Roman" w:cs="Times New Roman"/>
          <w:sz w:val="24"/>
          <w:szCs w:val="24"/>
        </w:rPr>
        <w:t>Финансовые риски</w:t>
      </w:r>
    </w:p>
    <w:p w:rsidR="0029308A" w:rsidRPr="0096204D" w:rsidRDefault="0029308A" w:rsidP="007A430A">
      <w:pPr>
        <w:pStyle w:val="ac"/>
        <w:numPr>
          <w:ilvl w:val="0"/>
          <w:numId w:val="18"/>
        </w:numPr>
        <w:suppressAutoHyphens w:val="0"/>
        <w:autoSpaceDE w:val="0"/>
        <w:autoSpaceDN w:val="0"/>
        <w:adjustRightInd w:val="0"/>
        <w:spacing w:before="240"/>
        <w:ind w:left="851"/>
        <w:rPr>
          <w:rFonts w:eastAsia="Calibri"/>
          <w:iCs/>
          <w:lang w:eastAsia="ru-RU"/>
        </w:rPr>
      </w:pPr>
      <w:r w:rsidRPr="0096204D">
        <w:rPr>
          <w:rFonts w:eastAsia="Calibri"/>
          <w:iCs/>
          <w:lang w:eastAsia="ru-RU"/>
        </w:rPr>
        <w:t>Риски, связанные с изменениями валютных курсов</w:t>
      </w:r>
    </w:p>
    <w:p w:rsidR="0029308A" w:rsidRPr="0096204D" w:rsidRDefault="0029308A" w:rsidP="0029308A">
      <w:pPr>
        <w:autoSpaceDE w:val="0"/>
        <w:autoSpaceDN w:val="0"/>
        <w:adjustRightInd w:val="0"/>
        <w:spacing w:before="240"/>
        <w:ind w:firstLine="567"/>
        <w:jc w:val="both"/>
        <w:rPr>
          <w:rFonts w:eastAsia="Calibri"/>
          <w:lang w:eastAsia="ru-RU"/>
        </w:rPr>
      </w:pPr>
      <w:r w:rsidRPr="0096204D">
        <w:rPr>
          <w:rFonts w:eastAsia="Calibri"/>
          <w:lang w:eastAsia="ru-RU"/>
        </w:rPr>
        <w:t xml:space="preserve">В настоящее время </w:t>
      </w:r>
      <w:r>
        <w:rPr>
          <w:rFonts w:eastAsia="Calibri"/>
          <w:lang w:eastAsia="ru-RU"/>
        </w:rPr>
        <w:t>объем</w:t>
      </w:r>
      <w:r w:rsidRPr="0096204D">
        <w:rPr>
          <w:rFonts w:eastAsia="Calibri"/>
          <w:lang w:eastAsia="ru-RU"/>
        </w:rPr>
        <w:t xml:space="preserve"> выручк</w:t>
      </w:r>
      <w:r>
        <w:rPr>
          <w:rFonts w:eastAsia="Calibri"/>
          <w:lang w:eastAsia="ru-RU"/>
        </w:rPr>
        <w:t>и</w:t>
      </w:r>
      <w:r w:rsidRPr="0096204D">
        <w:rPr>
          <w:rFonts w:eastAsia="Calibri"/>
          <w:lang w:eastAsia="ru-RU"/>
        </w:rPr>
        <w:t>, операционных и инвестиционных</w:t>
      </w:r>
      <w:r>
        <w:rPr>
          <w:rFonts w:eastAsia="Calibri"/>
          <w:lang w:eastAsia="ru-RU"/>
        </w:rPr>
        <w:t xml:space="preserve"> </w:t>
      </w:r>
      <w:r w:rsidRPr="0096204D">
        <w:rPr>
          <w:rFonts w:eastAsia="Calibri"/>
          <w:lang w:eastAsia="ru-RU"/>
        </w:rPr>
        <w:t xml:space="preserve">затрат Общества номинированы в рублях. При этом </w:t>
      </w:r>
      <w:r>
        <w:rPr>
          <w:rFonts w:eastAsia="Calibri"/>
          <w:lang w:eastAsia="ru-RU"/>
        </w:rPr>
        <w:t>П</w:t>
      </w:r>
      <w:r w:rsidRPr="0096204D">
        <w:rPr>
          <w:rFonts w:eastAsia="Calibri"/>
          <w:lang w:eastAsia="ru-RU"/>
        </w:rPr>
        <w:t>АО «</w:t>
      </w:r>
      <w:r>
        <w:rPr>
          <w:rFonts w:eastAsia="Calibri"/>
          <w:lang w:eastAsia="ru-RU"/>
        </w:rPr>
        <w:t>СЗЭУК</w:t>
      </w:r>
      <w:r w:rsidRPr="0096204D">
        <w:rPr>
          <w:rFonts w:eastAsia="Calibri"/>
          <w:lang w:eastAsia="ru-RU"/>
        </w:rPr>
        <w:t>» не име</w:t>
      </w:r>
      <w:r>
        <w:rPr>
          <w:rFonts w:eastAsia="Calibri"/>
          <w:lang w:eastAsia="ru-RU"/>
        </w:rPr>
        <w:t>е</w:t>
      </w:r>
      <w:r w:rsidRPr="0096204D">
        <w:rPr>
          <w:rFonts w:eastAsia="Calibri"/>
          <w:lang w:eastAsia="ru-RU"/>
        </w:rPr>
        <w:t>т</w:t>
      </w:r>
      <w:r>
        <w:rPr>
          <w:rFonts w:eastAsia="Calibri"/>
          <w:lang w:eastAsia="ru-RU"/>
        </w:rPr>
        <w:t xml:space="preserve"> </w:t>
      </w:r>
      <w:r w:rsidRPr="0096204D">
        <w:rPr>
          <w:rFonts w:eastAsia="Calibri"/>
          <w:lang w:eastAsia="ru-RU"/>
        </w:rPr>
        <w:t>задолженности по кредитам и займам в иностранной валюте, а также вложений в иностранные</w:t>
      </w:r>
      <w:r>
        <w:rPr>
          <w:rFonts w:eastAsia="Calibri"/>
          <w:lang w:eastAsia="ru-RU"/>
        </w:rPr>
        <w:t xml:space="preserve"> </w:t>
      </w:r>
      <w:r w:rsidRPr="0096204D">
        <w:rPr>
          <w:rFonts w:eastAsia="Calibri"/>
          <w:lang w:eastAsia="ru-RU"/>
        </w:rPr>
        <w:t>компании, стоимость которых подвержена риску изменения курса валют.</w:t>
      </w:r>
      <w:r>
        <w:rPr>
          <w:rFonts w:eastAsia="Calibri"/>
          <w:lang w:eastAsia="ru-RU"/>
        </w:rPr>
        <w:t xml:space="preserve"> </w:t>
      </w:r>
      <w:r w:rsidRPr="0096204D">
        <w:rPr>
          <w:rFonts w:eastAsia="Calibri"/>
          <w:lang w:eastAsia="ru-RU"/>
        </w:rPr>
        <w:t>В связи с этим изменение обменных курсов не оказывает значительного влияния на</w:t>
      </w:r>
      <w:r>
        <w:rPr>
          <w:rFonts w:eastAsia="Calibri"/>
          <w:lang w:eastAsia="ru-RU"/>
        </w:rPr>
        <w:t xml:space="preserve"> </w:t>
      </w:r>
      <w:r w:rsidRPr="0096204D">
        <w:rPr>
          <w:rFonts w:eastAsia="Calibri"/>
          <w:lang w:eastAsia="ru-RU"/>
        </w:rPr>
        <w:t>результаты финансово-хозяйственной деятельности Общества</w:t>
      </w:r>
      <w:r>
        <w:rPr>
          <w:rFonts w:eastAsia="Calibri"/>
          <w:lang w:eastAsia="ru-RU"/>
        </w:rPr>
        <w:t>.</w:t>
      </w:r>
    </w:p>
    <w:p w:rsidR="0029308A" w:rsidRPr="0096204D" w:rsidRDefault="0029308A" w:rsidP="007A430A">
      <w:pPr>
        <w:pStyle w:val="ac"/>
        <w:numPr>
          <w:ilvl w:val="0"/>
          <w:numId w:val="18"/>
        </w:numPr>
        <w:suppressAutoHyphens w:val="0"/>
        <w:autoSpaceDE w:val="0"/>
        <w:autoSpaceDN w:val="0"/>
        <w:adjustRightInd w:val="0"/>
        <w:spacing w:before="240"/>
        <w:ind w:left="851"/>
        <w:rPr>
          <w:rFonts w:eastAsia="Calibri"/>
          <w:iCs/>
          <w:lang w:eastAsia="ru-RU"/>
        </w:rPr>
      </w:pPr>
      <w:r w:rsidRPr="0096204D">
        <w:rPr>
          <w:rFonts w:eastAsia="Calibri"/>
          <w:iCs/>
          <w:lang w:eastAsia="ru-RU"/>
        </w:rPr>
        <w:t xml:space="preserve">Риски, связанные с изменениями </w:t>
      </w:r>
      <w:r>
        <w:rPr>
          <w:rFonts w:eastAsia="Calibri"/>
          <w:iCs/>
          <w:lang w:eastAsia="ru-RU"/>
        </w:rPr>
        <w:t>процентных ставок</w:t>
      </w:r>
    </w:p>
    <w:p w:rsidR="0029308A" w:rsidRDefault="006034AA" w:rsidP="0029308A">
      <w:pPr>
        <w:spacing w:before="240"/>
        <w:ind w:firstLine="567"/>
        <w:jc w:val="both"/>
        <w:rPr>
          <w:spacing w:val="-4"/>
        </w:rPr>
      </w:pPr>
      <w:r>
        <w:rPr>
          <w:rFonts w:eastAsia="Calibri"/>
          <w:lang w:eastAsia="ru-RU"/>
        </w:rPr>
        <w:t>На отчетную дату Общество</w:t>
      </w:r>
      <w:r w:rsidR="0029308A" w:rsidRPr="00495549">
        <w:rPr>
          <w:rFonts w:eastAsia="Calibri"/>
          <w:lang w:eastAsia="ru-RU"/>
        </w:rPr>
        <w:t xml:space="preserve"> не имеет </w:t>
      </w:r>
      <w:r>
        <w:rPr>
          <w:rFonts w:eastAsia="Calibri"/>
          <w:lang w:eastAsia="ru-RU"/>
        </w:rPr>
        <w:t>кредитных обязательств и открытых кредитных линий</w:t>
      </w:r>
      <w:r w:rsidR="00BA0FD0">
        <w:rPr>
          <w:rFonts w:eastAsia="Calibri"/>
          <w:lang w:eastAsia="ru-RU"/>
        </w:rPr>
        <w:t>. Риск изменения процентных ставок по отношению к Обществу является несущественным.</w:t>
      </w:r>
    </w:p>
    <w:p w:rsidR="0029308A" w:rsidRPr="000B2B0B" w:rsidRDefault="0029308A" w:rsidP="007A430A">
      <w:pPr>
        <w:pStyle w:val="ac"/>
        <w:numPr>
          <w:ilvl w:val="0"/>
          <w:numId w:val="19"/>
        </w:numPr>
        <w:suppressAutoHyphens w:val="0"/>
        <w:autoSpaceDE w:val="0"/>
        <w:autoSpaceDN w:val="0"/>
        <w:adjustRightInd w:val="0"/>
        <w:spacing w:before="240"/>
        <w:ind w:left="851"/>
        <w:rPr>
          <w:rFonts w:eastAsia="Calibri"/>
          <w:iCs/>
          <w:lang w:eastAsia="ru-RU"/>
        </w:rPr>
      </w:pPr>
      <w:r w:rsidRPr="000B2B0B">
        <w:rPr>
          <w:rFonts w:eastAsia="Calibri"/>
          <w:iCs/>
          <w:lang w:eastAsia="ru-RU"/>
        </w:rPr>
        <w:t>Риски, связанные с возможностью невозврата денежных средств, размещенных на банковских счетах</w:t>
      </w:r>
    </w:p>
    <w:p w:rsidR="006659B3" w:rsidRPr="00697857" w:rsidRDefault="006659B3" w:rsidP="00697857">
      <w:pPr>
        <w:autoSpaceDE w:val="0"/>
        <w:autoSpaceDN w:val="0"/>
        <w:adjustRightInd w:val="0"/>
        <w:spacing w:before="240"/>
        <w:ind w:firstLine="567"/>
        <w:jc w:val="both"/>
        <w:rPr>
          <w:rFonts w:eastAsia="Calibri"/>
          <w:lang w:eastAsia="ru-RU"/>
        </w:rPr>
      </w:pPr>
      <w:r w:rsidRPr="00697857">
        <w:rPr>
          <w:rFonts w:eastAsia="Calibri"/>
          <w:lang w:eastAsia="ru-RU"/>
        </w:rPr>
        <w:t>Общество осуществляет расчетно-кассовое обслуживание в Банк ВТБ (ПАО) - одной из ключевых кредитных организаций банковской системы РФ, что исключает риск невозврата денежных средств, размещенных на расчетных счетах. При этом минимизация риска, связанного с возможностью невозврата депозитных вкладов, осуществляется путем установления на банки-контрагенты предельных лимитов размещения (в виде процентной величины от размера активов банка на последнюю отчетную дату) и контроля за соблюдением этих лимитов. Таким образом, соответствующий риск для Общества оценивается как несущественный.</w:t>
      </w:r>
    </w:p>
    <w:p w:rsidR="0029308A" w:rsidRPr="004F296D" w:rsidRDefault="0029308A" w:rsidP="007A430A">
      <w:pPr>
        <w:pStyle w:val="ac"/>
        <w:numPr>
          <w:ilvl w:val="0"/>
          <w:numId w:val="20"/>
        </w:numPr>
        <w:suppressAutoHyphens w:val="0"/>
        <w:autoSpaceDE w:val="0"/>
        <w:autoSpaceDN w:val="0"/>
        <w:adjustRightInd w:val="0"/>
        <w:spacing w:before="240"/>
        <w:ind w:left="851"/>
        <w:rPr>
          <w:rFonts w:eastAsia="Calibri"/>
          <w:iCs/>
          <w:lang w:eastAsia="ru-RU"/>
        </w:rPr>
      </w:pPr>
      <w:r w:rsidRPr="004F296D">
        <w:rPr>
          <w:rFonts w:eastAsia="Calibri"/>
          <w:iCs/>
          <w:lang w:eastAsia="ru-RU"/>
        </w:rPr>
        <w:t>Риски снижения финансовой устойчивости и платежеспособности</w:t>
      </w:r>
    </w:p>
    <w:p w:rsidR="0029308A" w:rsidRPr="004F296D" w:rsidRDefault="0029308A" w:rsidP="0029308A">
      <w:pPr>
        <w:autoSpaceDE w:val="0"/>
        <w:autoSpaceDN w:val="0"/>
        <w:adjustRightInd w:val="0"/>
        <w:spacing w:before="240"/>
        <w:ind w:firstLine="567"/>
        <w:jc w:val="both"/>
        <w:rPr>
          <w:spacing w:val="-4"/>
        </w:rPr>
      </w:pPr>
      <w:r w:rsidRPr="004F296D">
        <w:rPr>
          <w:rFonts w:eastAsia="Calibri"/>
          <w:lang w:eastAsia="ru-RU"/>
        </w:rPr>
        <w:t>Общество управляет риском снижения финансовой устойчивости и платежеспособности путем оптимизации структуры капитала, соблюдения лимитов долговой позиции</w:t>
      </w:r>
      <w:r>
        <w:rPr>
          <w:rFonts w:eastAsia="Calibri"/>
          <w:lang w:eastAsia="ru-RU"/>
        </w:rPr>
        <w:t>,</w:t>
      </w:r>
      <w:r w:rsidRPr="004F296D">
        <w:rPr>
          <w:rFonts w:eastAsia="Calibri"/>
          <w:lang w:eastAsia="ru-RU"/>
        </w:rPr>
        <w:t xml:space="preserve"> управлени</w:t>
      </w:r>
      <w:r>
        <w:rPr>
          <w:rFonts w:eastAsia="Calibri"/>
          <w:lang w:eastAsia="ru-RU"/>
        </w:rPr>
        <w:t>я</w:t>
      </w:r>
      <w:r w:rsidRPr="004F296D">
        <w:rPr>
          <w:rFonts w:eastAsia="Calibri"/>
          <w:lang w:eastAsia="ru-RU"/>
        </w:rPr>
        <w:t xml:space="preserve"> дебиторской и кредиторской задолженности и применением других мер, способствующих минимизации возможного негативного влияния указанных рисков на Общество</w:t>
      </w:r>
      <w:r>
        <w:rPr>
          <w:rFonts w:eastAsia="Calibri"/>
          <w:lang w:eastAsia="ru-RU"/>
        </w:rPr>
        <w:t>.</w:t>
      </w:r>
      <w:r w:rsidRPr="004F296D">
        <w:rPr>
          <w:rFonts w:eastAsia="Calibri"/>
          <w:lang w:eastAsia="ru-RU"/>
        </w:rPr>
        <w:t xml:space="preserve"> </w:t>
      </w:r>
      <w:r>
        <w:rPr>
          <w:rFonts w:eastAsia="Calibri"/>
          <w:lang w:eastAsia="ru-RU"/>
        </w:rPr>
        <w:t xml:space="preserve">Таким образом, </w:t>
      </w:r>
      <w:r w:rsidRPr="004F296D">
        <w:rPr>
          <w:rFonts w:eastAsia="Calibri"/>
          <w:lang w:eastAsia="ru-RU"/>
        </w:rPr>
        <w:t xml:space="preserve">данный риск </w:t>
      </w:r>
      <w:r>
        <w:rPr>
          <w:rFonts w:eastAsia="Calibri"/>
          <w:lang w:eastAsia="ru-RU"/>
        </w:rPr>
        <w:t xml:space="preserve">оценивается </w:t>
      </w:r>
      <w:r w:rsidRPr="004F296D">
        <w:rPr>
          <w:rFonts w:eastAsia="Calibri"/>
          <w:lang w:eastAsia="ru-RU"/>
        </w:rPr>
        <w:t xml:space="preserve">как </w:t>
      </w:r>
      <w:r>
        <w:rPr>
          <w:rFonts w:eastAsia="Calibri"/>
          <w:lang w:eastAsia="ru-RU"/>
        </w:rPr>
        <w:t>умеренный.</w:t>
      </w:r>
    </w:p>
    <w:p w:rsidR="0029308A" w:rsidRPr="00FF76BD" w:rsidRDefault="0029308A" w:rsidP="007A430A">
      <w:pPr>
        <w:pStyle w:val="3"/>
        <w:numPr>
          <w:ilvl w:val="1"/>
          <w:numId w:val="26"/>
        </w:numPr>
        <w:suppressAutoHyphens/>
        <w:ind w:left="426" w:hanging="426"/>
        <w:rPr>
          <w:rFonts w:ascii="Times New Roman" w:hAnsi="Times New Roman" w:cs="Times New Roman"/>
          <w:sz w:val="24"/>
          <w:szCs w:val="24"/>
        </w:rPr>
      </w:pPr>
      <w:r>
        <w:rPr>
          <w:rFonts w:ascii="Times New Roman" w:hAnsi="Times New Roman" w:cs="Times New Roman"/>
          <w:sz w:val="24"/>
          <w:szCs w:val="24"/>
        </w:rPr>
        <w:t>Риски, связанные с производственно-хозяйственной деятельностью</w:t>
      </w:r>
    </w:p>
    <w:p w:rsidR="0029308A" w:rsidRPr="00AA41E0" w:rsidRDefault="0029308A" w:rsidP="007A430A">
      <w:pPr>
        <w:pStyle w:val="ac"/>
        <w:numPr>
          <w:ilvl w:val="0"/>
          <w:numId w:val="20"/>
        </w:numPr>
        <w:spacing w:before="240"/>
        <w:ind w:left="851"/>
        <w:jc w:val="both"/>
      </w:pPr>
      <w:r>
        <w:t xml:space="preserve">Риски, связанные с осуществлением деятельности по предоставлению услуг связи, телемеханики и </w:t>
      </w:r>
      <w:r>
        <w:rPr>
          <w:lang w:val="en-US"/>
        </w:rPr>
        <w:t>IT</w:t>
      </w:r>
      <w:r>
        <w:t>-инфраструктуры</w:t>
      </w:r>
    </w:p>
    <w:p w:rsidR="0029308A" w:rsidRDefault="0029308A" w:rsidP="0029308A">
      <w:pPr>
        <w:pStyle w:val="ConsPlusNormal"/>
        <w:widowControl/>
        <w:suppressAutoHyphens/>
        <w:spacing w:before="240"/>
        <w:ind w:firstLine="567"/>
        <w:jc w:val="both"/>
        <w:rPr>
          <w:rFonts w:ascii="Times New Roman" w:hAnsi="Times New Roman" w:cs="Times New Roman"/>
          <w:sz w:val="24"/>
          <w:szCs w:val="24"/>
        </w:rPr>
      </w:pPr>
      <w:r>
        <w:rPr>
          <w:rFonts w:ascii="Times New Roman" w:hAnsi="Times New Roman" w:cs="Times New Roman"/>
          <w:sz w:val="24"/>
          <w:szCs w:val="24"/>
        </w:rPr>
        <w:t xml:space="preserve">Общество оказывает услуги </w:t>
      </w:r>
      <w:r w:rsidRPr="00E96DD3">
        <w:rPr>
          <w:rFonts w:ascii="Times New Roman" w:hAnsi="Times New Roman" w:cs="Times New Roman"/>
          <w:sz w:val="24"/>
          <w:szCs w:val="24"/>
        </w:rPr>
        <w:t xml:space="preserve">связи, телемеханики и </w:t>
      </w:r>
      <w:r w:rsidRPr="00E96DD3">
        <w:rPr>
          <w:rFonts w:ascii="Times New Roman" w:hAnsi="Times New Roman" w:cs="Times New Roman"/>
          <w:sz w:val="24"/>
          <w:szCs w:val="24"/>
          <w:lang w:val="en-US"/>
        </w:rPr>
        <w:t>IT</w:t>
      </w:r>
      <w:r w:rsidRPr="00E96DD3">
        <w:rPr>
          <w:rFonts w:ascii="Times New Roman" w:hAnsi="Times New Roman" w:cs="Times New Roman"/>
          <w:sz w:val="24"/>
          <w:szCs w:val="24"/>
        </w:rPr>
        <w:t>-инфраструктуры</w:t>
      </w:r>
      <w:r w:rsidRPr="004C6052">
        <w:rPr>
          <w:rFonts w:ascii="Times New Roman" w:hAnsi="Times New Roman" w:cs="Times New Roman"/>
          <w:sz w:val="24"/>
          <w:szCs w:val="24"/>
        </w:rPr>
        <w:t xml:space="preserve"> </w:t>
      </w:r>
      <w:r>
        <w:rPr>
          <w:rFonts w:ascii="Times New Roman" w:hAnsi="Times New Roman" w:cs="Times New Roman"/>
          <w:sz w:val="24"/>
          <w:szCs w:val="24"/>
        </w:rPr>
        <w:t>единственному заказчику, ПАО «Ленэнерго». Основной риск связан со сроками заключенных договоров, основная масса которых заключается на один год.</w:t>
      </w:r>
    </w:p>
    <w:p w:rsidR="0029308A" w:rsidRDefault="0029308A" w:rsidP="0029308A">
      <w:pPr>
        <w:pStyle w:val="ConsPlusNormal"/>
        <w:widowControl/>
        <w:suppressAutoHyphens/>
        <w:ind w:firstLine="567"/>
        <w:jc w:val="both"/>
        <w:rPr>
          <w:rFonts w:ascii="Times New Roman" w:eastAsia="Calibri" w:hAnsi="Times New Roman" w:cs="Times New Roman"/>
          <w:sz w:val="24"/>
          <w:szCs w:val="24"/>
        </w:rPr>
      </w:pPr>
      <w:r>
        <w:rPr>
          <w:rFonts w:ascii="Times New Roman" w:hAnsi="Times New Roman" w:cs="Times New Roman"/>
          <w:sz w:val="24"/>
          <w:szCs w:val="24"/>
        </w:rPr>
        <w:t>Р</w:t>
      </w:r>
      <w:r w:rsidRPr="008526EE">
        <w:rPr>
          <w:rFonts w:ascii="Times New Roman" w:hAnsi="Times New Roman" w:cs="Times New Roman"/>
          <w:sz w:val="24"/>
          <w:szCs w:val="24"/>
        </w:rPr>
        <w:t xml:space="preserve">еализуя стратегию </w:t>
      </w:r>
      <w:r w:rsidRPr="008526EE">
        <w:rPr>
          <w:rFonts w:ascii="Times New Roman" w:hAnsi="Times New Roman" w:cs="Times New Roman"/>
          <w:sz w:val="24"/>
          <w:szCs w:val="24"/>
          <w:lang w:val="x-none" w:eastAsia="en-US"/>
        </w:rPr>
        <w:t>развити</w:t>
      </w:r>
      <w:r>
        <w:rPr>
          <w:rFonts w:ascii="Times New Roman" w:hAnsi="Times New Roman" w:cs="Times New Roman"/>
          <w:sz w:val="24"/>
          <w:szCs w:val="24"/>
          <w:lang w:eastAsia="en-US"/>
        </w:rPr>
        <w:t>я</w:t>
      </w:r>
      <w:r w:rsidRPr="008526EE">
        <w:rPr>
          <w:rFonts w:ascii="Times New Roman" w:hAnsi="Times New Roman" w:cs="Times New Roman"/>
          <w:sz w:val="24"/>
          <w:szCs w:val="24"/>
          <w:lang w:val="x-none" w:eastAsia="en-US"/>
        </w:rPr>
        <w:t xml:space="preserve"> </w:t>
      </w:r>
      <w:r w:rsidRPr="008526EE">
        <w:rPr>
          <w:rFonts w:ascii="Times New Roman" w:hAnsi="Times New Roman" w:cs="Times New Roman"/>
          <w:sz w:val="24"/>
          <w:szCs w:val="24"/>
          <w:lang w:eastAsia="en-US"/>
        </w:rPr>
        <w:t>П</w:t>
      </w:r>
      <w:r w:rsidRPr="008526EE">
        <w:rPr>
          <w:rFonts w:ascii="Times New Roman" w:hAnsi="Times New Roman" w:cs="Times New Roman"/>
          <w:sz w:val="24"/>
          <w:szCs w:val="24"/>
          <w:lang w:val="x-none" w:eastAsia="en-US"/>
        </w:rPr>
        <w:t xml:space="preserve">АО «СЗЭУК» как единого оператора по оказанию сервисных услуг на объектах </w:t>
      </w:r>
      <w:r w:rsidRPr="008526EE">
        <w:rPr>
          <w:rFonts w:ascii="Times New Roman" w:eastAsia="Arial Unicode MS" w:hAnsi="Times New Roman" w:cs="Times New Roman"/>
          <w:color w:val="000000"/>
          <w:kern w:val="3"/>
          <w:sz w:val="24"/>
          <w:szCs w:val="24"/>
        </w:rPr>
        <w:t>информационно-технологических систем</w:t>
      </w:r>
      <w:r w:rsidRPr="008526EE">
        <w:rPr>
          <w:rFonts w:ascii="Times New Roman" w:hAnsi="Times New Roman" w:cs="Times New Roman"/>
          <w:sz w:val="24"/>
          <w:szCs w:val="24"/>
          <w:lang w:val="x-none" w:eastAsia="en-US"/>
        </w:rPr>
        <w:t xml:space="preserve"> и </w:t>
      </w:r>
      <w:r w:rsidRPr="008526EE">
        <w:rPr>
          <w:rFonts w:ascii="Times New Roman" w:hAnsi="Times New Roman" w:cs="Times New Roman"/>
          <w:sz w:val="24"/>
          <w:szCs w:val="24"/>
          <w:lang w:eastAsia="en-US"/>
        </w:rPr>
        <w:t>систем</w:t>
      </w:r>
      <w:r>
        <w:rPr>
          <w:rFonts w:ascii="Times New Roman" w:hAnsi="Times New Roman" w:cs="Times New Roman"/>
          <w:sz w:val="24"/>
          <w:szCs w:val="24"/>
          <w:lang w:eastAsia="en-US"/>
        </w:rPr>
        <w:t xml:space="preserve"> связи</w:t>
      </w:r>
      <w:r w:rsidRPr="008526EE">
        <w:rPr>
          <w:rFonts w:ascii="Times New Roman" w:hAnsi="Times New Roman" w:cs="Times New Roman"/>
          <w:sz w:val="24"/>
          <w:szCs w:val="24"/>
          <w:lang w:val="x-none" w:eastAsia="en-US"/>
        </w:rPr>
        <w:t xml:space="preserve"> </w:t>
      </w:r>
      <w:r w:rsidR="0011434F">
        <w:rPr>
          <w:rFonts w:ascii="Times New Roman" w:hAnsi="Times New Roman" w:cs="Times New Roman"/>
          <w:sz w:val="24"/>
          <w:szCs w:val="24"/>
          <w:lang w:eastAsia="en-US"/>
        </w:rPr>
        <w:t xml:space="preserve">    </w:t>
      </w:r>
      <w:r w:rsidRPr="008526EE">
        <w:rPr>
          <w:rFonts w:ascii="Times New Roman" w:hAnsi="Times New Roman" w:cs="Times New Roman"/>
          <w:sz w:val="24"/>
          <w:szCs w:val="24"/>
          <w:lang w:eastAsia="en-US"/>
        </w:rPr>
        <w:t>П</w:t>
      </w:r>
      <w:r w:rsidRPr="008526EE">
        <w:rPr>
          <w:rFonts w:ascii="Times New Roman" w:hAnsi="Times New Roman" w:cs="Times New Roman"/>
          <w:sz w:val="24"/>
          <w:szCs w:val="24"/>
          <w:lang w:val="x-none" w:eastAsia="en-US"/>
        </w:rPr>
        <w:t xml:space="preserve">АО «Ленэнерго» и в перспективе </w:t>
      </w:r>
      <w:r w:rsidR="007A5C2A">
        <w:rPr>
          <w:rFonts w:ascii="Times New Roman" w:hAnsi="Times New Roman" w:cs="Times New Roman"/>
          <w:sz w:val="24"/>
          <w:szCs w:val="24"/>
          <w:lang w:eastAsia="en-US"/>
        </w:rPr>
        <w:t xml:space="preserve">ДЗО </w:t>
      </w:r>
      <w:r w:rsidRPr="008526EE">
        <w:rPr>
          <w:rFonts w:ascii="Times New Roman" w:hAnsi="Times New Roman" w:cs="Times New Roman"/>
          <w:sz w:val="24"/>
          <w:szCs w:val="24"/>
          <w:lang w:eastAsia="en-US"/>
        </w:rPr>
        <w:t>П</w:t>
      </w:r>
      <w:r w:rsidRPr="008526EE">
        <w:rPr>
          <w:rFonts w:ascii="Times New Roman" w:hAnsi="Times New Roman" w:cs="Times New Roman"/>
          <w:sz w:val="24"/>
          <w:szCs w:val="24"/>
          <w:lang w:val="x-none" w:eastAsia="en-US"/>
        </w:rPr>
        <w:t>АО «</w:t>
      </w:r>
      <w:r w:rsidR="007A5C2A">
        <w:rPr>
          <w:rFonts w:ascii="Times New Roman" w:hAnsi="Times New Roman" w:cs="Times New Roman"/>
          <w:sz w:val="24"/>
          <w:szCs w:val="24"/>
          <w:lang w:eastAsia="en-US"/>
        </w:rPr>
        <w:t>Россети</w:t>
      </w:r>
      <w:r w:rsidRPr="008526EE">
        <w:rPr>
          <w:rFonts w:ascii="Times New Roman" w:hAnsi="Times New Roman" w:cs="Times New Roman"/>
          <w:sz w:val="24"/>
          <w:szCs w:val="24"/>
          <w:lang w:val="x-none" w:eastAsia="en-US"/>
        </w:rPr>
        <w:t>»</w:t>
      </w:r>
      <w:r>
        <w:rPr>
          <w:rFonts w:ascii="Times New Roman" w:hAnsi="Times New Roman" w:cs="Times New Roman"/>
          <w:sz w:val="24"/>
          <w:szCs w:val="24"/>
          <w:lang w:eastAsia="en-US"/>
        </w:rPr>
        <w:t xml:space="preserve">, </w:t>
      </w:r>
      <w:r w:rsidRPr="00BF0C14">
        <w:rPr>
          <w:rFonts w:ascii="Times New Roman" w:eastAsia="Calibri" w:hAnsi="Times New Roman" w:cs="Times New Roman"/>
          <w:sz w:val="24"/>
          <w:szCs w:val="24"/>
        </w:rPr>
        <w:t>Общество оценивает данный риск как умеренный.</w:t>
      </w:r>
    </w:p>
    <w:p w:rsidR="0076514D" w:rsidRDefault="0076514D" w:rsidP="0029308A">
      <w:pPr>
        <w:pStyle w:val="ConsPlusNormal"/>
        <w:widowControl/>
        <w:suppressAutoHyphens/>
        <w:ind w:firstLine="567"/>
        <w:jc w:val="both"/>
        <w:rPr>
          <w:rFonts w:ascii="Times New Roman" w:eastAsia="Calibri" w:hAnsi="Times New Roman" w:cs="Times New Roman"/>
          <w:sz w:val="24"/>
          <w:szCs w:val="24"/>
        </w:rPr>
      </w:pPr>
    </w:p>
    <w:p w:rsidR="0076514D" w:rsidRPr="0076514D" w:rsidRDefault="0076514D" w:rsidP="0076514D">
      <w:pPr>
        <w:pStyle w:val="ConsPlusNormal"/>
        <w:widowControl/>
        <w:numPr>
          <w:ilvl w:val="1"/>
          <w:numId w:val="26"/>
        </w:numPr>
        <w:suppressAutoHyphens/>
        <w:ind w:left="426" w:hanging="426"/>
        <w:jc w:val="both"/>
        <w:rPr>
          <w:rFonts w:ascii="Times New Roman" w:eastAsia="Calibri" w:hAnsi="Times New Roman" w:cs="Times New Roman"/>
          <w:b/>
          <w:sz w:val="24"/>
          <w:szCs w:val="24"/>
        </w:rPr>
      </w:pPr>
      <w:r w:rsidRPr="0076514D">
        <w:rPr>
          <w:rFonts w:ascii="Times New Roman" w:eastAsia="Calibri" w:hAnsi="Times New Roman" w:cs="Times New Roman"/>
          <w:b/>
          <w:sz w:val="24"/>
          <w:szCs w:val="24"/>
        </w:rPr>
        <w:t>Правовые риски.</w:t>
      </w:r>
    </w:p>
    <w:p w:rsidR="0076514D" w:rsidRDefault="0076514D" w:rsidP="0076514D">
      <w:pPr>
        <w:pStyle w:val="ConsPlusNormal"/>
        <w:widowControl/>
        <w:suppressAutoHyphens/>
        <w:ind w:left="644" w:firstLine="0"/>
        <w:jc w:val="both"/>
        <w:rPr>
          <w:rFonts w:ascii="Times New Roman" w:eastAsia="Calibri" w:hAnsi="Times New Roman" w:cs="Times New Roman"/>
          <w:sz w:val="24"/>
          <w:szCs w:val="24"/>
        </w:rPr>
      </w:pPr>
    </w:p>
    <w:p w:rsidR="0076514D" w:rsidRDefault="0076514D" w:rsidP="00413C8E">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Общество</w:t>
      </w:r>
      <w:r w:rsidRPr="005E4367">
        <w:rPr>
          <w:rFonts w:ascii="Times New Roman" w:eastAsia="Calibri" w:hAnsi="Times New Roman" w:cs="Times New Roman"/>
          <w:sz w:val="24"/>
          <w:szCs w:val="24"/>
        </w:rPr>
        <w:t xml:space="preserve"> осуществляет свою основную деятельность на территории </w:t>
      </w:r>
      <w:r w:rsidR="00413C8E">
        <w:rPr>
          <w:rFonts w:ascii="Times New Roman" w:eastAsia="Calibri" w:hAnsi="Times New Roman" w:cs="Times New Roman"/>
          <w:sz w:val="24"/>
          <w:szCs w:val="24"/>
        </w:rPr>
        <w:t xml:space="preserve">                          </w:t>
      </w:r>
      <w:r w:rsidRPr="005E4367">
        <w:rPr>
          <w:rFonts w:ascii="Times New Roman" w:eastAsia="Calibri" w:hAnsi="Times New Roman" w:cs="Times New Roman"/>
          <w:sz w:val="24"/>
          <w:szCs w:val="24"/>
        </w:rPr>
        <w:t xml:space="preserve">Российской Федерации, поэтому сведения приводятся относительно внутреннего рынка. </w:t>
      </w:r>
    </w:p>
    <w:p w:rsidR="0076514D" w:rsidRDefault="0076514D" w:rsidP="00413C8E">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правовым рискам относятся риски, связанные с изменением законодательства, </w:t>
      </w:r>
      <w:r w:rsidR="00413C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судебной практики по вопросам деятельности Общества, </w:t>
      </w:r>
      <w:r w:rsidRPr="005E4367">
        <w:rPr>
          <w:rFonts w:ascii="Times New Roman" w:eastAsia="Calibri" w:hAnsi="Times New Roman" w:cs="Times New Roman"/>
          <w:sz w:val="24"/>
          <w:szCs w:val="24"/>
        </w:rPr>
        <w:t xml:space="preserve">требований по лицензированию </w:t>
      </w:r>
      <w:r w:rsidR="00413C8E">
        <w:rPr>
          <w:rFonts w:ascii="Times New Roman" w:eastAsia="Calibri" w:hAnsi="Times New Roman" w:cs="Times New Roman"/>
          <w:sz w:val="24"/>
          <w:szCs w:val="24"/>
        </w:rPr>
        <w:t xml:space="preserve">  </w:t>
      </w:r>
      <w:r w:rsidRPr="005E4367">
        <w:rPr>
          <w:rFonts w:ascii="Times New Roman" w:eastAsia="Calibri" w:hAnsi="Times New Roman" w:cs="Times New Roman"/>
          <w:sz w:val="24"/>
          <w:szCs w:val="24"/>
        </w:rPr>
        <w:t xml:space="preserve">основной деятельности </w:t>
      </w:r>
      <w:r>
        <w:rPr>
          <w:rFonts w:ascii="Times New Roman" w:eastAsia="Calibri" w:hAnsi="Times New Roman" w:cs="Times New Roman"/>
          <w:sz w:val="24"/>
          <w:szCs w:val="24"/>
        </w:rPr>
        <w:t>Общества,</w:t>
      </w:r>
      <w:r w:rsidRPr="005E43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баланса интересов с другими субъектами </w:t>
      </w:r>
      <w:r w:rsidR="001143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электроэнергетики. Данные риски оцениваются Обществом как умеренные. </w:t>
      </w:r>
    </w:p>
    <w:p w:rsidR="0076514D" w:rsidRDefault="0076514D" w:rsidP="00413C8E">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целях минимизации указанных рисков Общество принимает следующие меры:</w:t>
      </w:r>
    </w:p>
    <w:p w:rsidR="0076514D" w:rsidRDefault="0076514D" w:rsidP="00413C8E">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проведение предварительного правового анализа планируемых корпоративных </w:t>
      </w:r>
      <w:r w:rsidR="00AF4D5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процедур, заключаемых сделок в порядке и случаях, предусмотренных действующим </w:t>
      </w:r>
      <w:r w:rsidR="00AF4D5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законодательством, Уставом Общества и локальными нормативными документами </w:t>
      </w:r>
      <w:r w:rsidR="0011434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Общества;</w:t>
      </w:r>
    </w:p>
    <w:p w:rsidR="0076514D" w:rsidRDefault="0076514D" w:rsidP="00413C8E">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актуализация локальных нормативных актов в части осуществления договорной </w:t>
      </w:r>
      <w:r w:rsidR="00AF4D58">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работы и претензионно-исковой работы;</w:t>
      </w:r>
    </w:p>
    <w:p w:rsidR="0076514D" w:rsidRDefault="0076514D" w:rsidP="00413C8E">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мониторинг законодательства и судебной практики.</w:t>
      </w:r>
    </w:p>
    <w:p w:rsidR="0076514D" w:rsidRPr="005E4367" w:rsidRDefault="0076514D" w:rsidP="00413C8E">
      <w:pPr>
        <w:pStyle w:val="ConsPlusNormal"/>
        <w:ind w:firstLine="567"/>
        <w:jc w:val="both"/>
        <w:rPr>
          <w:rFonts w:ascii="Times New Roman" w:eastAsia="Calibri" w:hAnsi="Times New Roman" w:cs="Times New Roman"/>
          <w:sz w:val="24"/>
          <w:szCs w:val="24"/>
        </w:rPr>
      </w:pPr>
      <w:r w:rsidRPr="005E4367">
        <w:rPr>
          <w:rFonts w:ascii="Times New Roman" w:eastAsia="Calibri" w:hAnsi="Times New Roman" w:cs="Times New Roman"/>
          <w:sz w:val="24"/>
          <w:szCs w:val="24"/>
        </w:rPr>
        <w:t>В случае внесения изменений в действующе</w:t>
      </w:r>
      <w:r>
        <w:rPr>
          <w:rFonts w:ascii="Times New Roman" w:eastAsia="Calibri" w:hAnsi="Times New Roman" w:cs="Times New Roman"/>
          <w:sz w:val="24"/>
          <w:szCs w:val="24"/>
        </w:rPr>
        <w:t>е</w:t>
      </w:r>
      <w:r w:rsidRPr="005E43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законодательство, в том числе, в </w:t>
      </w:r>
      <w:r w:rsidRPr="005E4367">
        <w:rPr>
          <w:rFonts w:ascii="Times New Roman" w:eastAsia="Calibri" w:hAnsi="Times New Roman" w:cs="Times New Roman"/>
          <w:sz w:val="24"/>
          <w:szCs w:val="24"/>
        </w:rPr>
        <w:t>порядок и условия налогообложения</w:t>
      </w:r>
      <w:r>
        <w:rPr>
          <w:rFonts w:ascii="Times New Roman" w:eastAsia="Calibri" w:hAnsi="Times New Roman" w:cs="Times New Roman"/>
          <w:sz w:val="24"/>
          <w:szCs w:val="24"/>
        </w:rPr>
        <w:t>,</w:t>
      </w:r>
      <w:r w:rsidRPr="005E4367">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Общество</w:t>
      </w:r>
      <w:r w:rsidRPr="005E4367">
        <w:rPr>
          <w:rFonts w:ascii="Times New Roman" w:eastAsia="Calibri" w:hAnsi="Times New Roman" w:cs="Times New Roman"/>
          <w:sz w:val="24"/>
          <w:szCs w:val="24"/>
        </w:rPr>
        <w:t xml:space="preserve"> намерен</w:t>
      </w:r>
      <w:r>
        <w:rPr>
          <w:rFonts w:ascii="Times New Roman" w:eastAsia="Calibri" w:hAnsi="Times New Roman" w:cs="Times New Roman"/>
          <w:sz w:val="24"/>
          <w:szCs w:val="24"/>
        </w:rPr>
        <w:t>о</w:t>
      </w:r>
      <w:r w:rsidRPr="005E4367">
        <w:rPr>
          <w:rFonts w:ascii="Times New Roman" w:eastAsia="Calibri" w:hAnsi="Times New Roman" w:cs="Times New Roman"/>
          <w:sz w:val="24"/>
          <w:szCs w:val="24"/>
        </w:rPr>
        <w:t xml:space="preserve"> планировать свою </w:t>
      </w:r>
      <w:r w:rsidR="0011434F">
        <w:rPr>
          <w:rFonts w:ascii="Times New Roman" w:eastAsia="Calibri" w:hAnsi="Times New Roman" w:cs="Times New Roman"/>
          <w:sz w:val="24"/>
          <w:szCs w:val="24"/>
        </w:rPr>
        <w:t xml:space="preserve">                                     </w:t>
      </w:r>
      <w:r w:rsidRPr="005E4367">
        <w:rPr>
          <w:rFonts w:ascii="Times New Roman" w:eastAsia="Calibri" w:hAnsi="Times New Roman" w:cs="Times New Roman"/>
          <w:sz w:val="24"/>
          <w:szCs w:val="24"/>
        </w:rPr>
        <w:t>финансово-хозяйственную деятельность с учетом этих изменений.</w:t>
      </w:r>
    </w:p>
    <w:p w:rsidR="0076514D" w:rsidRPr="005E4367" w:rsidRDefault="0076514D" w:rsidP="00413C8E">
      <w:pPr>
        <w:pStyle w:val="ConsPlusNormal"/>
        <w:ind w:firstLine="567"/>
        <w:jc w:val="both"/>
        <w:rPr>
          <w:rFonts w:ascii="Times New Roman" w:eastAsia="Calibri" w:hAnsi="Times New Roman" w:cs="Times New Roman"/>
          <w:sz w:val="24"/>
          <w:szCs w:val="24"/>
        </w:rPr>
      </w:pPr>
      <w:r w:rsidRPr="005E4367">
        <w:rPr>
          <w:rFonts w:ascii="Times New Roman" w:eastAsia="Calibri" w:hAnsi="Times New Roman" w:cs="Times New Roman"/>
          <w:sz w:val="24"/>
          <w:szCs w:val="24"/>
        </w:rPr>
        <w:t xml:space="preserve">В случае изменения требований по лицензированию деятельности </w:t>
      </w:r>
      <w:r>
        <w:rPr>
          <w:rFonts w:ascii="Times New Roman" w:eastAsia="Calibri" w:hAnsi="Times New Roman" w:cs="Times New Roman"/>
          <w:sz w:val="24"/>
          <w:szCs w:val="24"/>
        </w:rPr>
        <w:t>Обществ</w:t>
      </w:r>
      <w:r w:rsidRPr="005E4367">
        <w:rPr>
          <w:rFonts w:ascii="Times New Roman" w:eastAsia="Calibri" w:hAnsi="Times New Roman" w:cs="Times New Roman"/>
          <w:sz w:val="24"/>
          <w:szCs w:val="24"/>
        </w:rPr>
        <w:t xml:space="preserve">а либо </w:t>
      </w:r>
      <w:r w:rsidR="00AF4D58">
        <w:rPr>
          <w:rFonts w:ascii="Times New Roman" w:eastAsia="Calibri" w:hAnsi="Times New Roman" w:cs="Times New Roman"/>
          <w:sz w:val="24"/>
          <w:szCs w:val="24"/>
        </w:rPr>
        <w:t xml:space="preserve">    </w:t>
      </w:r>
      <w:r w:rsidRPr="005E4367">
        <w:rPr>
          <w:rFonts w:ascii="Times New Roman" w:eastAsia="Calibri" w:hAnsi="Times New Roman" w:cs="Times New Roman"/>
          <w:sz w:val="24"/>
          <w:szCs w:val="24"/>
        </w:rPr>
        <w:t xml:space="preserve">лицензированию прав пользования объектами, нахождение которых в обороте ограничено, </w:t>
      </w:r>
      <w:r>
        <w:rPr>
          <w:rFonts w:ascii="Times New Roman" w:eastAsia="Calibri" w:hAnsi="Times New Roman" w:cs="Times New Roman"/>
          <w:sz w:val="24"/>
          <w:szCs w:val="24"/>
        </w:rPr>
        <w:t>Общество</w:t>
      </w:r>
      <w:r w:rsidRPr="005E4367">
        <w:rPr>
          <w:rFonts w:ascii="Times New Roman" w:eastAsia="Calibri" w:hAnsi="Times New Roman" w:cs="Times New Roman"/>
          <w:sz w:val="24"/>
          <w:szCs w:val="24"/>
        </w:rPr>
        <w:t xml:space="preserve"> примет необходимые меры для получения соответствующих лицензий и </w:t>
      </w:r>
      <w:r w:rsidR="00AF4D58">
        <w:rPr>
          <w:rFonts w:ascii="Times New Roman" w:eastAsia="Calibri" w:hAnsi="Times New Roman" w:cs="Times New Roman"/>
          <w:sz w:val="24"/>
          <w:szCs w:val="24"/>
        </w:rPr>
        <w:t xml:space="preserve">           </w:t>
      </w:r>
      <w:r w:rsidRPr="005E4367">
        <w:rPr>
          <w:rFonts w:ascii="Times New Roman" w:eastAsia="Calibri" w:hAnsi="Times New Roman" w:cs="Times New Roman"/>
          <w:sz w:val="24"/>
          <w:szCs w:val="24"/>
        </w:rPr>
        <w:t>разрешений.</w:t>
      </w:r>
    </w:p>
    <w:p w:rsidR="0076514D" w:rsidRDefault="0076514D" w:rsidP="00413C8E">
      <w:pPr>
        <w:pStyle w:val="ConsPlusNormal"/>
        <w:ind w:firstLine="567"/>
        <w:jc w:val="both"/>
        <w:rPr>
          <w:rFonts w:ascii="Times New Roman" w:eastAsia="Calibri" w:hAnsi="Times New Roman" w:cs="Times New Roman"/>
          <w:sz w:val="24"/>
          <w:szCs w:val="24"/>
        </w:rPr>
      </w:pPr>
      <w:r w:rsidRPr="005E4367">
        <w:rPr>
          <w:rFonts w:ascii="Times New Roman" w:eastAsia="Calibri" w:hAnsi="Times New Roman" w:cs="Times New Roman"/>
          <w:sz w:val="24"/>
          <w:szCs w:val="24"/>
        </w:rPr>
        <w:t>Возможн</w:t>
      </w:r>
      <w:r>
        <w:rPr>
          <w:rFonts w:ascii="Times New Roman" w:eastAsia="Calibri" w:hAnsi="Times New Roman" w:cs="Times New Roman"/>
          <w:sz w:val="24"/>
          <w:szCs w:val="24"/>
        </w:rPr>
        <w:t>ые</w:t>
      </w:r>
      <w:r w:rsidRPr="005E4367">
        <w:rPr>
          <w:rFonts w:ascii="Times New Roman" w:eastAsia="Calibri" w:hAnsi="Times New Roman" w:cs="Times New Roman"/>
          <w:sz w:val="24"/>
          <w:szCs w:val="24"/>
        </w:rPr>
        <w:t xml:space="preserve"> изменения судебной практики, связанной с деятельностью </w:t>
      </w:r>
      <w:r>
        <w:rPr>
          <w:rFonts w:ascii="Times New Roman" w:eastAsia="Calibri" w:hAnsi="Times New Roman" w:cs="Times New Roman"/>
          <w:sz w:val="24"/>
          <w:szCs w:val="24"/>
        </w:rPr>
        <w:t>Общества</w:t>
      </w:r>
      <w:r w:rsidRPr="005E4367">
        <w:rPr>
          <w:rFonts w:ascii="Times New Roman" w:eastAsia="Calibri" w:hAnsi="Times New Roman" w:cs="Times New Roman"/>
          <w:sz w:val="24"/>
          <w:szCs w:val="24"/>
        </w:rPr>
        <w:t xml:space="preserve"> (в том числе по вопросам лицензирования), рассматрива</w:t>
      </w:r>
      <w:r>
        <w:rPr>
          <w:rFonts w:ascii="Times New Roman" w:eastAsia="Calibri" w:hAnsi="Times New Roman" w:cs="Times New Roman"/>
          <w:sz w:val="24"/>
          <w:szCs w:val="24"/>
        </w:rPr>
        <w:t>ю</w:t>
      </w:r>
      <w:r w:rsidRPr="005E4367">
        <w:rPr>
          <w:rFonts w:ascii="Times New Roman" w:eastAsia="Calibri" w:hAnsi="Times New Roman" w:cs="Times New Roman"/>
          <w:sz w:val="24"/>
          <w:szCs w:val="24"/>
        </w:rPr>
        <w:t>тся как не ока</w:t>
      </w:r>
      <w:r>
        <w:rPr>
          <w:rFonts w:ascii="Times New Roman" w:eastAsia="Calibri" w:hAnsi="Times New Roman" w:cs="Times New Roman"/>
          <w:sz w:val="24"/>
          <w:szCs w:val="24"/>
        </w:rPr>
        <w:t>зывающие</w:t>
      </w:r>
      <w:r w:rsidRPr="005E4367">
        <w:rPr>
          <w:rFonts w:ascii="Times New Roman" w:eastAsia="Calibri" w:hAnsi="Times New Roman" w:cs="Times New Roman"/>
          <w:sz w:val="24"/>
          <w:szCs w:val="24"/>
        </w:rPr>
        <w:t xml:space="preserve"> существенного влияния на деятельность</w:t>
      </w:r>
      <w:r>
        <w:rPr>
          <w:rFonts w:ascii="Times New Roman" w:eastAsia="Calibri" w:hAnsi="Times New Roman" w:cs="Times New Roman"/>
          <w:sz w:val="24"/>
          <w:szCs w:val="24"/>
        </w:rPr>
        <w:t xml:space="preserve"> Общества</w:t>
      </w:r>
      <w:r w:rsidRPr="005E436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76514D" w:rsidRDefault="0076514D" w:rsidP="00413C8E">
      <w:pPr>
        <w:pStyle w:val="ConsPlusNormal"/>
        <w:ind w:firstLine="567"/>
        <w:jc w:val="both"/>
        <w:rPr>
          <w:rFonts w:ascii="Times New Roman" w:eastAsia="Calibri" w:hAnsi="Times New Roman" w:cs="Times New Roman"/>
          <w:sz w:val="24"/>
          <w:szCs w:val="24"/>
        </w:rPr>
      </w:pPr>
      <w:r w:rsidRPr="005E4367">
        <w:rPr>
          <w:rFonts w:ascii="Times New Roman" w:eastAsia="Calibri" w:hAnsi="Times New Roman" w:cs="Times New Roman"/>
          <w:sz w:val="24"/>
          <w:szCs w:val="24"/>
        </w:rPr>
        <w:t xml:space="preserve">В случае внесения изменений в судебную практику по вопросам, связанным с </w:t>
      </w:r>
      <w:r w:rsidR="00AF4D58">
        <w:rPr>
          <w:rFonts w:ascii="Times New Roman" w:eastAsia="Calibri" w:hAnsi="Times New Roman" w:cs="Times New Roman"/>
          <w:sz w:val="24"/>
          <w:szCs w:val="24"/>
        </w:rPr>
        <w:t xml:space="preserve">            </w:t>
      </w:r>
      <w:r w:rsidRPr="005E4367">
        <w:rPr>
          <w:rFonts w:ascii="Times New Roman" w:eastAsia="Calibri" w:hAnsi="Times New Roman" w:cs="Times New Roman"/>
          <w:sz w:val="24"/>
          <w:szCs w:val="24"/>
        </w:rPr>
        <w:t xml:space="preserve">деятельностью </w:t>
      </w:r>
      <w:r>
        <w:rPr>
          <w:rFonts w:ascii="Times New Roman" w:eastAsia="Calibri" w:hAnsi="Times New Roman" w:cs="Times New Roman"/>
          <w:sz w:val="24"/>
          <w:szCs w:val="24"/>
        </w:rPr>
        <w:t>Общества</w:t>
      </w:r>
      <w:r w:rsidRPr="005E4367">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последнее</w:t>
      </w:r>
      <w:r w:rsidRPr="005E4367">
        <w:rPr>
          <w:rFonts w:ascii="Times New Roman" w:eastAsia="Calibri" w:hAnsi="Times New Roman" w:cs="Times New Roman"/>
          <w:sz w:val="24"/>
          <w:szCs w:val="24"/>
        </w:rPr>
        <w:t xml:space="preserve"> намерен</w:t>
      </w:r>
      <w:r>
        <w:rPr>
          <w:rFonts w:ascii="Times New Roman" w:eastAsia="Calibri" w:hAnsi="Times New Roman" w:cs="Times New Roman"/>
          <w:sz w:val="24"/>
          <w:szCs w:val="24"/>
        </w:rPr>
        <w:t>о</w:t>
      </w:r>
      <w:r w:rsidRPr="005E4367">
        <w:rPr>
          <w:rFonts w:ascii="Times New Roman" w:eastAsia="Calibri" w:hAnsi="Times New Roman" w:cs="Times New Roman"/>
          <w:sz w:val="24"/>
          <w:szCs w:val="24"/>
        </w:rPr>
        <w:t xml:space="preserve"> планировать свою финансово-хозяйственную деятельность с учетом </w:t>
      </w:r>
      <w:r>
        <w:rPr>
          <w:rFonts w:ascii="Times New Roman" w:eastAsia="Calibri" w:hAnsi="Times New Roman" w:cs="Times New Roman"/>
          <w:sz w:val="24"/>
          <w:szCs w:val="24"/>
        </w:rPr>
        <w:t>подобных</w:t>
      </w:r>
      <w:r w:rsidRPr="005E4367">
        <w:rPr>
          <w:rFonts w:ascii="Times New Roman" w:eastAsia="Calibri" w:hAnsi="Times New Roman" w:cs="Times New Roman"/>
          <w:sz w:val="24"/>
          <w:szCs w:val="24"/>
        </w:rPr>
        <w:t xml:space="preserve"> изменений.</w:t>
      </w:r>
    </w:p>
    <w:p w:rsidR="0076514D" w:rsidRDefault="0076514D" w:rsidP="00413C8E">
      <w:pPr>
        <w:ind w:firstLine="567"/>
        <w:jc w:val="both"/>
      </w:pPr>
    </w:p>
    <w:p w:rsidR="00D007A6" w:rsidRDefault="00D007A6" w:rsidP="00D007A6">
      <w:pPr>
        <w:pStyle w:val="ConsPlusNormal"/>
        <w:widowControl/>
        <w:numPr>
          <w:ilvl w:val="1"/>
          <w:numId w:val="26"/>
        </w:numPr>
        <w:suppressAutoHyphens/>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Антикоррупционная </w:t>
      </w:r>
      <w:r w:rsidRPr="00D007A6">
        <w:rPr>
          <w:rFonts w:ascii="Times New Roman" w:hAnsi="Times New Roman" w:cs="Times New Roman"/>
          <w:b/>
          <w:sz w:val="24"/>
          <w:szCs w:val="24"/>
        </w:rPr>
        <w:t>политика Общества</w:t>
      </w:r>
    </w:p>
    <w:p w:rsidR="001504BE" w:rsidRDefault="001504BE" w:rsidP="001504BE">
      <w:pPr>
        <w:pStyle w:val="ConsPlusNormal"/>
        <w:widowControl/>
        <w:suppressAutoHyphens/>
        <w:ind w:left="426" w:firstLine="0"/>
        <w:jc w:val="both"/>
        <w:rPr>
          <w:rFonts w:ascii="Times New Roman" w:hAnsi="Times New Roman" w:cs="Times New Roman"/>
          <w:b/>
          <w:sz w:val="24"/>
          <w:szCs w:val="24"/>
        </w:rPr>
      </w:pPr>
    </w:p>
    <w:p w:rsidR="00A56EEE" w:rsidRPr="00A56EEE" w:rsidRDefault="00A56EEE" w:rsidP="00A56EEE">
      <w:pPr>
        <w:ind w:firstLine="567"/>
        <w:jc w:val="both"/>
      </w:pPr>
      <w:r w:rsidRPr="00A56EEE">
        <w:t>В настоящее время целям противодействия коррупции и повышения прозрачности работы ПАО «СЗЭУК» (далее-Общество) служит единая Антикоррупционная политика ПАО «Россети» и ДЗО ПАО «Россети»  (далее - Антикоррупционная политика), утвержденная решением Совета директоров ПАО «СЗЭУК»  07.02.2017 года, протокол №126.</w:t>
      </w:r>
    </w:p>
    <w:p w:rsidR="00A56EEE" w:rsidRPr="00A56EEE" w:rsidRDefault="00A56EEE" w:rsidP="00A56EEE">
      <w:pPr>
        <w:ind w:firstLine="567"/>
        <w:jc w:val="both"/>
      </w:pPr>
      <w:r w:rsidRPr="00A56EEE">
        <w:t xml:space="preserve">Принятая Антикоррупционная политика – единый стратегический документ </w:t>
      </w:r>
    </w:p>
    <w:p w:rsidR="00A56EEE" w:rsidRPr="00A56EEE" w:rsidRDefault="00A56EEE" w:rsidP="00A56EEE">
      <w:pPr>
        <w:jc w:val="both"/>
      </w:pPr>
      <w:r w:rsidRPr="00A56EEE">
        <w:t>ПАО «Россети» и его дочерних зависимых обществ, определяющий единый подход Группы компаний «Россети» к реализации требований ст.13. Федерального закона «О противодействии коррупции», касающихся разработки и принятия мер по предупреждению и противодействию коррупции. С полным текстом Антикоррупционной политики можно ознакомиться на сайте Общества http://www.nw-upr.ru/index.php/dokumenty/category/52-antikorruptsionnaya-politika.</w:t>
      </w:r>
    </w:p>
    <w:p w:rsidR="00A56EEE" w:rsidRPr="00A56EEE" w:rsidRDefault="00A56EEE" w:rsidP="00A56EEE">
      <w:pPr>
        <w:ind w:firstLine="567"/>
        <w:jc w:val="both"/>
      </w:pPr>
      <w:r w:rsidRPr="00A56EEE">
        <w:t>Проводимые в Обществе мероприятия по профилактике и противодействию коррупции, направлены на предупреждение, выявление и пресечение коррупционных проявлений, а также на минимизацию репутационных и коррупционных рисков. С целью соблюдения и реализации Антикоррупционной политики в Обществе была утверждена Программа антикоррупционных мероприятий на 2017 год, в соответствие с которой проведены мероприятия по предупреждению и противодействию коррупции. В указанной Программе закреплены основные мероприятия, определены сроки исполнения и назначены ответственные сотрудники:</w:t>
      </w:r>
    </w:p>
    <w:p w:rsidR="00A56EEE" w:rsidRPr="00A56EEE" w:rsidRDefault="00A56EEE" w:rsidP="006A174D">
      <w:pPr>
        <w:pStyle w:val="ac"/>
        <w:numPr>
          <w:ilvl w:val="0"/>
          <w:numId w:val="41"/>
        </w:numPr>
        <w:tabs>
          <w:tab w:val="left" w:pos="567"/>
        </w:tabs>
        <w:suppressAutoHyphens w:val="0"/>
        <w:ind w:left="0" w:firstLine="360"/>
        <w:jc w:val="both"/>
      </w:pPr>
      <w:r w:rsidRPr="00A56EEE">
        <w:t xml:space="preserve">Штатным расписанием  утвержден сотрудник ответственный за обеспечение </w:t>
      </w:r>
      <w:r w:rsidR="009D0B26">
        <w:t xml:space="preserve">          </w:t>
      </w:r>
      <w:r w:rsidR="0011434F">
        <w:t xml:space="preserve"> </w:t>
      </w:r>
      <w:r w:rsidRPr="00A56EEE">
        <w:t xml:space="preserve">экономической безопасности и противодействие коррупции – специалист по профилактике и противодействию коррупции, комплаенс-контролю. </w:t>
      </w:r>
    </w:p>
    <w:p w:rsidR="00A56EEE" w:rsidRPr="00A56EEE" w:rsidRDefault="00A56EEE" w:rsidP="00A56EEE">
      <w:pPr>
        <w:pStyle w:val="ac"/>
        <w:numPr>
          <w:ilvl w:val="0"/>
          <w:numId w:val="41"/>
        </w:numPr>
        <w:tabs>
          <w:tab w:val="left" w:pos="567"/>
        </w:tabs>
        <w:suppressAutoHyphens w:val="0"/>
        <w:ind w:left="0" w:firstLine="360"/>
        <w:jc w:val="both"/>
      </w:pPr>
      <w:r w:rsidRPr="00A56EEE">
        <w:t xml:space="preserve">Специалист по профилактике и противодействию коррупции, комплаенс-контролю входит в состав Рабочей группы по совершенствованию методологического обеспечения в области противодействия коррупции, утвержденной распоряжением </w:t>
      </w:r>
      <w:r>
        <w:t xml:space="preserve">                                  </w:t>
      </w:r>
      <w:r w:rsidRPr="00A56EEE">
        <w:t>ПАО «Россети» о 20.06.2016 № 244р. В 2017 году в режиме ВКС принимал  участие во всех заседания</w:t>
      </w:r>
      <w:r w:rsidR="009D0B26">
        <w:t>х</w:t>
      </w:r>
      <w:r w:rsidRPr="00A56EEE">
        <w:t xml:space="preserve"> группы.</w:t>
      </w:r>
    </w:p>
    <w:p w:rsidR="00A56EEE" w:rsidRPr="00A56EEE" w:rsidRDefault="00A56EEE" w:rsidP="006A174D">
      <w:pPr>
        <w:pStyle w:val="ac"/>
        <w:numPr>
          <w:ilvl w:val="0"/>
          <w:numId w:val="41"/>
        </w:numPr>
        <w:tabs>
          <w:tab w:val="left" w:pos="567"/>
        </w:tabs>
        <w:suppressAutoHyphens w:val="0"/>
        <w:ind w:left="0" w:firstLine="426"/>
        <w:jc w:val="both"/>
      </w:pPr>
      <w:r w:rsidRPr="00A56EEE">
        <w:t xml:space="preserve">Для выявления и урегулирования конфликта интересов в Обществе приняты и </w:t>
      </w:r>
      <w:r w:rsidR="009D0B26">
        <w:t xml:space="preserve">        </w:t>
      </w:r>
      <w:r w:rsidRPr="00A56EEE">
        <w:t>актуализированы ОРД регулирующие вопросы предупреждения и противодействия коррупции:</w:t>
      </w:r>
    </w:p>
    <w:p w:rsidR="00A56EEE" w:rsidRPr="00A56EEE" w:rsidRDefault="00A56EEE" w:rsidP="00A56EEE">
      <w:pPr>
        <w:pStyle w:val="ac"/>
        <w:tabs>
          <w:tab w:val="left" w:pos="1134"/>
        </w:tabs>
        <w:ind w:left="0" w:firstLine="709"/>
        <w:jc w:val="both"/>
      </w:pPr>
      <w:r w:rsidRPr="00A56EEE">
        <w:t>- «Об утверждении Программы Антикоррупционных мероприятий на 2017 год» - приказ № 2/3 от 20.02.2017 г.</w:t>
      </w:r>
    </w:p>
    <w:p w:rsidR="00A56EEE" w:rsidRPr="00A56EEE" w:rsidRDefault="00A56EEE" w:rsidP="00A56EEE">
      <w:pPr>
        <w:pStyle w:val="ac"/>
        <w:tabs>
          <w:tab w:val="left" w:pos="1134"/>
        </w:tabs>
        <w:ind w:left="0" w:firstLine="709"/>
        <w:jc w:val="both"/>
      </w:pPr>
      <w:r w:rsidRPr="00A56EEE">
        <w:t xml:space="preserve">- «Об утверждении состава Комиссии, Положения о Комиссии по соблюдению норм корпоративной этики и урегулированию конфликта интересов и Положения об урегулировании конфликта интересов Публичного акционерного общества </w:t>
      </w:r>
      <w:r w:rsidR="009D0B26">
        <w:t xml:space="preserve">                 </w:t>
      </w:r>
      <w:r w:rsidRPr="00A56EEE">
        <w:t>«Северо-Западная Энергетическая Управляющая Компания» (далее – ПАО «СЗЭУК»)</w:t>
      </w:r>
      <w:r w:rsidR="00B215F5">
        <w:t xml:space="preserve"> </w:t>
      </w:r>
      <w:r w:rsidRPr="00A56EEE">
        <w:t>- приказ № 5/5 от 18.05.2016, в редакции приказов ПАО «СЗЭУК» от 01.03.2017 №</w:t>
      </w:r>
      <w:r w:rsidR="00B215F5">
        <w:t xml:space="preserve"> </w:t>
      </w:r>
      <w:r w:rsidRPr="00A56EEE">
        <w:t>3/1 и от  19.07.2017 № 7/5);</w:t>
      </w:r>
    </w:p>
    <w:p w:rsidR="00A56EEE" w:rsidRPr="00A56EEE" w:rsidRDefault="00A56EEE" w:rsidP="00A56EEE">
      <w:pPr>
        <w:pStyle w:val="ac"/>
        <w:tabs>
          <w:tab w:val="left" w:pos="1134"/>
        </w:tabs>
        <w:ind w:left="0" w:firstLine="709"/>
        <w:jc w:val="both"/>
      </w:pPr>
      <w:r w:rsidRPr="00A56EEE">
        <w:t>- «Об утверждении Положения о сообщении работниками ПАО «СЗЭУК»  о получении подарка в связи с их должностным положением или исполнением ими должностных обязанностей, сдаче и оценке подарка, реализации</w:t>
      </w:r>
      <w:r w:rsidR="00B215F5">
        <w:t xml:space="preserve"> </w:t>
      </w:r>
      <w:r w:rsidRPr="00A56EEE">
        <w:t xml:space="preserve">(выкупе) и зачислении средств, вырученных от его реализации»- приказ  № 5/3 от 18.05.2016; </w:t>
      </w:r>
    </w:p>
    <w:p w:rsidR="00A56EEE" w:rsidRPr="00A56EEE" w:rsidRDefault="00A56EEE" w:rsidP="00A56EEE">
      <w:pPr>
        <w:pStyle w:val="ac"/>
        <w:tabs>
          <w:tab w:val="left" w:pos="1134"/>
        </w:tabs>
        <w:ind w:left="0" w:firstLine="709"/>
        <w:jc w:val="both"/>
      </w:pPr>
      <w:r w:rsidRPr="00A56EEE">
        <w:t xml:space="preserve">- «Об утверждении Порядка приема, рассмотрения и разрешения обращений заявителей (работников, контрагентов) ПАО «СЗЭУК» и иных физических и юридических лиц) о возможных фактах коррупции» - приказ   № 5/4 от 18.05.2016  в редакции приказа </w:t>
      </w:r>
      <w:r w:rsidR="00B215F5">
        <w:t xml:space="preserve">    </w:t>
      </w:r>
      <w:r w:rsidRPr="00A56EEE">
        <w:t>№</w:t>
      </w:r>
      <w:r w:rsidR="00B215F5">
        <w:t xml:space="preserve"> </w:t>
      </w:r>
      <w:r w:rsidRPr="00A56EEE">
        <w:t>10/8 от 01.11.2017;</w:t>
      </w:r>
    </w:p>
    <w:p w:rsidR="00A56EEE" w:rsidRPr="00A56EEE" w:rsidRDefault="00A56EEE" w:rsidP="00A56EEE">
      <w:pPr>
        <w:pStyle w:val="ac"/>
        <w:tabs>
          <w:tab w:val="left" w:pos="1134"/>
        </w:tabs>
        <w:ind w:left="0" w:firstLine="709"/>
        <w:jc w:val="both"/>
      </w:pPr>
      <w:r w:rsidRPr="00A56EEE">
        <w:t>- «Об утверждении Антикоррупционной оговорки для использования в договорной работе ПАО «СЗЭУК  - приказ № 8/3 от 19.08.2016.</w:t>
      </w:r>
    </w:p>
    <w:p w:rsidR="00A56EEE" w:rsidRPr="00A56EEE" w:rsidRDefault="00A56EEE" w:rsidP="00A56EEE">
      <w:pPr>
        <w:pStyle w:val="ac"/>
        <w:numPr>
          <w:ilvl w:val="0"/>
          <w:numId w:val="41"/>
        </w:numPr>
        <w:tabs>
          <w:tab w:val="left" w:pos="567"/>
        </w:tabs>
        <w:suppressAutoHyphens w:val="0"/>
        <w:ind w:left="0" w:firstLine="360"/>
        <w:jc w:val="both"/>
      </w:pPr>
      <w:r w:rsidRPr="00A56EEE">
        <w:t xml:space="preserve">Организовано первичное декларирование конфликта интересов кандидатов на занятие вакантных должностей (при приеме на работу). Специалист по профилактике и </w:t>
      </w:r>
      <w:r w:rsidR="00B215F5">
        <w:t xml:space="preserve">                 </w:t>
      </w:r>
      <w:r w:rsidRPr="00A56EEE">
        <w:t xml:space="preserve">противодействию коррупции, комплаенс-контролю по запросу отдела управления </w:t>
      </w:r>
      <w:r w:rsidR="00B215F5">
        <w:t xml:space="preserve">             </w:t>
      </w:r>
      <w:r w:rsidRPr="00A56EEE">
        <w:t xml:space="preserve">персоналом проводит проверку задекларированных сведений с подготовкой совместного </w:t>
      </w:r>
      <w:r w:rsidR="00B215F5">
        <w:t xml:space="preserve"> </w:t>
      </w:r>
      <w:r w:rsidRPr="00A56EEE">
        <w:t xml:space="preserve">заключения о проведении проверки кандидата. В 2017 году проверена 21 декларация </w:t>
      </w:r>
      <w:r w:rsidR="00B215F5">
        <w:t xml:space="preserve">      </w:t>
      </w:r>
      <w:r w:rsidRPr="00A56EEE">
        <w:t xml:space="preserve">конфликта интересов кандидата. </w:t>
      </w:r>
    </w:p>
    <w:p w:rsidR="00A56EEE" w:rsidRPr="00A56EEE" w:rsidRDefault="00A56EEE" w:rsidP="00A56EEE">
      <w:pPr>
        <w:pStyle w:val="ac"/>
        <w:numPr>
          <w:ilvl w:val="0"/>
          <w:numId w:val="41"/>
        </w:numPr>
        <w:tabs>
          <w:tab w:val="left" w:pos="567"/>
        </w:tabs>
        <w:suppressAutoHyphens w:val="0"/>
        <w:ind w:left="0" w:firstLine="360"/>
        <w:jc w:val="both"/>
      </w:pPr>
      <w:r w:rsidRPr="00A56EEE">
        <w:t xml:space="preserve">Ежегодное декларирование конфликта интересов административно-управленческого персонала Общества за 2017 год с использованием подсистемы электронного </w:t>
      </w:r>
      <w:r w:rsidR="006F21EA">
        <w:t xml:space="preserve">                      </w:t>
      </w:r>
      <w:r w:rsidRPr="00A56EEE">
        <w:t xml:space="preserve">декларирования АС «АСИБ» проведено в январе 2018 года. В декларировании приняло </w:t>
      </w:r>
      <w:r w:rsidR="006F21EA">
        <w:t xml:space="preserve">   </w:t>
      </w:r>
      <w:r w:rsidRPr="00A56EEE">
        <w:t xml:space="preserve">участие 37 сотрудников. Отчет о проведении декларирования будет вынесен на </w:t>
      </w:r>
      <w:r w:rsidR="006F21EA">
        <w:t xml:space="preserve">                 </w:t>
      </w:r>
      <w:r w:rsidRPr="00A56EEE">
        <w:t xml:space="preserve">рассмотрение Комиссии по соблюдения норм корпоративной этики и урегулированию </w:t>
      </w:r>
      <w:r w:rsidR="006F21EA">
        <w:t xml:space="preserve">   </w:t>
      </w:r>
      <w:r w:rsidRPr="00A56EEE">
        <w:t>конфликта интересов. По результатам проверки  случаев конфликта интересов не выявлено.</w:t>
      </w:r>
    </w:p>
    <w:p w:rsidR="00A56EEE" w:rsidRPr="00A56EEE" w:rsidRDefault="00A56EEE" w:rsidP="00A56EEE">
      <w:pPr>
        <w:pStyle w:val="ac"/>
        <w:numPr>
          <w:ilvl w:val="0"/>
          <w:numId w:val="41"/>
        </w:numPr>
        <w:tabs>
          <w:tab w:val="left" w:pos="567"/>
        </w:tabs>
        <w:suppressAutoHyphens w:val="0"/>
        <w:ind w:left="0" w:firstLine="360"/>
        <w:jc w:val="both"/>
      </w:pPr>
      <w:r w:rsidRPr="00A56EEE">
        <w:t xml:space="preserve">В 2017 году проведена проверка справок о доходах, имуществе и обязательствах имущественного характера 5-ти руководителей ПАО «СЗЭУК»  и их близких родственников. В ходе проверки признаки аффилированности, конфликта интересов, предконфликтной </w:t>
      </w:r>
      <w:r w:rsidR="006F21EA">
        <w:t xml:space="preserve">        </w:t>
      </w:r>
      <w:r w:rsidRPr="00A56EEE">
        <w:t>ситуации и иных злоупотреблений, связанных с занимаемыми должностями выявлены не были. Заключение об итогах проверки  направлено в ДЭБиПК ПАО «Россети».</w:t>
      </w:r>
    </w:p>
    <w:p w:rsidR="00A56EEE" w:rsidRPr="00A56EEE" w:rsidRDefault="00A56EEE" w:rsidP="00A56EEE">
      <w:pPr>
        <w:pStyle w:val="ac"/>
        <w:numPr>
          <w:ilvl w:val="0"/>
          <w:numId w:val="41"/>
        </w:numPr>
        <w:tabs>
          <w:tab w:val="left" w:pos="567"/>
        </w:tabs>
        <w:suppressAutoHyphens w:val="0"/>
        <w:ind w:left="0" w:firstLine="360"/>
        <w:jc w:val="both"/>
      </w:pPr>
      <w:r w:rsidRPr="00A56EEE">
        <w:t>В части разработки и внедрения в практику стандартов и процедур, направленных на обеспечение добросовестной работы в Обществе решением Совета директоров от 18 мая 2017 года (протокол №</w:t>
      </w:r>
      <w:r w:rsidR="006F21EA">
        <w:t xml:space="preserve"> </w:t>
      </w:r>
      <w:r w:rsidRPr="00A56EEE">
        <w:t xml:space="preserve">134) утвержден Кодекс корпоративной этики и должностного </w:t>
      </w:r>
      <w:r w:rsidR="006F21EA">
        <w:t xml:space="preserve">         </w:t>
      </w:r>
      <w:r w:rsidRPr="00A56EEE">
        <w:t>поведения работников ПАО «СЗЭУК».</w:t>
      </w:r>
    </w:p>
    <w:p w:rsidR="00A56EEE" w:rsidRPr="00A56EEE" w:rsidRDefault="00A56EEE" w:rsidP="00A56EEE">
      <w:pPr>
        <w:pStyle w:val="ac"/>
        <w:numPr>
          <w:ilvl w:val="0"/>
          <w:numId w:val="41"/>
        </w:numPr>
        <w:tabs>
          <w:tab w:val="left" w:pos="567"/>
        </w:tabs>
        <w:suppressAutoHyphens w:val="0"/>
        <w:ind w:left="0" w:firstLine="360"/>
        <w:jc w:val="both"/>
      </w:pPr>
      <w:r w:rsidRPr="00A56EEE">
        <w:t>Отделом управления персоналом в 2017 году при приеме на работу заключено 21 Соглашение о соблюдении требований Антикоррупционной политики и Кодекса корпоративной этики и должностного поведения работников.</w:t>
      </w:r>
    </w:p>
    <w:p w:rsidR="00A56EEE" w:rsidRPr="00A56EEE" w:rsidRDefault="00A56EEE" w:rsidP="00A56EEE">
      <w:pPr>
        <w:pStyle w:val="ac"/>
        <w:numPr>
          <w:ilvl w:val="0"/>
          <w:numId w:val="41"/>
        </w:numPr>
        <w:tabs>
          <w:tab w:val="left" w:pos="567"/>
        </w:tabs>
        <w:suppressAutoHyphens w:val="0"/>
        <w:ind w:left="0" w:firstLine="360"/>
        <w:jc w:val="both"/>
      </w:pPr>
      <w:r w:rsidRPr="00A56EEE">
        <w:t xml:space="preserve">В Обществе организован контроль за обеспечением приема, регистрации обращений работников Общества, контрагентов, партнеров и иных (физических и юридических лиц) о возможных фактах коррупции и иных злоупотреблениях, поступивших посредством </w:t>
      </w:r>
      <w:r w:rsidR="00E637DD">
        <w:t xml:space="preserve">        </w:t>
      </w:r>
      <w:r w:rsidRPr="00A56EEE">
        <w:t xml:space="preserve">почтовых отправлений, на адрес электронной почты, номер телефона «горячей линии»,  </w:t>
      </w:r>
      <w:r w:rsidR="00E637DD">
        <w:t xml:space="preserve">  </w:t>
      </w:r>
      <w:r w:rsidRPr="00A56EEE">
        <w:t>размещенных</w:t>
      </w:r>
      <w:r w:rsidR="00E637DD">
        <w:t xml:space="preserve"> </w:t>
      </w:r>
      <w:r w:rsidRPr="00A56EEE">
        <w:t>на корпоративном сайте (</w:t>
      </w:r>
      <w:hyperlink r:id="rId18" w:history="1">
        <w:r w:rsidR="00E637DD" w:rsidRPr="007F5288">
          <w:rPr>
            <w:rStyle w:val="a5"/>
          </w:rPr>
          <w:t>http://www.nw-upr.ru/index.php/dokumenty/category/52</w:t>
        </w:r>
      </w:hyperlink>
      <w:r w:rsidR="00E637DD">
        <w:t xml:space="preserve"> </w:t>
      </w:r>
      <w:r w:rsidRPr="00A56EEE">
        <w:t xml:space="preserve">-antikorruptsionnaya-politika), при личном обращении. В 2017 году обращений о возможных фактах коррупции не поступало. </w:t>
      </w:r>
      <w:r w:rsidR="00E637DD">
        <w:t xml:space="preserve"> </w:t>
      </w:r>
    </w:p>
    <w:p w:rsidR="00A56EEE" w:rsidRPr="00A56EEE" w:rsidRDefault="00A56EEE" w:rsidP="00A56EEE">
      <w:pPr>
        <w:pStyle w:val="ac"/>
        <w:numPr>
          <w:ilvl w:val="0"/>
          <w:numId w:val="41"/>
        </w:numPr>
        <w:tabs>
          <w:tab w:val="left" w:pos="709"/>
        </w:tabs>
        <w:suppressAutoHyphens w:val="0"/>
        <w:ind w:left="0" w:firstLine="360"/>
        <w:jc w:val="both"/>
      </w:pPr>
      <w:r w:rsidRPr="00A56EEE">
        <w:t xml:space="preserve">В заключаемые договоры включается Антикоррупционная оговорка, участники </w:t>
      </w:r>
      <w:r w:rsidR="00AA189A">
        <w:t xml:space="preserve">      </w:t>
      </w:r>
      <w:r w:rsidRPr="00A56EEE">
        <w:t>закупок подписывают Антикоррупционные обязательства. Контроль на стадии согласования договоров и экспертизы закупочной деятельности осуществляет специалист по профилактике и противодействию коррупции, комплаенс-контролю.</w:t>
      </w:r>
    </w:p>
    <w:p w:rsidR="00A56EEE" w:rsidRPr="00A56EEE" w:rsidRDefault="00A56EEE" w:rsidP="00A56EEE">
      <w:pPr>
        <w:pStyle w:val="ac"/>
        <w:numPr>
          <w:ilvl w:val="0"/>
          <w:numId w:val="41"/>
        </w:numPr>
        <w:tabs>
          <w:tab w:val="left" w:pos="709"/>
        </w:tabs>
        <w:suppressAutoHyphens w:val="0"/>
        <w:ind w:left="0" w:firstLine="360"/>
        <w:jc w:val="both"/>
      </w:pPr>
      <w:r w:rsidRPr="00A56EEE">
        <w:t>В рамках проведения антикоррупционного контроля закупочной деятельности</w:t>
      </w:r>
      <w:r w:rsidR="006546A8">
        <w:t xml:space="preserve"> и договорной работы</w:t>
      </w:r>
      <w:r w:rsidR="00456BBB">
        <w:t xml:space="preserve">  </w:t>
      </w:r>
      <w:r w:rsidRPr="00A56EEE">
        <w:t>(в 2017 году проведен</w:t>
      </w:r>
      <w:r w:rsidR="00F013A3">
        <w:t>ы</w:t>
      </w:r>
      <w:r w:rsidRPr="00A56EEE">
        <w:t xml:space="preserve"> 4</w:t>
      </w:r>
      <w:r w:rsidR="00456BBB">
        <w:t>4</w:t>
      </w:r>
      <w:r w:rsidRPr="00A56EEE">
        <w:t xml:space="preserve"> закупочн</w:t>
      </w:r>
      <w:r w:rsidR="00F013A3">
        <w:t>ых</w:t>
      </w:r>
      <w:r w:rsidRPr="00A56EEE">
        <w:t xml:space="preserve"> процедур) </w:t>
      </w:r>
      <w:r w:rsidR="00F013A3">
        <w:t xml:space="preserve"> проведено 217 проверок контрагентов (участников закупок)</w:t>
      </w:r>
      <w:r w:rsidRPr="00A56EEE">
        <w:t xml:space="preserve"> (проверка</w:t>
      </w:r>
      <w:r w:rsidR="003736AD">
        <w:t xml:space="preserve">  </w:t>
      </w:r>
      <w:r w:rsidRPr="00A56EEE">
        <w:t>аффилированности с организатором закупок, раскрытие цепочки собственников участников, включая конечных бенефициаров и участие в судебных разбирательствах). По итогам проверки отклонена 1 заявка.</w:t>
      </w:r>
    </w:p>
    <w:p w:rsidR="00A56EEE" w:rsidRPr="00A56EEE" w:rsidRDefault="003736AD" w:rsidP="003736AD">
      <w:pPr>
        <w:pStyle w:val="ac"/>
        <w:tabs>
          <w:tab w:val="left" w:pos="709"/>
        </w:tabs>
        <w:suppressAutoHyphens w:val="0"/>
        <w:ind w:left="0" w:firstLine="360"/>
        <w:jc w:val="both"/>
        <w:rPr>
          <w:highlight w:val="yellow"/>
        </w:rPr>
      </w:pPr>
      <w:r>
        <w:t xml:space="preserve">13. </w:t>
      </w:r>
      <w:r w:rsidR="00A56EEE" w:rsidRPr="00A56EEE">
        <w:t xml:space="preserve">Общество 20 мая 2016 года присоединилось к Антикоррупционной хартии </w:t>
      </w:r>
      <w:r w:rsidR="00AA189A">
        <w:t xml:space="preserve">             </w:t>
      </w:r>
      <w:r w:rsidR="00A56EEE" w:rsidRPr="00A56EEE">
        <w:t xml:space="preserve">российского бизнеса (свидетельство № 2370). В соответствие с Положением о сводном </w:t>
      </w:r>
      <w:r w:rsidR="00AA189A">
        <w:t xml:space="preserve">     </w:t>
      </w:r>
      <w:r w:rsidR="00A56EEE" w:rsidRPr="00A56EEE">
        <w:t xml:space="preserve">реестре участников Антикоррупционной хартии российского бизнеса Общество готовит и в апреле 2018  направит в Торгово-промышленную палату РФ Декларацию о соблюдении </w:t>
      </w:r>
      <w:r w:rsidR="00AA189A">
        <w:t xml:space="preserve">   </w:t>
      </w:r>
      <w:r w:rsidR="00A56EEE" w:rsidRPr="00A56EEE">
        <w:t>положений Антикоррупционной хартии российского бизнеса, для продления срока нахождения Общества в сводном реестре Антикоррупционной хартии</w:t>
      </w:r>
      <w:r w:rsidR="00E4795C">
        <w:t>.</w:t>
      </w:r>
    </w:p>
    <w:p w:rsidR="00A56EEE" w:rsidRPr="00A56EEE" w:rsidRDefault="00A56EEE" w:rsidP="00A56EEE">
      <w:pPr>
        <w:jc w:val="both"/>
        <w:rPr>
          <w:color w:val="FF0000"/>
        </w:rPr>
      </w:pPr>
    </w:p>
    <w:p w:rsidR="007814CB" w:rsidRPr="009F7047" w:rsidRDefault="00A976AC" w:rsidP="007A430A">
      <w:pPr>
        <w:pStyle w:val="ConsPlusNormal"/>
        <w:widowControl/>
        <w:numPr>
          <w:ilvl w:val="1"/>
          <w:numId w:val="26"/>
        </w:numPr>
        <w:suppressAutoHyphens/>
        <w:ind w:left="426" w:hanging="426"/>
        <w:jc w:val="both"/>
        <w:rPr>
          <w:b/>
        </w:rPr>
      </w:pPr>
      <w:r>
        <w:rPr>
          <w:rFonts w:ascii="Times New Roman" w:eastAsia="Calibri" w:hAnsi="Times New Roman" w:cs="Times New Roman"/>
          <w:b/>
          <w:sz w:val="24"/>
          <w:szCs w:val="24"/>
        </w:rPr>
        <w:t>С</w:t>
      </w:r>
      <w:r w:rsidR="007814CB" w:rsidRPr="009F7047">
        <w:rPr>
          <w:rFonts w:ascii="Times New Roman" w:eastAsia="Calibri" w:hAnsi="Times New Roman" w:cs="Times New Roman"/>
          <w:b/>
          <w:sz w:val="24"/>
          <w:szCs w:val="24"/>
        </w:rPr>
        <w:t>истем</w:t>
      </w:r>
      <w:r>
        <w:rPr>
          <w:rFonts w:ascii="Times New Roman" w:eastAsia="Calibri" w:hAnsi="Times New Roman" w:cs="Times New Roman"/>
          <w:b/>
          <w:sz w:val="24"/>
          <w:szCs w:val="24"/>
        </w:rPr>
        <w:t>а внутреннего контроля</w:t>
      </w:r>
    </w:p>
    <w:p w:rsidR="006F65B5" w:rsidRDefault="006F65B5" w:rsidP="006F65B5">
      <w:pPr>
        <w:pStyle w:val="ConsPlusNormal"/>
        <w:widowControl/>
        <w:suppressAutoHyphens/>
        <w:ind w:left="426" w:firstLine="0"/>
        <w:jc w:val="both"/>
        <w:rPr>
          <w:rFonts w:ascii="Times New Roman" w:eastAsia="Calibri" w:hAnsi="Times New Roman" w:cs="Times New Roman"/>
          <w:b/>
          <w:sz w:val="24"/>
          <w:szCs w:val="24"/>
          <w:highlight w:val="yellow"/>
        </w:rPr>
      </w:pPr>
    </w:p>
    <w:p w:rsidR="006F65B5" w:rsidRPr="00F53EB7" w:rsidRDefault="006F65B5" w:rsidP="006F65B5">
      <w:pPr>
        <w:tabs>
          <w:tab w:val="left" w:pos="0"/>
          <w:tab w:val="left" w:pos="567"/>
        </w:tabs>
        <w:contextualSpacing/>
        <w:jc w:val="both"/>
        <w:rPr>
          <w:lang w:eastAsia="ru-RU"/>
        </w:rPr>
      </w:pPr>
      <w:r>
        <w:rPr>
          <w:lang w:eastAsia="ru-RU"/>
        </w:rPr>
        <w:tab/>
      </w:r>
      <w:r w:rsidRPr="00F53EB7">
        <w:rPr>
          <w:lang w:eastAsia="ru-RU"/>
        </w:rPr>
        <w:t>Система внутреннего контроля Общества (далее - СВК) - элемент общей системы управления Общества, направленный на обеспечение разумных гарантий достижения целей по следующим направлениям:</w:t>
      </w:r>
    </w:p>
    <w:p w:rsidR="006F65B5" w:rsidRPr="00F53EB7" w:rsidRDefault="006F65B5" w:rsidP="007A430A">
      <w:pPr>
        <w:numPr>
          <w:ilvl w:val="0"/>
          <w:numId w:val="40"/>
        </w:numPr>
        <w:tabs>
          <w:tab w:val="left" w:pos="0"/>
          <w:tab w:val="left" w:pos="142"/>
        </w:tabs>
        <w:ind w:left="0" w:firstLine="0"/>
        <w:contextualSpacing/>
        <w:jc w:val="both"/>
        <w:rPr>
          <w:rFonts w:eastAsia="Calibri"/>
        </w:rPr>
      </w:pPr>
      <w:r w:rsidRPr="00F53EB7">
        <w:rPr>
          <w:rFonts w:eastAsia="Calibri"/>
        </w:rPr>
        <w:t xml:space="preserve"> эффективность и результативность деятельности Общества, в том числе достижение финансовых и операционных показателей, сохранность активов Общества;</w:t>
      </w:r>
    </w:p>
    <w:p w:rsidR="006F65B5" w:rsidRPr="00F53EB7" w:rsidRDefault="006F65B5" w:rsidP="007A430A">
      <w:pPr>
        <w:numPr>
          <w:ilvl w:val="0"/>
          <w:numId w:val="40"/>
        </w:numPr>
        <w:tabs>
          <w:tab w:val="left" w:pos="0"/>
          <w:tab w:val="left" w:pos="142"/>
          <w:tab w:val="left" w:pos="284"/>
        </w:tabs>
        <w:ind w:left="0" w:firstLine="0"/>
        <w:contextualSpacing/>
        <w:jc w:val="both"/>
        <w:rPr>
          <w:rFonts w:eastAsia="Calibri"/>
        </w:rPr>
      </w:pPr>
      <w:r w:rsidRPr="00F53EB7">
        <w:rPr>
          <w:rFonts w:eastAsia="Calibri"/>
        </w:rPr>
        <w:t xml:space="preserve"> соблюдение применимых к Обществу требований законодательства и локальных нормативных актов Общества, в том числе при совершении фактов хозяйственной деятельности и ведении бухгалтерского учета;</w:t>
      </w:r>
    </w:p>
    <w:p w:rsidR="006F65B5" w:rsidRPr="00F53EB7" w:rsidRDefault="006F65B5" w:rsidP="007A430A">
      <w:pPr>
        <w:numPr>
          <w:ilvl w:val="0"/>
          <w:numId w:val="40"/>
        </w:numPr>
        <w:tabs>
          <w:tab w:val="left" w:pos="0"/>
          <w:tab w:val="left" w:pos="142"/>
        </w:tabs>
        <w:ind w:left="0" w:firstLine="0"/>
        <w:contextualSpacing/>
        <w:jc w:val="both"/>
        <w:rPr>
          <w:rFonts w:eastAsia="Calibri"/>
        </w:rPr>
      </w:pPr>
      <w:r w:rsidRPr="00F53EB7">
        <w:rPr>
          <w:rFonts w:eastAsia="Calibri"/>
        </w:rPr>
        <w:t xml:space="preserve"> обеспечение достоверности и своевременности бухгалтерской (финансовой) и иной отчетности.</w:t>
      </w:r>
    </w:p>
    <w:p w:rsidR="006F65B5" w:rsidRPr="00F53EB7" w:rsidRDefault="006F65B5" w:rsidP="006F65B5">
      <w:pPr>
        <w:tabs>
          <w:tab w:val="left" w:pos="0"/>
          <w:tab w:val="left" w:pos="567"/>
        </w:tabs>
        <w:contextualSpacing/>
        <w:jc w:val="both"/>
        <w:rPr>
          <w:lang w:eastAsia="ru-RU"/>
        </w:rPr>
      </w:pPr>
      <w:r>
        <w:rPr>
          <w:lang w:eastAsia="ru-RU"/>
        </w:rPr>
        <w:tab/>
      </w:r>
      <w:r w:rsidRPr="00F53EB7">
        <w:rPr>
          <w:lang w:eastAsia="ru-RU"/>
        </w:rPr>
        <w:t>СВК охватывает все направления деятельности Общества, контрольные процедуры выполняются постоянно во всех процессах (направлениях деятельности) Общества на всех уровнях управления.</w:t>
      </w:r>
    </w:p>
    <w:p w:rsidR="006F65B5" w:rsidRDefault="006F65B5" w:rsidP="006F65B5">
      <w:pPr>
        <w:tabs>
          <w:tab w:val="left" w:pos="0"/>
        </w:tabs>
        <w:contextualSpacing/>
        <w:jc w:val="both"/>
        <w:rPr>
          <w:rFonts w:eastAsia="Calibri"/>
          <w:highlight w:val="yellow"/>
        </w:rPr>
      </w:pPr>
    </w:p>
    <w:p w:rsidR="00AA189A" w:rsidRPr="00FD08A3" w:rsidRDefault="00AA189A" w:rsidP="00AA189A">
      <w:pPr>
        <w:tabs>
          <w:tab w:val="left" w:pos="0"/>
          <w:tab w:val="left" w:pos="1276"/>
        </w:tabs>
        <w:contextualSpacing/>
        <w:jc w:val="center"/>
        <w:rPr>
          <w:b/>
          <w:bCs/>
          <w:lang w:eastAsia="ru-RU"/>
        </w:rPr>
      </w:pPr>
      <w:r w:rsidRPr="00F53EB7">
        <w:rPr>
          <w:b/>
          <w:bCs/>
          <w:lang w:eastAsia="ru-RU"/>
        </w:rPr>
        <w:t>Участники Системы внутреннего контроля</w:t>
      </w:r>
    </w:p>
    <w:p w:rsidR="00AA189A" w:rsidRDefault="00AA189A" w:rsidP="00AA189A">
      <w:pPr>
        <w:tabs>
          <w:tab w:val="left" w:pos="0"/>
          <w:tab w:val="left" w:pos="1276"/>
        </w:tabs>
        <w:jc w:val="center"/>
        <w:rPr>
          <w:rFonts w:eastAsia="Calibri"/>
          <w:b/>
          <w:lang w:eastAsia="ru-RU"/>
        </w:rPr>
      </w:pPr>
    </w:p>
    <w:p w:rsidR="006F65B5" w:rsidRDefault="006F65B5" w:rsidP="006F65B5">
      <w:pPr>
        <w:tabs>
          <w:tab w:val="left" w:pos="0"/>
        </w:tabs>
        <w:contextualSpacing/>
        <w:jc w:val="both"/>
        <w:rPr>
          <w:rFonts w:eastAsia="Calibri"/>
          <w:highlight w:val="yellow"/>
        </w:rPr>
      </w:pPr>
    </w:p>
    <w:p w:rsidR="006F65B5" w:rsidRPr="00781ACD" w:rsidRDefault="006F65B5" w:rsidP="006F65B5">
      <w:pPr>
        <w:tabs>
          <w:tab w:val="left" w:pos="0"/>
        </w:tabs>
        <w:contextualSpacing/>
        <w:jc w:val="both"/>
        <w:rPr>
          <w:rFonts w:eastAsia="Calibri"/>
          <w:highlight w:val="yellow"/>
        </w:rPr>
      </w:pPr>
      <w:r w:rsidRPr="00BD3038">
        <w:rPr>
          <w:rFonts w:eastAsia="Calibri"/>
          <w:noProof/>
          <w:lang w:eastAsia="ru-RU"/>
        </w:rPr>
        <w:drawing>
          <wp:inline distT="0" distB="0" distL="0" distR="0" wp14:anchorId="684D8CC9" wp14:editId="021EF981">
            <wp:extent cx="4476750" cy="3838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0" cy="3838575"/>
                    </a:xfrm>
                    <a:prstGeom prst="rect">
                      <a:avLst/>
                    </a:prstGeom>
                    <a:noFill/>
                    <a:ln>
                      <a:noFill/>
                    </a:ln>
                  </pic:spPr>
                </pic:pic>
              </a:graphicData>
            </a:graphic>
          </wp:inline>
        </w:drawing>
      </w:r>
    </w:p>
    <w:p w:rsidR="006F65B5" w:rsidRPr="00F53EB7" w:rsidRDefault="006F65B5" w:rsidP="006F65B5">
      <w:pPr>
        <w:tabs>
          <w:tab w:val="left" w:pos="0"/>
          <w:tab w:val="left" w:pos="1276"/>
        </w:tabs>
        <w:jc w:val="center"/>
        <w:rPr>
          <w:lang w:eastAsia="ru-RU"/>
        </w:rPr>
      </w:pPr>
    </w:p>
    <w:p w:rsidR="006F65B5" w:rsidRDefault="006F65B5" w:rsidP="006F65B5">
      <w:pPr>
        <w:tabs>
          <w:tab w:val="left" w:pos="0"/>
          <w:tab w:val="left" w:pos="1276"/>
        </w:tabs>
        <w:jc w:val="center"/>
        <w:rPr>
          <w:rFonts w:eastAsia="Calibri"/>
          <w:b/>
          <w:lang w:eastAsia="ru-RU"/>
        </w:rPr>
      </w:pPr>
      <w:r w:rsidRPr="00F53EB7">
        <w:rPr>
          <w:rFonts w:eastAsia="Calibri"/>
          <w:b/>
          <w:lang w:eastAsia="ru-RU"/>
        </w:rPr>
        <w:t xml:space="preserve">Функции участников СВК </w:t>
      </w:r>
    </w:p>
    <w:p w:rsidR="006F65B5" w:rsidRPr="00F53EB7" w:rsidRDefault="006F65B5" w:rsidP="006F65B5">
      <w:pPr>
        <w:tabs>
          <w:tab w:val="left" w:pos="0"/>
          <w:tab w:val="left" w:pos="1276"/>
        </w:tabs>
        <w:jc w:val="center"/>
        <w:rPr>
          <w:rFonts w:eastAsia="Calibri"/>
          <w:b/>
          <w:lang w:eastAsia="ru-RU"/>
        </w:rPr>
      </w:pPr>
    </w:p>
    <w:p w:rsidR="006F65B5" w:rsidRPr="00F53EB7" w:rsidRDefault="006F65B5" w:rsidP="006F65B5">
      <w:pPr>
        <w:tabs>
          <w:tab w:val="left" w:pos="0"/>
          <w:tab w:val="left" w:pos="709"/>
        </w:tabs>
        <w:contextualSpacing/>
        <w:jc w:val="both"/>
        <w:rPr>
          <w:lang w:eastAsia="ru-RU"/>
        </w:rPr>
      </w:pPr>
      <w:r>
        <w:rPr>
          <w:lang w:eastAsia="ru-RU"/>
        </w:rPr>
        <w:tab/>
      </w:r>
      <w:r w:rsidRPr="00F53EB7">
        <w:rPr>
          <w:lang w:eastAsia="ru-RU"/>
        </w:rPr>
        <w:t xml:space="preserve">Функции участников СВК закреплены Политикой внутреннего контроля Общества, утвержденной решением Совета директоров от </w:t>
      </w:r>
      <w:r>
        <w:rPr>
          <w:lang w:eastAsia="ru-RU"/>
        </w:rPr>
        <w:t>09.03.2016 (протокол № 108</w:t>
      </w:r>
      <w:r w:rsidRPr="00F53EB7">
        <w:rPr>
          <w:lang w:eastAsia="ru-RU"/>
        </w:rPr>
        <w:t xml:space="preserve">), положениями о структурных подразделениях (Табл. </w:t>
      </w:r>
      <w:r w:rsidR="004F2332">
        <w:rPr>
          <w:lang w:eastAsia="ru-RU"/>
        </w:rPr>
        <w:t>1</w:t>
      </w:r>
      <w:r w:rsidRPr="00F53EB7">
        <w:rPr>
          <w:lang w:eastAsia="ru-RU"/>
        </w:rPr>
        <w:t>).</w:t>
      </w:r>
    </w:p>
    <w:p w:rsidR="006F65B5" w:rsidRPr="00F53EB7" w:rsidRDefault="006F65B5" w:rsidP="006F65B5">
      <w:pPr>
        <w:tabs>
          <w:tab w:val="left" w:pos="0"/>
          <w:tab w:val="left" w:pos="1276"/>
        </w:tabs>
        <w:contextualSpacing/>
        <w:jc w:val="both"/>
        <w:rPr>
          <w:lang w:eastAsia="ru-RU"/>
        </w:rPr>
      </w:pPr>
    </w:p>
    <w:p w:rsidR="006F65B5" w:rsidRPr="00F53EB7" w:rsidRDefault="006F65B5" w:rsidP="006F65B5">
      <w:pPr>
        <w:tabs>
          <w:tab w:val="left" w:pos="0"/>
          <w:tab w:val="left" w:pos="1276"/>
        </w:tabs>
        <w:contextualSpacing/>
        <w:jc w:val="right"/>
        <w:rPr>
          <w:lang w:eastAsia="ru-RU"/>
        </w:rPr>
      </w:pPr>
      <w:r w:rsidRPr="00F53EB7">
        <w:rPr>
          <w:lang w:eastAsia="ru-RU"/>
        </w:rPr>
        <w:t xml:space="preserve">Таблица </w:t>
      </w:r>
      <w:r w:rsidR="004F2332">
        <w:rPr>
          <w:lang w:eastAsia="ru-RU"/>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6F65B5" w:rsidRPr="00F53EB7" w:rsidTr="006F65B5">
        <w:tc>
          <w:tcPr>
            <w:tcW w:w="3828" w:type="dxa"/>
            <w:shd w:val="clear" w:color="auto" w:fill="auto"/>
            <w:vAlign w:val="center"/>
          </w:tcPr>
          <w:p w:rsidR="006F65B5" w:rsidRPr="00F53EB7" w:rsidRDefault="006F65B5" w:rsidP="006F65B5">
            <w:pPr>
              <w:tabs>
                <w:tab w:val="left" w:pos="0"/>
                <w:tab w:val="left" w:pos="1276"/>
              </w:tabs>
              <w:rPr>
                <w:rFonts w:eastAsia="Calibri"/>
                <w:b/>
                <w:lang w:eastAsia="ru-RU"/>
              </w:rPr>
            </w:pPr>
            <w:r w:rsidRPr="00F53EB7">
              <w:rPr>
                <w:rFonts w:eastAsia="Calibri"/>
                <w:b/>
                <w:lang w:eastAsia="ru-RU"/>
              </w:rPr>
              <w:t>Наименование участника</w:t>
            </w:r>
          </w:p>
        </w:tc>
        <w:tc>
          <w:tcPr>
            <w:tcW w:w="5811" w:type="dxa"/>
            <w:shd w:val="clear" w:color="auto" w:fill="auto"/>
            <w:vAlign w:val="center"/>
          </w:tcPr>
          <w:p w:rsidR="006F65B5" w:rsidRPr="00F53EB7" w:rsidRDefault="006F65B5" w:rsidP="006F65B5">
            <w:pPr>
              <w:tabs>
                <w:tab w:val="left" w:pos="0"/>
                <w:tab w:val="left" w:pos="1276"/>
              </w:tabs>
              <w:jc w:val="center"/>
              <w:rPr>
                <w:rFonts w:eastAsia="Calibri"/>
                <w:b/>
                <w:lang w:eastAsia="ru-RU"/>
              </w:rPr>
            </w:pPr>
            <w:r>
              <w:rPr>
                <w:rFonts w:eastAsia="Calibri"/>
                <w:b/>
                <w:lang w:eastAsia="ru-RU"/>
              </w:rPr>
              <w:t>Основные функции в области СВК</w:t>
            </w:r>
          </w:p>
        </w:tc>
      </w:tr>
      <w:tr w:rsidR="006F65B5" w:rsidRPr="00F53EB7" w:rsidTr="006F65B5">
        <w:tc>
          <w:tcPr>
            <w:tcW w:w="3828" w:type="dxa"/>
            <w:shd w:val="clear" w:color="auto" w:fill="auto"/>
          </w:tcPr>
          <w:p w:rsidR="006F65B5" w:rsidRPr="00F53EB7" w:rsidRDefault="006F65B5" w:rsidP="006F65B5">
            <w:pPr>
              <w:tabs>
                <w:tab w:val="left" w:pos="0"/>
                <w:tab w:val="left" w:pos="1276"/>
              </w:tabs>
              <w:jc w:val="both"/>
              <w:rPr>
                <w:rFonts w:eastAsia="Calibri"/>
                <w:b/>
                <w:lang w:eastAsia="ru-RU"/>
              </w:rPr>
            </w:pPr>
            <w:r w:rsidRPr="00F53EB7">
              <w:rPr>
                <w:rFonts w:eastAsia="Calibri"/>
                <w:b/>
                <w:lang w:eastAsia="ru-RU"/>
              </w:rPr>
              <w:t xml:space="preserve">Ревизионная комиссия </w:t>
            </w:r>
          </w:p>
        </w:tc>
        <w:tc>
          <w:tcPr>
            <w:tcW w:w="5811" w:type="dxa"/>
            <w:shd w:val="clear" w:color="auto" w:fill="auto"/>
          </w:tcPr>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 xml:space="preserve">осуществляет контроль за финансово-хозяйственной деятельностью Общества, по результатам которого подготавливает предложения/рекомендации по совершенствованию СВК; </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осуществляет независимую оценку достоверности данных, содержащихся в годовом отчете Общества и в годовой бухгалтерской отчетности Общества.</w:t>
            </w:r>
          </w:p>
        </w:tc>
      </w:tr>
      <w:tr w:rsidR="006F65B5" w:rsidRPr="00F53EB7" w:rsidTr="006F65B5">
        <w:tc>
          <w:tcPr>
            <w:tcW w:w="3828" w:type="dxa"/>
            <w:shd w:val="clear" w:color="auto" w:fill="auto"/>
          </w:tcPr>
          <w:p w:rsidR="006F65B5" w:rsidRPr="00F53EB7" w:rsidRDefault="006F65B5" w:rsidP="006F65B5">
            <w:pPr>
              <w:tabs>
                <w:tab w:val="left" w:pos="0"/>
                <w:tab w:val="left" w:pos="1276"/>
              </w:tabs>
              <w:jc w:val="both"/>
              <w:rPr>
                <w:rFonts w:eastAsia="Calibri"/>
                <w:b/>
                <w:lang w:eastAsia="ru-RU"/>
              </w:rPr>
            </w:pPr>
            <w:r w:rsidRPr="00F53EB7">
              <w:rPr>
                <w:rFonts w:eastAsia="Calibri"/>
                <w:b/>
                <w:lang w:eastAsia="ru-RU"/>
              </w:rPr>
              <w:t xml:space="preserve">Совет директоров </w:t>
            </w:r>
          </w:p>
        </w:tc>
        <w:tc>
          <w:tcPr>
            <w:tcW w:w="5811" w:type="dxa"/>
            <w:shd w:val="clear" w:color="auto" w:fill="auto"/>
          </w:tcPr>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определяет принципы и подходы к организации системы внутреннего контроля Общества, в т.ч. утверждает внутренние документы Общества, определяющие организацию и стратегию развития и совершенствования СВК, утверждает Политику внутреннего контроля Общества;</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осуществляет контроль деятельности исполнительных органов Общества по основным (приоритетным) направлениям;</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 xml:space="preserve">рассматривает отчет </w:t>
            </w:r>
            <w:r>
              <w:rPr>
                <w:rFonts w:eastAsia="Calibri"/>
                <w:lang w:eastAsia="ru-RU"/>
              </w:rPr>
              <w:t xml:space="preserve">Генерального директора </w:t>
            </w:r>
            <w:r w:rsidRPr="00F53EB7">
              <w:rPr>
                <w:rFonts w:eastAsia="Calibri"/>
                <w:lang w:eastAsia="ru-RU"/>
              </w:rPr>
              <w:t>об организации и функционировании системы внутреннего контроля Общества;</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рассматривает результаты внешней независимой оценки эффективности системы внутреннего контроля.</w:t>
            </w:r>
          </w:p>
        </w:tc>
      </w:tr>
      <w:tr w:rsidR="006F65B5" w:rsidRPr="00F53EB7" w:rsidTr="006F65B5">
        <w:tc>
          <w:tcPr>
            <w:tcW w:w="3828" w:type="dxa"/>
            <w:shd w:val="clear" w:color="auto" w:fill="auto"/>
          </w:tcPr>
          <w:p w:rsidR="006F65B5" w:rsidRPr="00F53EB7" w:rsidRDefault="006F65B5" w:rsidP="006F65B5">
            <w:pPr>
              <w:tabs>
                <w:tab w:val="left" w:pos="0"/>
                <w:tab w:val="left" w:pos="1276"/>
              </w:tabs>
              <w:jc w:val="both"/>
              <w:rPr>
                <w:rFonts w:eastAsia="Calibri"/>
                <w:b/>
                <w:lang w:eastAsia="ru-RU"/>
              </w:rPr>
            </w:pPr>
            <w:r w:rsidRPr="00F53EB7">
              <w:rPr>
                <w:rFonts w:eastAsia="Calibri"/>
                <w:b/>
                <w:lang w:eastAsia="ru-RU"/>
              </w:rPr>
              <w:t xml:space="preserve">Единоличный </w:t>
            </w:r>
            <w:r>
              <w:rPr>
                <w:rFonts w:eastAsia="Calibri"/>
                <w:b/>
                <w:lang w:eastAsia="ru-RU"/>
              </w:rPr>
              <w:t>и</w:t>
            </w:r>
            <w:r w:rsidRPr="00F53EB7">
              <w:rPr>
                <w:rFonts w:eastAsia="Calibri"/>
                <w:b/>
                <w:lang w:eastAsia="ru-RU"/>
              </w:rPr>
              <w:t>сполнительный орган Общества</w:t>
            </w:r>
          </w:p>
        </w:tc>
        <w:tc>
          <w:tcPr>
            <w:tcW w:w="5811" w:type="dxa"/>
            <w:shd w:val="clear" w:color="auto" w:fill="auto"/>
          </w:tcPr>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обеспечивают создание и эффективное функционирование СВК;</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отвечают за выполнение решений Совета директо</w:t>
            </w:r>
            <w:r w:rsidR="00291CB5">
              <w:rPr>
                <w:rFonts w:eastAsia="Calibri"/>
                <w:lang w:eastAsia="ru-RU"/>
              </w:rPr>
              <w:t>ров в области организации СВК,</w:t>
            </w:r>
            <w:r>
              <w:rPr>
                <w:rFonts w:eastAsia="Calibri"/>
                <w:lang w:eastAsia="ru-RU"/>
              </w:rPr>
              <w:t xml:space="preserve"> </w:t>
            </w:r>
            <w:r w:rsidR="00291CB5">
              <w:rPr>
                <w:rFonts w:eastAsia="Calibri"/>
                <w:lang w:eastAsia="ru-RU"/>
              </w:rPr>
              <w:t>у</w:t>
            </w:r>
            <w:r w:rsidRPr="00F53EB7">
              <w:rPr>
                <w:rFonts w:eastAsia="Calibri"/>
                <w:lang w:eastAsia="ru-RU"/>
              </w:rPr>
              <w:t>тверждает регламентирующие и методологические документы Общества по вопросам организации и функционирования СВК, за исключением документов, утверждение которых отнесено к компетенции Совета директоров Общества;</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 xml:space="preserve">обеспечивает выполнение планов деятельности </w:t>
            </w:r>
            <w:r w:rsidR="00291CB5">
              <w:rPr>
                <w:rFonts w:eastAsia="Calibri"/>
                <w:lang w:eastAsia="ru-RU"/>
              </w:rPr>
              <w:t xml:space="preserve"> </w:t>
            </w:r>
            <w:r w:rsidRPr="00F53EB7">
              <w:rPr>
                <w:rFonts w:eastAsia="Calibri"/>
                <w:lang w:eastAsia="ru-RU"/>
              </w:rPr>
              <w:t>Общества, необходимых для решения его задач;</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организует ведение бухгалтерского и управленческого учета, подготовку бухгалтерской (финансовой) и иной отчетности;</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представляет на рассмотрение Совета директоров Общества отчетность о финансово-хозяйственной деятельности Общества, об организации и функционировании системы внутреннего контроля Общества.</w:t>
            </w:r>
          </w:p>
        </w:tc>
      </w:tr>
      <w:tr w:rsidR="006F65B5" w:rsidRPr="00F53EB7" w:rsidTr="006F65B5">
        <w:tc>
          <w:tcPr>
            <w:tcW w:w="3828" w:type="dxa"/>
            <w:shd w:val="clear" w:color="auto" w:fill="auto"/>
          </w:tcPr>
          <w:p w:rsidR="006F65B5" w:rsidRPr="00F53EB7" w:rsidRDefault="006F65B5" w:rsidP="006F65B5">
            <w:pPr>
              <w:tabs>
                <w:tab w:val="left" w:pos="0"/>
                <w:tab w:val="left" w:pos="1276"/>
              </w:tabs>
              <w:jc w:val="both"/>
              <w:rPr>
                <w:rFonts w:eastAsia="Calibri"/>
                <w:b/>
                <w:lang w:eastAsia="ru-RU"/>
              </w:rPr>
            </w:pPr>
            <w:r w:rsidRPr="00F53EB7">
              <w:rPr>
                <w:rFonts w:eastAsia="Calibri"/>
                <w:b/>
                <w:lang w:eastAsia="ru-RU"/>
              </w:rPr>
              <w:t>Коллегиальные рабочие органы, создаваемые исполнительными органами Общества для выполнения конкретных функций (комиссии, рабочие группы и т.п.)</w:t>
            </w:r>
          </w:p>
        </w:tc>
        <w:tc>
          <w:tcPr>
            <w:tcW w:w="5811" w:type="dxa"/>
            <w:shd w:val="clear" w:color="auto" w:fill="auto"/>
          </w:tcPr>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осуществляют контрольные процедуры и/или вырабатывают рекомендации по совершенствованию контрольных процедур, отдельных компонентов (элементов) внутреннего контроля и системы внутреннего контроля.</w:t>
            </w:r>
          </w:p>
        </w:tc>
      </w:tr>
      <w:tr w:rsidR="006F65B5" w:rsidRPr="00F53EB7" w:rsidTr="006F65B5">
        <w:tc>
          <w:tcPr>
            <w:tcW w:w="3828" w:type="dxa"/>
            <w:shd w:val="clear" w:color="auto" w:fill="auto"/>
          </w:tcPr>
          <w:p w:rsidR="006F65B5" w:rsidRPr="00F53EB7" w:rsidRDefault="006F65B5" w:rsidP="006F65B5">
            <w:pPr>
              <w:tabs>
                <w:tab w:val="left" w:pos="0"/>
                <w:tab w:val="left" w:pos="1276"/>
              </w:tabs>
              <w:jc w:val="both"/>
              <w:rPr>
                <w:rFonts w:eastAsia="Calibri"/>
                <w:b/>
                <w:lang w:eastAsia="ru-RU"/>
              </w:rPr>
            </w:pPr>
            <w:r w:rsidRPr="00F53EB7">
              <w:rPr>
                <w:rFonts w:eastAsia="Calibri"/>
                <w:b/>
                <w:lang w:eastAsia="ru-RU"/>
              </w:rPr>
              <w:t>Руководители блоков и структурных подразделений Общества</w:t>
            </w:r>
          </w:p>
        </w:tc>
        <w:tc>
          <w:tcPr>
            <w:tcW w:w="5811" w:type="dxa"/>
            <w:shd w:val="clear" w:color="auto" w:fill="auto"/>
          </w:tcPr>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осуществляют функции по разработке, документированию, внедрению, мониторингу и развитию системы внутреннего контроля в функциональных областях деятельности Общества, ответственность за организацию и координацию / осуществление по которым возложена на них нормативными документами Общества / положениями о структурных подразделениях, в т.ч.:</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обеспечивают реализацию принципов внутреннего контроля;</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организуют построение эффективных процессов (направлений деятельности), включая разработку и внедрение с учетом выявленных рисков новых или изменение существующих контрольных процедур;</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обеспечивают регламентацию курируемых процессов (направлений деятельности);</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организуют исполнение контрольных процедур;</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осуществляют оценку (мониторинг) выполнения контрольных процедур;</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проводят оценку курируемых процессов (направлений деятельности) на предмет необходимости их оптимизации для повышения эффективности и соответствия изменяющимся условиям внешней и внутренней среды, организуют разработку предложений по совершенствованию контрольных процедур;</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обеспечивают устранение выявленных недостатков контрольных процедур и процессов (направлений деятельности).</w:t>
            </w:r>
          </w:p>
        </w:tc>
      </w:tr>
      <w:tr w:rsidR="006F65B5" w:rsidRPr="00F53EB7" w:rsidTr="006F65B5">
        <w:tc>
          <w:tcPr>
            <w:tcW w:w="3828" w:type="dxa"/>
            <w:shd w:val="clear" w:color="auto" w:fill="auto"/>
          </w:tcPr>
          <w:p w:rsidR="006F65B5" w:rsidRPr="00F53EB7" w:rsidRDefault="006F65B5" w:rsidP="006F65B5">
            <w:pPr>
              <w:tabs>
                <w:tab w:val="left" w:pos="0"/>
                <w:tab w:val="left" w:pos="1276"/>
              </w:tabs>
              <w:jc w:val="both"/>
              <w:rPr>
                <w:rFonts w:eastAsia="Calibri"/>
                <w:b/>
                <w:lang w:eastAsia="ru-RU"/>
              </w:rPr>
            </w:pPr>
            <w:r w:rsidRPr="00F53EB7">
              <w:rPr>
                <w:rFonts w:eastAsia="Calibri"/>
                <w:b/>
                <w:lang w:eastAsia="ru-RU"/>
              </w:rPr>
              <w:t>Работники структурных подразделений Общества, выполняющие контрольные процедуры в силу своих должностных обязанностей</w:t>
            </w:r>
          </w:p>
        </w:tc>
        <w:tc>
          <w:tcPr>
            <w:tcW w:w="5811" w:type="dxa"/>
            <w:shd w:val="clear" w:color="auto" w:fill="auto"/>
          </w:tcPr>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исполняют контрольные процедуры;</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обеспечивают своевременное информирование непосредственных руководителей о случаях, когда исполнение контрольных процедур по каким-либо причинам стало невозможным и/или требуется изменение дизайна контрольных процедур в связи с изменением внутренних и /или внешних условий функционирования Общества;</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представляют на рассмотрение непосредственному руководству предложения по внедрению контрольных процедур в соответствующих областях деятельности.</w:t>
            </w:r>
          </w:p>
        </w:tc>
      </w:tr>
      <w:tr w:rsidR="006F65B5" w:rsidRPr="00F53EB7" w:rsidTr="006F65B5">
        <w:tc>
          <w:tcPr>
            <w:tcW w:w="3828" w:type="dxa"/>
            <w:shd w:val="clear" w:color="auto" w:fill="auto"/>
          </w:tcPr>
          <w:p w:rsidR="006F65B5" w:rsidRPr="00F53EB7" w:rsidRDefault="006F65B5" w:rsidP="006F65B5">
            <w:pPr>
              <w:tabs>
                <w:tab w:val="left" w:pos="0"/>
                <w:tab w:val="left" w:pos="1276"/>
              </w:tabs>
              <w:jc w:val="both"/>
              <w:rPr>
                <w:rFonts w:eastAsia="Calibri"/>
                <w:b/>
                <w:lang w:eastAsia="ru-RU"/>
              </w:rPr>
            </w:pPr>
            <w:r>
              <w:rPr>
                <w:rFonts w:eastAsia="Calibri"/>
                <w:b/>
                <w:lang w:eastAsia="ru-RU"/>
              </w:rPr>
              <w:t>Специалист по внутреннему контролю</w:t>
            </w:r>
          </w:p>
        </w:tc>
        <w:tc>
          <w:tcPr>
            <w:tcW w:w="5811" w:type="dxa"/>
            <w:shd w:val="clear" w:color="auto" w:fill="auto"/>
          </w:tcPr>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разрабатывает и обеспечивает внедрение основных и методологических документов по построению и совершенствованию системы внутреннего контроля;</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содействует менеджменту в построении системы внутреннего контроля бизнес-процессов, выработку рекомендаций по описанию и внедрению в процессы (направления деятельности) контрольных процедур и закреплению ответственности за должностными лицами;</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осуществляет подготовку информации о состоянии системы внутреннего контроля для заинтересованных сторон;</w:t>
            </w:r>
          </w:p>
          <w:p w:rsidR="006F65B5" w:rsidRPr="00F53EB7"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F53EB7">
              <w:rPr>
                <w:rFonts w:eastAsia="Calibri"/>
                <w:lang w:eastAsia="ru-RU"/>
              </w:rPr>
              <w:t>взаимодействует с государственными контрольно-надзорными органами по вопросам внутреннего контроля.</w:t>
            </w:r>
          </w:p>
        </w:tc>
      </w:tr>
      <w:tr w:rsidR="006F65B5" w:rsidRPr="00F53EB7" w:rsidTr="006F65B5">
        <w:tc>
          <w:tcPr>
            <w:tcW w:w="3828" w:type="dxa"/>
            <w:shd w:val="clear" w:color="auto" w:fill="auto"/>
          </w:tcPr>
          <w:p w:rsidR="006F65B5" w:rsidRPr="00AC0EA1" w:rsidRDefault="006F65B5" w:rsidP="006F65B5">
            <w:pPr>
              <w:tabs>
                <w:tab w:val="left" w:pos="0"/>
                <w:tab w:val="left" w:pos="1276"/>
              </w:tabs>
              <w:jc w:val="both"/>
              <w:rPr>
                <w:b/>
                <w:lang w:eastAsia="ru-RU"/>
              </w:rPr>
            </w:pPr>
            <w:r w:rsidRPr="00AC0EA1">
              <w:rPr>
                <w:b/>
                <w:lang w:eastAsia="ru-RU"/>
              </w:rPr>
              <w:t>Служба управления делами</w:t>
            </w:r>
          </w:p>
          <w:p w:rsidR="006F65B5" w:rsidRPr="00A61243" w:rsidRDefault="006F65B5" w:rsidP="006F65B5">
            <w:pPr>
              <w:tabs>
                <w:tab w:val="left" w:pos="0"/>
                <w:tab w:val="left" w:pos="1276"/>
              </w:tabs>
              <w:jc w:val="both"/>
              <w:rPr>
                <w:b/>
                <w:lang w:eastAsia="ru-RU"/>
              </w:rPr>
            </w:pPr>
            <w:r w:rsidRPr="00A61243">
              <w:rPr>
                <w:b/>
                <w:lang w:eastAsia="ru-RU"/>
              </w:rPr>
              <w:t>Специалист по профилактике и противодействию коррупции, комплаенс-контролю</w:t>
            </w:r>
          </w:p>
          <w:p w:rsidR="006F65B5" w:rsidRPr="00F53EB7" w:rsidRDefault="006F65B5" w:rsidP="006F65B5">
            <w:pPr>
              <w:tabs>
                <w:tab w:val="left" w:pos="0"/>
                <w:tab w:val="left" w:pos="1276"/>
              </w:tabs>
              <w:jc w:val="both"/>
              <w:rPr>
                <w:rFonts w:eastAsia="Calibri"/>
                <w:b/>
                <w:lang w:eastAsia="ru-RU"/>
              </w:rPr>
            </w:pPr>
          </w:p>
        </w:tc>
        <w:tc>
          <w:tcPr>
            <w:tcW w:w="5811" w:type="dxa"/>
            <w:shd w:val="clear" w:color="auto" w:fill="auto"/>
          </w:tcPr>
          <w:p w:rsidR="006F65B5" w:rsidRDefault="006F65B5" w:rsidP="006F65B5">
            <w:pPr>
              <w:pStyle w:val="ac"/>
              <w:tabs>
                <w:tab w:val="left" w:pos="0"/>
                <w:tab w:val="left" w:pos="1134"/>
              </w:tabs>
              <w:ind w:left="0"/>
              <w:jc w:val="both"/>
              <w:rPr>
                <w:lang w:eastAsia="ru-RU"/>
              </w:rPr>
            </w:pPr>
            <w:r w:rsidRPr="00562674">
              <w:rPr>
                <w:lang w:eastAsia="ru-RU"/>
              </w:rPr>
              <w:t>Служба управления делами как специализированный орган внутреннего контроля</w:t>
            </w:r>
            <w:r>
              <w:rPr>
                <w:lang w:eastAsia="ru-RU"/>
              </w:rPr>
              <w:t>:</w:t>
            </w:r>
          </w:p>
          <w:p w:rsidR="006F65B5" w:rsidRPr="00A61243"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Pr>
                <w:lang w:eastAsia="ru-RU"/>
              </w:rPr>
              <w:t xml:space="preserve"> </w:t>
            </w:r>
            <w:r w:rsidRPr="00A61243">
              <w:rPr>
                <w:rFonts w:eastAsia="Calibri"/>
                <w:lang w:eastAsia="ru-RU"/>
              </w:rPr>
              <w:t>осуществляет контроль исполнения поручений, содержащихся в приказах в организационно распорядительных документах Общества, протоколах совещаний, поручениях Генерального директора Общества и исполнительного аппарата ПАО «Россети», минимизируя риски, связанные с несвоевременным исполнением поручений.</w:t>
            </w:r>
          </w:p>
          <w:p w:rsidR="006F65B5" w:rsidRPr="00562674"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562674">
              <w:rPr>
                <w:rFonts w:eastAsia="Calibri"/>
                <w:lang w:eastAsia="ru-RU"/>
              </w:rPr>
              <w:t>осуществляет контроль за соблюдением Обществом требований законодательства путем проведения юридической экспертизы и согласования в порядке, установленном организационно-распорядительными документами Общества, проектов договоров и соглашений, проектов организационно-распорядительных документов, проектов решений органов управления Общества, проектов доверенностей на представление интересов Общества перед третьими лицами, проектов заявлений, писем, обращений, жалоб, направляемых от имени Общества в органы законодательной и исполнительной власти, судебные инстанции, правоохранительные органы, а также отслеживает и информирует Руководство Общества о принятых нормативных правовых актах Российской Федерации, существенным образом влияющих на деятельность Общества, минимизируя риски несоблюдения требований законодательства и интересов Общества;</w:t>
            </w:r>
          </w:p>
          <w:p w:rsidR="006F65B5" w:rsidRPr="00562674"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562674">
              <w:rPr>
                <w:rFonts w:eastAsia="Calibri"/>
                <w:lang w:eastAsia="ru-RU"/>
              </w:rPr>
              <w:t>осуществляет контроль соответствия принимаемых исполнительными органами управления Общества решений законодательству Российской Федерации, организационно-распорядительным документам Общества, а также интересам Общества, минимизируя риски несоблюдения требований акционерного законодательства и внутренних нормативных документов по управлению Обществом;</w:t>
            </w:r>
          </w:p>
          <w:p w:rsidR="006F65B5" w:rsidRPr="00562674" w:rsidRDefault="006F65B5" w:rsidP="007A430A">
            <w:pPr>
              <w:numPr>
                <w:ilvl w:val="0"/>
                <w:numId w:val="39"/>
              </w:numPr>
              <w:tabs>
                <w:tab w:val="left" w:pos="0"/>
                <w:tab w:val="left" w:pos="175"/>
              </w:tabs>
              <w:suppressAutoHyphens w:val="0"/>
              <w:ind w:left="0" w:firstLine="0"/>
              <w:contextualSpacing/>
              <w:jc w:val="both"/>
              <w:rPr>
                <w:rFonts w:eastAsia="Calibri"/>
                <w:lang w:eastAsia="ru-RU"/>
              </w:rPr>
            </w:pPr>
            <w:r w:rsidRPr="00562674">
              <w:rPr>
                <w:rFonts w:eastAsia="Calibri"/>
                <w:lang w:eastAsia="ru-RU"/>
              </w:rPr>
              <w:t>осуществляет ежеквартальный контроль исполнения поручений, содержащихся в протоколах Совета директоров Общества.</w:t>
            </w:r>
          </w:p>
          <w:p w:rsidR="006F65B5" w:rsidRPr="00F53EB7" w:rsidRDefault="006F65B5" w:rsidP="00B52F0A">
            <w:pPr>
              <w:tabs>
                <w:tab w:val="left" w:pos="0"/>
                <w:tab w:val="left" w:pos="1276"/>
              </w:tabs>
              <w:jc w:val="both"/>
              <w:rPr>
                <w:rFonts w:eastAsia="Calibri"/>
                <w:i/>
                <w:lang w:eastAsia="ru-RU"/>
              </w:rPr>
            </w:pPr>
            <w:r w:rsidRPr="00A61243">
              <w:rPr>
                <w:lang w:eastAsia="ru-RU"/>
              </w:rPr>
              <w:t>Специалист по профилактике и противодействию коррупции, комплаенс-контролю</w:t>
            </w:r>
            <w:r>
              <w:rPr>
                <w:b/>
                <w:lang w:eastAsia="ru-RU"/>
              </w:rPr>
              <w:t xml:space="preserve"> </w:t>
            </w:r>
            <w:r w:rsidRPr="00562674">
              <w:rPr>
                <w:rFonts w:eastAsia="Calibri"/>
                <w:lang w:eastAsia="ru-RU"/>
              </w:rPr>
              <w:t>как специализированный орган внутреннего контроля</w:t>
            </w:r>
            <w:r>
              <w:rPr>
                <w:rFonts w:eastAsia="Calibri"/>
                <w:lang w:eastAsia="ru-RU"/>
              </w:rPr>
              <w:t xml:space="preserve"> </w:t>
            </w:r>
            <w:r w:rsidRPr="00562674">
              <w:rPr>
                <w:rFonts w:eastAsia="Calibri"/>
                <w:lang w:eastAsia="ru-RU"/>
              </w:rPr>
              <w:t>осуществляет контроль за соблюдением всеми работниками Общества требований Антикоррупционной политики и принятых в целях ее развития и реализации внутренних документов Общества, минимизируя репутационные и коррупционные риски.</w:t>
            </w:r>
          </w:p>
        </w:tc>
      </w:tr>
    </w:tbl>
    <w:p w:rsidR="006F65B5" w:rsidRPr="00F53EB7" w:rsidRDefault="006F65B5" w:rsidP="006F65B5">
      <w:pPr>
        <w:tabs>
          <w:tab w:val="left" w:pos="0"/>
          <w:tab w:val="left" w:pos="1276"/>
        </w:tabs>
        <w:jc w:val="both"/>
        <w:rPr>
          <w:rFonts w:eastAsia="Calibri"/>
          <w:lang w:eastAsia="ru-RU"/>
        </w:rPr>
      </w:pPr>
    </w:p>
    <w:p w:rsidR="006F65B5" w:rsidRPr="00F53EB7" w:rsidRDefault="006F65B5" w:rsidP="006F65B5">
      <w:pPr>
        <w:tabs>
          <w:tab w:val="left" w:pos="0"/>
          <w:tab w:val="left" w:pos="851"/>
        </w:tabs>
        <w:autoSpaceDE w:val="0"/>
        <w:autoSpaceDN w:val="0"/>
        <w:adjustRightInd w:val="0"/>
        <w:jc w:val="both"/>
        <w:rPr>
          <w:bCs/>
          <w:color w:val="000000"/>
        </w:rPr>
      </w:pPr>
      <w:r>
        <w:rPr>
          <w:rFonts w:eastAsia="Calibri"/>
          <w:lang w:eastAsia="ru-RU"/>
        </w:rPr>
        <w:tab/>
      </w:r>
      <w:r w:rsidRPr="00F53EB7">
        <w:rPr>
          <w:rFonts w:eastAsia="Calibri"/>
          <w:lang w:eastAsia="ru-RU"/>
        </w:rPr>
        <w:t>В целях реализации Стратегии развития и совершенствования СВК ПАО «Россети» и ДЗО ПАО «Россети», утвержденной решением Совета директоров ПАО «Россети» от 10.02.2014 (протокол № 143), в Обществе решением Совет</w:t>
      </w:r>
      <w:r>
        <w:rPr>
          <w:rFonts w:eastAsia="Calibri"/>
          <w:color w:val="000000"/>
        </w:rPr>
        <w:t>а директоров от 09.03.2016 (протокол №108</w:t>
      </w:r>
      <w:r w:rsidRPr="00F53EB7">
        <w:rPr>
          <w:rFonts w:eastAsia="Calibri"/>
          <w:color w:val="000000"/>
        </w:rPr>
        <w:t>) утверждена Политика в</w:t>
      </w:r>
      <w:r>
        <w:rPr>
          <w:rFonts w:eastAsia="Calibri"/>
          <w:color w:val="000000"/>
        </w:rPr>
        <w:t>нутреннего контроля ПАО «СЗЭУК</w:t>
      </w:r>
      <w:r w:rsidRPr="00F53EB7">
        <w:rPr>
          <w:rFonts w:eastAsia="Calibri"/>
          <w:color w:val="000000"/>
        </w:rPr>
        <w:t>»</w:t>
      </w:r>
      <w:r w:rsidRPr="00F53EB7">
        <w:rPr>
          <w:i/>
          <w:color w:val="000000"/>
          <w:lang w:eastAsia="ru-RU"/>
        </w:rPr>
        <w:t>.</w:t>
      </w:r>
      <w:r w:rsidRPr="00F53EB7">
        <w:rPr>
          <w:bCs/>
          <w:color w:val="000000"/>
        </w:rPr>
        <w:t xml:space="preserve"> Политика внутреннего контроля определяет цели, принципы функционирования и элементы СВК Общества, основные функции и ответственность участников СВК, порядок оценки эффективности СВК.</w:t>
      </w:r>
    </w:p>
    <w:p w:rsidR="006F65B5" w:rsidRPr="00BF3011" w:rsidRDefault="006F65B5" w:rsidP="006F65B5">
      <w:pPr>
        <w:tabs>
          <w:tab w:val="left" w:pos="0"/>
          <w:tab w:val="left" w:pos="851"/>
        </w:tabs>
        <w:jc w:val="both"/>
        <w:rPr>
          <w:lang w:eastAsia="ru-RU"/>
        </w:rPr>
      </w:pPr>
      <w:r>
        <w:rPr>
          <w:lang w:eastAsia="ru-RU"/>
        </w:rPr>
        <w:tab/>
      </w:r>
      <w:r w:rsidRPr="00F53EB7">
        <w:rPr>
          <w:lang w:eastAsia="ru-RU"/>
        </w:rPr>
        <w:t xml:space="preserve">В Обществе действует Порядок реализации требований Политики внутреннего контроля, раскрывающий прикладные аспекты применения норм, закрепленных Политикой внутреннего </w:t>
      </w:r>
      <w:r w:rsidRPr="00BF3011">
        <w:rPr>
          <w:lang w:eastAsia="ru-RU"/>
        </w:rPr>
        <w:t xml:space="preserve">контроля. </w:t>
      </w:r>
    </w:p>
    <w:p w:rsidR="00DC1513" w:rsidRDefault="006F65B5" w:rsidP="00DC1513">
      <w:pPr>
        <w:jc w:val="both"/>
        <w:rPr>
          <w:color w:val="1F497D"/>
          <w:lang w:eastAsia="ii-CN"/>
        </w:rPr>
      </w:pPr>
      <w:r>
        <w:rPr>
          <w:lang w:eastAsia="ru-RU"/>
        </w:rPr>
        <w:tab/>
      </w:r>
      <w:bookmarkStart w:id="136" w:name="_MailEndCompose"/>
      <w:r w:rsidR="00131561">
        <w:rPr>
          <w:lang w:eastAsia="ru-RU"/>
        </w:rPr>
        <w:t xml:space="preserve">  </w:t>
      </w:r>
      <w:r w:rsidR="00DC1513">
        <w:rPr>
          <w:lang w:eastAsia="ru-RU"/>
        </w:rPr>
        <w:t>Ведется работа по разработке матриц контролей и рисков по процессам обеспечивающей деятельности и процессам управления Общества.</w:t>
      </w:r>
      <w:bookmarkEnd w:id="136"/>
    </w:p>
    <w:p w:rsidR="006F65B5" w:rsidRPr="00430862" w:rsidRDefault="006F65B5" w:rsidP="006F65B5">
      <w:pPr>
        <w:tabs>
          <w:tab w:val="left" w:pos="0"/>
          <w:tab w:val="left" w:pos="851"/>
        </w:tabs>
        <w:contextualSpacing/>
        <w:jc w:val="both"/>
        <w:rPr>
          <w:rFonts w:eastAsia="Calibri"/>
          <w:lang w:eastAsia="ru-RU"/>
        </w:rPr>
      </w:pPr>
      <w:r>
        <w:rPr>
          <w:rFonts w:eastAsia="Calibri"/>
          <w:lang w:eastAsia="ru-RU"/>
        </w:rPr>
        <w:tab/>
      </w:r>
      <w:r w:rsidRPr="00430862">
        <w:rPr>
          <w:rFonts w:eastAsia="Calibri"/>
          <w:lang w:eastAsia="ru-RU"/>
        </w:rPr>
        <w:t xml:space="preserve">В отчетном году Обществом были реализованы следующие ключевые мероприятия, направленные на совершенствование СВК: </w:t>
      </w:r>
    </w:p>
    <w:p w:rsidR="006F65B5" w:rsidRPr="00430862" w:rsidRDefault="006F65B5" w:rsidP="005D6AA8">
      <w:pPr>
        <w:tabs>
          <w:tab w:val="left" w:pos="0"/>
          <w:tab w:val="left" w:pos="1276"/>
        </w:tabs>
        <w:ind w:firstLine="851"/>
        <w:contextualSpacing/>
        <w:jc w:val="both"/>
        <w:rPr>
          <w:rFonts w:eastAsia="Calibri"/>
          <w:lang w:eastAsia="ru-RU"/>
        </w:rPr>
      </w:pPr>
      <w:r w:rsidRPr="00430862">
        <w:rPr>
          <w:rFonts w:eastAsia="Calibri"/>
          <w:lang w:eastAsia="ru-RU"/>
        </w:rPr>
        <w:t>- Для построения системы и реализации функций внутреннего контроля</w:t>
      </w:r>
      <w:r>
        <w:rPr>
          <w:rFonts w:eastAsia="Calibri"/>
          <w:lang w:eastAsia="ru-RU"/>
        </w:rPr>
        <w:t>,</w:t>
      </w:r>
      <w:r w:rsidRPr="00430862">
        <w:rPr>
          <w:rFonts w:eastAsia="Calibri"/>
          <w:lang w:eastAsia="ru-RU"/>
        </w:rPr>
        <w:t xml:space="preserve"> в 2017 году в Обществе был принят главный специалист по внутреннему контролю;</w:t>
      </w:r>
    </w:p>
    <w:p w:rsidR="006F65B5" w:rsidRPr="00430862" w:rsidRDefault="006F65B5" w:rsidP="005D6AA8">
      <w:pPr>
        <w:tabs>
          <w:tab w:val="left" w:pos="0"/>
          <w:tab w:val="left" w:pos="1276"/>
        </w:tabs>
        <w:ind w:firstLine="851"/>
        <w:contextualSpacing/>
        <w:jc w:val="both"/>
        <w:rPr>
          <w:rFonts w:eastAsia="Calibri"/>
          <w:lang w:eastAsia="ru-RU"/>
        </w:rPr>
      </w:pPr>
      <w:r w:rsidRPr="00430862">
        <w:rPr>
          <w:rFonts w:eastAsia="Calibri"/>
          <w:lang w:eastAsia="ru-RU"/>
        </w:rPr>
        <w:t xml:space="preserve">- Утвержден Порядок реализации требований Политики внутреннего контроля </w:t>
      </w:r>
      <w:r w:rsidRPr="00430862">
        <w:rPr>
          <w:rFonts w:eastAsia="Calibri"/>
          <w:lang w:eastAsia="ru-RU"/>
        </w:rPr>
        <w:br/>
        <w:t>ПАО «СЗЭУК» (приказ от 29.11.2017 № 11/4);</w:t>
      </w:r>
    </w:p>
    <w:p w:rsidR="006F65B5" w:rsidRPr="00430862" w:rsidRDefault="006F65B5" w:rsidP="005D6AA8">
      <w:pPr>
        <w:tabs>
          <w:tab w:val="left" w:pos="0"/>
          <w:tab w:val="left" w:pos="1276"/>
        </w:tabs>
        <w:ind w:firstLine="851"/>
        <w:contextualSpacing/>
        <w:jc w:val="both"/>
        <w:rPr>
          <w:rFonts w:eastAsia="Calibri"/>
          <w:lang w:eastAsia="ru-RU"/>
        </w:rPr>
      </w:pPr>
      <w:r w:rsidRPr="00430862">
        <w:rPr>
          <w:rFonts w:eastAsia="Calibri"/>
          <w:lang w:eastAsia="ru-RU"/>
        </w:rPr>
        <w:t xml:space="preserve">- Утверждена Методика оценки эффективности системы внутреннего контроля </w:t>
      </w:r>
      <w:r w:rsidRPr="00430862">
        <w:rPr>
          <w:rFonts w:eastAsia="Calibri"/>
          <w:lang w:eastAsia="ru-RU"/>
        </w:rPr>
        <w:br/>
        <w:t>ПАО «СЗЭУК» (приказ от 29.11.2017 № 11/3);</w:t>
      </w:r>
    </w:p>
    <w:p w:rsidR="006F65B5" w:rsidRDefault="006F65B5" w:rsidP="005D6AA8">
      <w:pPr>
        <w:tabs>
          <w:tab w:val="left" w:pos="0"/>
          <w:tab w:val="left" w:pos="1276"/>
        </w:tabs>
        <w:ind w:firstLine="851"/>
        <w:contextualSpacing/>
        <w:jc w:val="both"/>
        <w:rPr>
          <w:rFonts w:eastAsia="Calibri"/>
          <w:lang w:eastAsia="ru-RU"/>
        </w:rPr>
      </w:pPr>
      <w:r w:rsidRPr="00430862">
        <w:rPr>
          <w:rFonts w:eastAsia="Calibri"/>
          <w:lang w:eastAsia="ru-RU"/>
        </w:rPr>
        <w:t>- Утвержден перечень мероприятий, направленных на повышение эффективности системы внутреннего контроля процессов (процессы управления и обеспечивающие процессы) ПАО «СЗЭУК» (приказ от 29.11.2017 № 11/6).</w:t>
      </w:r>
    </w:p>
    <w:p w:rsidR="009F7047" w:rsidRDefault="009F7047"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C1513" w:rsidRDefault="00DC1513" w:rsidP="005D6AA8">
      <w:pPr>
        <w:tabs>
          <w:tab w:val="left" w:pos="0"/>
          <w:tab w:val="left" w:pos="1276"/>
        </w:tabs>
        <w:ind w:firstLine="851"/>
        <w:contextualSpacing/>
        <w:jc w:val="both"/>
        <w:rPr>
          <w:rFonts w:eastAsia="Calibri"/>
          <w:lang w:eastAsia="ru-RU"/>
        </w:rPr>
      </w:pPr>
    </w:p>
    <w:p w:rsidR="00D01BC1" w:rsidRDefault="00D01BC1" w:rsidP="005D6AA8">
      <w:pPr>
        <w:tabs>
          <w:tab w:val="left" w:pos="0"/>
          <w:tab w:val="left" w:pos="1276"/>
        </w:tabs>
        <w:ind w:firstLine="851"/>
        <w:contextualSpacing/>
        <w:jc w:val="both"/>
        <w:rPr>
          <w:rFonts w:eastAsia="Calibri"/>
          <w:lang w:eastAsia="ru-RU"/>
        </w:rPr>
      </w:pPr>
    </w:p>
    <w:p w:rsidR="00D01BC1" w:rsidRDefault="00D01BC1" w:rsidP="005D6AA8">
      <w:pPr>
        <w:tabs>
          <w:tab w:val="left" w:pos="0"/>
          <w:tab w:val="left" w:pos="1276"/>
        </w:tabs>
        <w:ind w:firstLine="851"/>
        <w:contextualSpacing/>
        <w:jc w:val="both"/>
        <w:rPr>
          <w:rFonts w:eastAsia="Calibri"/>
          <w:lang w:eastAsia="ru-RU"/>
        </w:rPr>
      </w:pPr>
    </w:p>
    <w:p w:rsidR="00D01BC1" w:rsidRDefault="00D01BC1" w:rsidP="005D6AA8">
      <w:pPr>
        <w:tabs>
          <w:tab w:val="left" w:pos="0"/>
          <w:tab w:val="left" w:pos="1276"/>
        </w:tabs>
        <w:ind w:firstLine="851"/>
        <w:contextualSpacing/>
        <w:jc w:val="both"/>
        <w:rPr>
          <w:rFonts w:eastAsia="Calibri"/>
          <w:lang w:eastAsia="ru-RU"/>
        </w:rPr>
      </w:pPr>
    </w:p>
    <w:p w:rsidR="00D01BC1" w:rsidRDefault="00D01BC1" w:rsidP="005D6AA8">
      <w:pPr>
        <w:tabs>
          <w:tab w:val="left" w:pos="0"/>
          <w:tab w:val="left" w:pos="1276"/>
        </w:tabs>
        <w:ind w:firstLine="851"/>
        <w:contextualSpacing/>
        <w:jc w:val="both"/>
        <w:rPr>
          <w:rFonts w:eastAsia="Calibri"/>
          <w:lang w:eastAsia="ru-RU"/>
        </w:rPr>
      </w:pPr>
    </w:p>
    <w:p w:rsidR="004104B3" w:rsidRPr="007A430A" w:rsidRDefault="004104B3" w:rsidP="004104B3">
      <w:pPr>
        <w:pStyle w:val="2"/>
        <w:rPr>
          <w:rFonts w:ascii="Times New Roman" w:hAnsi="Times New Roman" w:cs="Times New Roman"/>
        </w:rPr>
      </w:pPr>
      <w:bookmarkStart w:id="137" w:name="_Toc417547686"/>
      <w:bookmarkEnd w:id="135"/>
      <w:r w:rsidRPr="007A430A">
        <w:rPr>
          <w:rFonts w:ascii="Times New Roman" w:hAnsi="Times New Roman" w:cs="Times New Roman"/>
        </w:rPr>
        <w:t>Раздел 6. Инвестиционная деятельность Общества.</w:t>
      </w:r>
    </w:p>
    <w:p w:rsidR="007A430A" w:rsidRPr="00A94B81" w:rsidRDefault="007A430A" w:rsidP="007A430A">
      <w:pPr>
        <w:spacing w:before="240"/>
        <w:ind w:firstLine="567"/>
        <w:jc w:val="both"/>
      </w:pPr>
      <w:r w:rsidRPr="00FC397F">
        <w:t>Инвестиционная деятельность Общества в 2017 году осуществлялась в соответствии</w:t>
      </w:r>
      <w:r>
        <w:br/>
      </w:r>
      <w:r w:rsidRPr="00FC397F">
        <w:t xml:space="preserve"> с «Положением об инвестиционной деятельности ПАО «СЗЭУК».</w:t>
      </w:r>
    </w:p>
    <w:p w:rsidR="007A430A" w:rsidRPr="00070AAF" w:rsidRDefault="007A430A" w:rsidP="007A430A">
      <w:pPr>
        <w:pStyle w:val="ac"/>
        <w:keepNext/>
        <w:numPr>
          <w:ilvl w:val="0"/>
          <w:numId w:val="30"/>
        </w:numPr>
        <w:suppressAutoHyphens w:val="0"/>
        <w:spacing w:before="240" w:after="60"/>
        <w:contextualSpacing w:val="0"/>
        <w:outlineLvl w:val="2"/>
        <w:rPr>
          <w:b/>
          <w:bCs/>
          <w:vanish/>
          <w:lang w:eastAsia="ru-RU"/>
        </w:rPr>
      </w:pPr>
    </w:p>
    <w:p w:rsidR="007A430A" w:rsidRPr="00AC77BD" w:rsidRDefault="007A430A" w:rsidP="007A430A">
      <w:pPr>
        <w:pStyle w:val="3"/>
        <w:numPr>
          <w:ilvl w:val="1"/>
          <w:numId w:val="34"/>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Pr="00AC77BD">
        <w:rPr>
          <w:rFonts w:ascii="Times New Roman" w:hAnsi="Times New Roman" w:cs="Times New Roman"/>
          <w:sz w:val="24"/>
          <w:szCs w:val="24"/>
        </w:rPr>
        <w:t>Параметры инвестиционной деятельности</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60"/>
        <w:gridCol w:w="2142"/>
        <w:gridCol w:w="2142"/>
      </w:tblGrid>
      <w:tr w:rsidR="007A430A" w:rsidRPr="00991D73" w:rsidTr="005C3A8B">
        <w:trPr>
          <w:trHeight w:val="288"/>
        </w:trPr>
        <w:tc>
          <w:tcPr>
            <w:tcW w:w="2605" w:type="dxa"/>
            <w:vMerge w:val="restart"/>
            <w:noWrap/>
            <w:vAlign w:val="center"/>
          </w:tcPr>
          <w:p w:rsidR="007A430A" w:rsidRPr="00991D73" w:rsidRDefault="007A430A" w:rsidP="00C1422F">
            <w:pPr>
              <w:pStyle w:val="afff6"/>
              <w:jc w:val="center"/>
              <w:rPr>
                <w:rFonts w:ascii="Times New Roman" w:hAnsi="Times New Roman"/>
                <w:b/>
                <w:sz w:val="24"/>
                <w:szCs w:val="24"/>
              </w:rPr>
            </w:pPr>
            <w:r w:rsidRPr="00991D73">
              <w:rPr>
                <w:rFonts w:ascii="Times New Roman" w:hAnsi="Times New Roman"/>
                <w:b/>
                <w:sz w:val="24"/>
                <w:szCs w:val="24"/>
              </w:rPr>
              <w:t>Наименование</w:t>
            </w:r>
          </w:p>
        </w:tc>
        <w:tc>
          <w:tcPr>
            <w:tcW w:w="6944" w:type="dxa"/>
            <w:gridSpan w:val="3"/>
            <w:noWrap/>
            <w:vAlign w:val="center"/>
          </w:tcPr>
          <w:p w:rsidR="007A430A" w:rsidRPr="00991D73" w:rsidRDefault="007A430A" w:rsidP="00C1422F">
            <w:pPr>
              <w:pStyle w:val="afff6"/>
              <w:jc w:val="center"/>
              <w:rPr>
                <w:rFonts w:ascii="Times New Roman" w:hAnsi="Times New Roman"/>
                <w:b/>
                <w:sz w:val="24"/>
                <w:szCs w:val="24"/>
              </w:rPr>
            </w:pPr>
            <w:r w:rsidRPr="00991D73">
              <w:rPr>
                <w:rFonts w:ascii="Times New Roman" w:hAnsi="Times New Roman"/>
                <w:b/>
                <w:sz w:val="24"/>
                <w:szCs w:val="24"/>
              </w:rPr>
              <w:t>201</w:t>
            </w:r>
            <w:r>
              <w:rPr>
                <w:rFonts w:ascii="Times New Roman" w:hAnsi="Times New Roman"/>
                <w:b/>
                <w:sz w:val="24"/>
                <w:szCs w:val="24"/>
              </w:rPr>
              <w:t>7</w:t>
            </w:r>
            <w:r w:rsidRPr="00991D73">
              <w:rPr>
                <w:rFonts w:ascii="Times New Roman" w:hAnsi="Times New Roman"/>
                <w:b/>
                <w:sz w:val="24"/>
                <w:szCs w:val="24"/>
              </w:rPr>
              <w:t xml:space="preserve"> год, тыс. руб.</w:t>
            </w:r>
          </w:p>
        </w:tc>
      </w:tr>
      <w:tr w:rsidR="007A430A" w:rsidRPr="00991D73" w:rsidTr="005C3A8B">
        <w:trPr>
          <w:trHeight w:val="892"/>
        </w:trPr>
        <w:tc>
          <w:tcPr>
            <w:tcW w:w="2605" w:type="dxa"/>
            <w:vMerge/>
            <w:noWrap/>
          </w:tcPr>
          <w:p w:rsidR="007A430A" w:rsidRPr="00991D73" w:rsidRDefault="007A430A" w:rsidP="00C1422F">
            <w:pPr>
              <w:pStyle w:val="afff6"/>
              <w:rPr>
                <w:rFonts w:ascii="Times New Roman" w:hAnsi="Times New Roman"/>
                <w:b/>
                <w:sz w:val="24"/>
                <w:szCs w:val="24"/>
              </w:rPr>
            </w:pPr>
          </w:p>
        </w:tc>
        <w:tc>
          <w:tcPr>
            <w:tcW w:w="2660" w:type="dxa"/>
            <w:noWrap/>
            <w:vAlign w:val="center"/>
          </w:tcPr>
          <w:p w:rsidR="007A430A" w:rsidRPr="00991D73" w:rsidRDefault="007A430A" w:rsidP="00C1422F">
            <w:pPr>
              <w:pStyle w:val="afff6"/>
              <w:jc w:val="center"/>
              <w:rPr>
                <w:rFonts w:ascii="Times New Roman" w:hAnsi="Times New Roman"/>
                <w:b/>
                <w:sz w:val="24"/>
                <w:szCs w:val="24"/>
              </w:rPr>
            </w:pPr>
            <w:r w:rsidRPr="00991D73">
              <w:rPr>
                <w:rFonts w:ascii="Times New Roman" w:hAnsi="Times New Roman"/>
                <w:b/>
                <w:sz w:val="24"/>
                <w:szCs w:val="24"/>
              </w:rPr>
              <w:t>Объем капитальных вложений</w:t>
            </w:r>
          </w:p>
          <w:p w:rsidR="007A430A" w:rsidRPr="00991D73" w:rsidRDefault="007A430A" w:rsidP="00C1422F">
            <w:pPr>
              <w:pStyle w:val="afff6"/>
              <w:jc w:val="center"/>
              <w:rPr>
                <w:rFonts w:ascii="Times New Roman" w:hAnsi="Times New Roman"/>
                <w:b/>
                <w:sz w:val="24"/>
                <w:szCs w:val="24"/>
              </w:rPr>
            </w:pPr>
            <w:r w:rsidRPr="00991D73">
              <w:rPr>
                <w:rFonts w:ascii="Times New Roman" w:hAnsi="Times New Roman"/>
                <w:b/>
                <w:sz w:val="24"/>
                <w:szCs w:val="24"/>
              </w:rPr>
              <w:t>(без НДС)</w:t>
            </w:r>
          </w:p>
        </w:tc>
        <w:tc>
          <w:tcPr>
            <w:tcW w:w="2142" w:type="dxa"/>
            <w:noWrap/>
            <w:vAlign w:val="center"/>
          </w:tcPr>
          <w:p w:rsidR="007A430A" w:rsidRPr="00991D73" w:rsidRDefault="007A430A" w:rsidP="00C1422F">
            <w:pPr>
              <w:pStyle w:val="afff6"/>
              <w:jc w:val="center"/>
              <w:rPr>
                <w:rFonts w:ascii="Times New Roman" w:hAnsi="Times New Roman"/>
                <w:b/>
                <w:sz w:val="24"/>
                <w:szCs w:val="24"/>
              </w:rPr>
            </w:pPr>
            <w:r w:rsidRPr="00991D73">
              <w:rPr>
                <w:rFonts w:ascii="Times New Roman" w:hAnsi="Times New Roman"/>
                <w:b/>
                <w:sz w:val="24"/>
                <w:szCs w:val="24"/>
              </w:rPr>
              <w:t>Ввод ОФ</w:t>
            </w:r>
          </w:p>
        </w:tc>
        <w:tc>
          <w:tcPr>
            <w:tcW w:w="2142" w:type="dxa"/>
            <w:noWrap/>
            <w:vAlign w:val="center"/>
          </w:tcPr>
          <w:p w:rsidR="007A430A" w:rsidRPr="00991D73" w:rsidRDefault="007A430A" w:rsidP="00C1422F">
            <w:pPr>
              <w:pStyle w:val="afff6"/>
              <w:jc w:val="center"/>
              <w:rPr>
                <w:rFonts w:ascii="Times New Roman" w:hAnsi="Times New Roman"/>
                <w:b/>
                <w:sz w:val="24"/>
                <w:szCs w:val="24"/>
              </w:rPr>
            </w:pPr>
            <w:r w:rsidRPr="00991D73">
              <w:rPr>
                <w:rFonts w:ascii="Times New Roman" w:hAnsi="Times New Roman"/>
                <w:b/>
                <w:sz w:val="24"/>
                <w:szCs w:val="24"/>
              </w:rPr>
              <w:t>Финансирование (с НДС)</w:t>
            </w:r>
          </w:p>
        </w:tc>
      </w:tr>
      <w:tr w:rsidR="007A430A" w:rsidRPr="00991D73" w:rsidTr="005C3A8B">
        <w:trPr>
          <w:trHeight w:val="467"/>
        </w:trPr>
        <w:tc>
          <w:tcPr>
            <w:tcW w:w="2605" w:type="dxa"/>
            <w:noWrap/>
            <w:vAlign w:val="center"/>
          </w:tcPr>
          <w:p w:rsidR="007A430A" w:rsidRPr="003C09BF" w:rsidRDefault="007A430A" w:rsidP="00C1422F">
            <w:pPr>
              <w:pStyle w:val="afff6"/>
              <w:rPr>
                <w:rFonts w:ascii="Times New Roman" w:hAnsi="Times New Roman"/>
                <w:sz w:val="24"/>
                <w:szCs w:val="24"/>
              </w:rPr>
            </w:pPr>
            <w:r>
              <w:rPr>
                <w:rFonts w:ascii="Times New Roman" w:hAnsi="Times New Roman"/>
                <w:sz w:val="24"/>
                <w:szCs w:val="24"/>
              </w:rPr>
              <w:t>П</w:t>
            </w:r>
            <w:r w:rsidRPr="003C09BF">
              <w:rPr>
                <w:rFonts w:ascii="Times New Roman" w:hAnsi="Times New Roman"/>
                <w:sz w:val="24"/>
                <w:szCs w:val="24"/>
              </w:rPr>
              <w:t>АО «СЗЭУК»</w:t>
            </w:r>
          </w:p>
        </w:tc>
        <w:tc>
          <w:tcPr>
            <w:tcW w:w="2660" w:type="dxa"/>
            <w:noWrap/>
            <w:vAlign w:val="center"/>
          </w:tcPr>
          <w:p w:rsidR="007A430A" w:rsidRPr="003C09BF" w:rsidRDefault="007A430A" w:rsidP="00F91ADE">
            <w:pPr>
              <w:pStyle w:val="afff6"/>
              <w:jc w:val="center"/>
              <w:rPr>
                <w:rFonts w:ascii="Times New Roman" w:hAnsi="Times New Roman"/>
                <w:sz w:val="24"/>
                <w:szCs w:val="24"/>
              </w:rPr>
            </w:pPr>
            <w:r>
              <w:rPr>
                <w:rFonts w:ascii="Times New Roman" w:hAnsi="Times New Roman"/>
                <w:sz w:val="24"/>
                <w:szCs w:val="24"/>
              </w:rPr>
              <w:t>2</w:t>
            </w:r>
            <w:r w:rsidR="00F91ADE">
              <w:rPr>
                <w:rFonts w:ascii="Times New Roman" w:hAnsi="Times New Roman"/>
                <w:sz w:val="24"/>
                <w:szCs w:val="24"/>
              </w:rPr>
              <w:t xml:space="preserve"> 514</w:t>
            </w:r>
          </w:p>
        </w:tc>
        <w:tc>
          <w:tcPr>
            <w:tcW w:w="2142" w:type="dxa"/>
            <w:noWrap/>
            <w:vAlign w:val="center"/>
          </w:tcPr>
          <w:p w:rsidR="007A430A" w:rsidRPr="003C09BF" w:rsidRDefault="007A430A" w:rsidP="00F91ADE">
            <w:pPr>
              <w:pStyle w:val="afff6"/>
              <w:jc w:val="center"/>
              <w:rPr>
                <w:rFonts w:ascii="Times New Roman" w:hAnsi="Times New Roman"/>
                <w:sz w:val="24"/>
                <w:szCs w:val="24"/>
              </w:rPr>
            </w:pPr>
            <w:r>
              <w:rPr>
                <w:rFonts w:ascii="Times New Roman" w:hAnsi="Times New Roman"/>
                <w:sz w:val="24"/>
                <w:szCs w:val="24"/>
              </w:rPr>
              <w:t xml:space="preserve">2 </w:t>
            </w:r>
            <w:r w:rsidR="00F91ADE">
              <w:rPr>
                <w:rFonts w:ascii="Times New Roman" w:hAnsi="Times New Roman"/>
                <w:sz w:val="24"/>
                <w:szCs w:val="24"/>
              </w:rPr>
              <w:t>514</w:t>
            </w:r>
          </w:p>
        </w:tc>
        <w:tc>
          <w:tcPr>
            <w:tcW w:w="2142" w:type="dxa"/>
            <w:noWrap/>
            <w:vAlign w:val="center"/>
          </w:tcPr>
          <w:p w:rsidR="007A430A" w:rsidRPr="00991D73" w:rsidRDefault="00F91ADE" w:rsidP="00F91ADE">
            <w:pPr>
              <w:pStyle w:val="afff6"/>
              <w:jc w:val="center"/>
              <w:rPr>
                <w:rFonts w:ascii="Times New Roman" w:hAnsi="Times New Roman"/>
                <w:sz w:val="24"/>
                <w:szCs w:val="24"/>
              </w:rPr>
            </w:pPr>
            <w:r>
              <w:rPr>
                <w:rFonts w:ascii="Times New Roman" w:hAnsi="Times New Roman"/>
                <w:sz w:val="24"/>
                <w:szCs w:val="24"/>
              </w:rPr>
              <w:t>2 967</w:t>
            </w:r>
          </w:p>
        </w:tc>
      </w:tr>
    </w:tbl>
    <w:p w:rsidR="00A56EEE" w:rsidRDefault="007A430A" w:rsidP="00A56EEE">
      <w:pPr>
        <w:pStyle w:val="afff6"/>
        <w:suppressAutoHyphens/>
        <w:spacing w:before="240"/>
        <w:ind w:firstLine="567"/>
        <w:jc w:val="both"/>
        <w:rPr>
          <w:rFonts w:ascii="Times New Roman" w:hAnsi="Times New Roman"/>
          <w:sz w:val="24"/>
          <w:szCs w:val="24"/>
        </w:rPr>
      </w:pPr>
      <w:r w:rsidRPr="00991D73">
        <w:rPr>
          <w:rFonts w:ascii="Times New Roman" w:hAnsi="Times New Roman"/>
          <w:sz w:val="24"/>
          <w:szCs w:val="24"/>
        </w:rPr>
        <w:t>В 201</w:t>
      </w:r>
      <w:r>
        <w:rPr>
          <w:rFonts w:ascii="Times New Roman" w:hAnsi="Times New Roman"/>
          <w:sz w:val="24"/>
          <w:szCs w:val="24"/>
        </w:rPr>
        <w:t>7</w:t>
      </w:r>
      <w:r w:rsidRPr="00991D73">
        <w:rPr>
          <w:rFonts w:ascii="Times New Roman" w:hAnsi="Times New Roman"/>
          <w:sz w:val="24"/>
          <w:szCs w:val="24"/>
        </w:rPr>
        <w:t xml:space="preserve"> году объем капитальных вложений составил </w:t>
      </w:r>
      <w:r>
        <w:rPr>
          <w:rFonts w:ascii="Times New Roman" w:hAnsi="Times New Roman"/>
          <w:sz w:val="24"/>
          <w:szCs w:val="24"/>
        </w:rPr>
        <w:t xml:space="preserve">2 </w:t>
      </w:r>
      <w:r w:rsidR="00F91ADE">
        <w:rPr>
          <w:rFonts w:ascii="Times New Roman" w:hAnsi="Times New Roman"/>
          <w:sz w:val="24"/>
          <w:szCs w:val="24"/>
        </w:rPr>
        <w:t>514</w:t>
      </w:r>
      <w:r w:rsidRPr="00991D73">
        <w:rPr>
          <w:rFonts w:ascii="Times New Roman" w:hAnsi="Times New Roman"/>
          <w:sz w:val="24"/>
          <w:szCs w:val="24"/>
        </w:rPr>
        <w:t xml:space="preserve"> тыс. руб., профинансировано инвестиций на сумму </w:t>
      </w:r>
      <w:r w:rsidR="00F91ADE">
        <w:rPr>
          <w:rFonts w:ascii="Times New Roman" w:hAnsi="Times New Roman"/>
          <w:sz w:val="24"/>
          <w:szCs w:val="24"/>
        </w:rPr>
        <w:t>2 967</w:t>
      </w:r>
      <w:r>
        <w:rPr>
          <w:rFonts w:ascii="Times New Roman" w:hAnsi="Times New Roman"/>
          <w:sz w:val="24"/>
          <w:szCs w:val="24"/>
        </w:rPr>
        <w:t xml:space="preserve"> </w:t>
      </w:r>
      <w:r w:rsidRPr="00991D73">
        <w:rPr>
          <w:rFonts w:ascii="Times New Roman" w:hAnsi="Times New Roman"/>
          <w:sz w:val="24"/>
          <w:szCs w:val="24"/>
        </w:rPr>
        <w:t xml:space="preserve">тыс. руб. </w:t>
      </w:r>
    </w:p>
    <w:p w:rsidR="007A430A" w:rsidRDefault="007A430A" w:rsidP="00A56EEE">
      <w:pPr>
        <w:pStyle w:val="afff6"/>
        <w:suppressAutoHyphens/>
        <w:spacing w:before="240"/>
        <w:ind w:firstLine="567"/>
        <w:jc w:val="both"/>
        <w:rPr>
          <w:rFonts w:ascii="Times New Roman" w:hAnsi="Times New Roman"/>
          <w:sz w:val="24"/>
          <w:szCs w:val="24"/>
        </w:rPr>
      </w:pPr>
      <w:r>
        <w:rPr>
          <w:rFonts w:ascii="Times New Roman" w:hAnsi="Times New Roman"/>
          <w:sz w:val="24"/>
          <w:szCs w:val="24"/>
        </w:rPr>
        <w:t xml:space="preserve">Введено в эксплуатацию основных фондов </w:t>
      </w:r>
      <w:r w:rsidRPr="00991D73">
        <w:rPr>
          <w:rFonts w:ascii="Times New Roman" w:hAnsi="Times New Roman"/>
          <w:sz w:val="24"/>
          <w:szCs w:val="24"/>
        </w:rPr>
        <w:t xml:space="preserve">на сумму </w:t>
      </w:r>
      <w:r w:rsidR="00F91ADE">
        <w:rPr>
          <w:rFonts w:ascii="Times New Roman" w:hAnsi="Times New Roman"/>
          <w:sz w:val="24"/>
          <w:szCs w:val="24"/>
        </w:rPr>
        <w:t>2 967</w:t>
      </w:r>
      <w:r>
        <w:rPr>
          <w:rFonts w:ascii="Times New Roman" w:hAnsi="Times New Roman"/>
          <w:sz w:val="24"/>
          <w:szCs w:val="24"/>
        </w:rPr>
        <w:t xml:space="preserve"> </w:t>
      </w:r>
      <w:r w:rsidRPr="00991D73">
        <w:rPr>
          <w:rFonts w:ascii="Times New Roman" w:hAnsi="Times New Roman"/>
          <w:sz w:val="24"/>
          <w:szCs w:val="24"/>
        </w:rPr>
        <w:t xml:space="preserve">тыс. руб. </w:t>
      </w:r>
      <w:r>
        <w:rPr>
          <w:rFonts w:ascii="Times New Roman" w:hAnsi="Times New Roman"/>
          <w:noProof/>
          <w:lang w:eastAsia="ru-RU"/>
        </w:rPr>
        <w:drawing>
          <wp:inline distT="0" distB="0" distL="0" distR="0" wp14:anchorId="79566E5A" wp14:editId="03D45E26">
            <wp:extent cx="5486400" cy="3105150"/>
            <wp:effectExtent l="0" t="0" r="0"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A430A" w:rsidRPr="00652861" w:rsidRDefault="007A430A" w:rsidP="007A430A">
      <w:pPr>
        <w:pStyle w:val="afff6"/>
        <w:widowControl w:val="0"/>
        <w:suppressAutoHyphens/>
        <w:ind w:firstLine="567"/>
        <w:jc w:val="both"/>
        <w:rPr>
          <w:rFonts w:ascii="Times New Roman" w:hAnsi="Times New Roman"/>
          <w:sz w:val="24"/>
          <w:szCs w:val="24"/>
        </w:rPr>
      </w:pPr>
      <w:r w:rsidRPr="003C09BF">
        <w:rPr>
          <w:rFonts w:ascii="Times New Roman" w:hAnsi="Times New Roman"/>
          <w:sz w:val="24"/>
          <w:szCs w:val="24"/>
        </w:rPr>
        <w:t>В 201</w:t>
      </w:r>
      <w:r>
        <w:rPr>
          <w:rFonts w:ascii="Times New Roman" w:hAnsi="Times New Roman"/>
          <w:sz w:val="24"/>
          <w:szCs w:val="24"/>
        </w:rPr>
        <w:t>7</w:t>
      </w:r>
      <w:r w:rsidRPr="003C09BF">
        <w:rPr>
          <w:rFonts w:ascii="Times New Roman" w:hAnsi="Times New Roman"/>
          <w:sz w:val="24"/>
          <w:szCs w:val="24"/>
        </w:rPr>
        <w:t xml:space="preserve"> году объем капитальных вложений </w:t>
      </w:r>
      <w:r>
        <w:rPr>
          <w:rFonts w:ascii="Times New Roman" w:hAnsi="Times New Roman"/>
          <w:sz w:val="24"/>
          <w:szCs w:val="24"/>
        </w:rPr>
        <w:t>возрос</w:t>
      </w:r>
      <w:r w:rsidRPr="003C09BF">
        <w:rPr>
          <w:rFonts w:ascii="Times New Roman" w:hAnsi="Times New Roman"/>
          <w:sz w:val="24"/>
          <w:szCs w:val="24"/>
        </w:rPr>
        <w:t xml:space="preserve"> на </w:t>
      </w:r>
      <w:r>
        <w:rPr>
          <w:rFonts w:ascii="Times New Roman" w:hAnsi="Times New Roman"/>
          <w:sz w:val="24"/>
          <w:szCs w:val="24"/>
        </w:rPr>
        <w:t xml:space="preserve">1 </w:t>
      </w:r>
      <w:r w:rsidR="00124D87">
        <w:rPr>
          <w:rFonts w:ascii="Times New Roman" w:hAnsi="Times New Roman"/>
          <w:sz w:val="24"/>
          <w:szCs w:val="24"/>
        </w:rPr>
        <w:t>526</w:t>
      </w:r>
      <w:r w:rsidRPr="003C09BF">
        <w:rPr>
          <w:rFonts w:ascii="Times New Roman" w:hAnsi="Times New Roman"/>
          <w:sz w:val="24"/>
          <w:szCs w:val="24"/>
        </w:rPr>
        <w:t xml:space="preserve"> тыс. руб. или </w:t>
      </w:r>
      <w:r>
        <w:rPr>
          <w:rFonts w:ascii="Times New Roman" w:hAnsi="Times New Roman"/>
          <w:sz w:val="24"/>
          <w:szCs w:val="24"/>
        </w:rPr>
        <w:t>на 1</w:t>
      </w:r>
      <w:r w:rsidR="00124D87">
        <w:rPr>
          <w:rFonts w:ascii="Times New Roman" w:hAnsi="Times New Roman"/>
          <w:sz w:val="24"/>
          <w:szCs w:val="24"/>
        </w:rPr>
        <w:t>54</w:t>
      </w:r>
      <w:r>
        <w:rPr>
          <w:rFonts w:ascii="Times New Roman" w:hAnsi="Times New Roman"/>
          <w:sz w:val="24"/>
          <w:szCs w:val="24"/>
        </w:rPr>
        <w:t>%</w:t>
      </w:r>
      <w:r>
        <w:rPr>
          <w:rFonts w:ascii="Times New Roman" w:hAnsi="Times New Roman"/>
          <w:sz w:val="24"/>
          <w:szCs w:val="24"/>
        </w:rPr>
        <w:br/>
      </w:r>
      <w:r w:rsidRPr="003C09BF">
        <w:rPr>
          <w:rFonts w:ascii="Times New Roman" w:hAnsi="Times New Roman"/>
          <w:sz w:val="24"/>
          <w:szCs w:val="24"/>
        </w:rPr>
        <w:t xml:space="preserve">по сравнению с </w:t>
      </w:r>
      <w:r>
        <w:rPr>
          <w:rFonts w:ascii="Times New Roman" w:hAnsi="Times New Roman"/>
          <w:sz w:val="24"/>
          <w:szCs w:val="24"/>
        </w:rPr>
        <w:t>2016</w:t>
      </w:r>
      <w:r w:rsidRPr="003C09BF">
        <w:rPr>
          <w:rFonts w:ascii="Times New Roman" w:hAnsi="Times New Roman"/>
          <w:sz w:val="24"/>
          <w:szCs w:val="24"/>
        </w:rPr>
        <w:t xml:space="preserve"> годом.</w:t>
      </w:r>
    </w:p>
    <w:p w:rsidR="007A430A" w:rsidRPr="00A46F0B" w:rsidRDefault="007A430A" w:rsidP="007A430A">
      <w:pPr>
        <w:pStyle w:val="3"/>
        <w:numPr>
          <w:ilvl w:val="1"/>
          <w:numId w:val="34"/>
        </w:numPr>
        <w:spacing w:line="360" w:lineRule="auto"/>
        <w:ind w:left="567" w:hanging="567"/>
        <w:rPr>
          <w:rFonts w:ascii="Times New Roman" w:hAnsi="Times New Roman" w:cs="Times New Roman"/>
          <w:sz w:val="24"/>
          <w:szCs w:val="24"/>
        </w:rPr>
      </w:pPr>
      <w:r w:rsidRPr="00A46F0B">
        <w:rPr>
          <w:rFonts w:ascii="Times New Roman" w:hAnsi="Times New Roman" w:cs="Times New Roman"/>
          <w:sz w:val="24"/>
          <w:szCs w:val="24"/>
        </w:rPr>
        <w:t>Направление и структура капитальных вложений</w:t>
      </w: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4"/>
        <w:gridCol w:w="1192"/>
        <w:gridCol w:w="1490"/>
        <w:gridCol w:w="1490"/>
        <w:gridCol w:w="1490"/>
      </w:tblGrid>
      <w:tr w:rsidR="007A430A" w:rsidRPr="00652861" w:rsidTr="005C3A8B">
        <w:trPr>
          <w:trHeight w:val="336"/>
          <w:tblHeader/>
        </w:trPr>
        <w:tc>
          <w:tcPr>
            <w:tcW w:w="3884" w:type="dxa"/>
            <w:vAlign w:val="center"/>
          </w:tcPr>
          <w:p w:rsidR="007A430A" w:rsidRPr="00652861" w:rsidRDefault="007A430A" w:rsidP="00C1422F">
            <w:pPr>
              <w:pStyle w:val="afff6"/>
              <w:spacing w:after="60"/>
              <w:jc w:val="center"/>
              <w:rPr>
                <w:rFonts w:ascii="Times New Roman" w:hAnsi="Times New Roman"/>
                <w:b/>
                <w:sz w:val="24"/>
                <w:szCs w:val="24"/>
              </w:rPr>
            </w:pPr>
            <w:r w:rsidRPr="00652861">
              <w:rPr>
                <w:rFonts w:ascii="Times New Roman" w:hAnsi="Times New Roman"/>
                <w:b/>
                <w:sz w:val="24"/>
                <w:szCs w:val="24"/>
              </w:rPr>
              <w:t>Наименование</w:t>
            </w:r>
          </w:p>
        </w:tc>
        <w:tc>
          <w:tcPr>
            <w:tcW w:w="1192" w:type="dxa"/>
            <w:vAlign w:val="center"/>
          </w:tcPr>
          <w:p w:rsidR="007A430A" w:rsidRPr="00652861" w:rsidRDefault="007A430A" w:rsidP="00C1422F">
            <w:pPr>
              <w:pStyle w:val="afff6"/>
              <w:jc w:val="center"/>
              <w:rPr>
                <w:rFonts w:ascii="Times New Roman" w:hAnsi="Times New Roman"/>
                <w:b/>
                <w:sz w:val="24"/>
                <w:szCs w:val="24"/>
              </w:rPr>
            </w:pPr>
            <w:r w:rsidRPr="00652861">
              <w:rPr>
                <w:rFonts w:ascii="Times New Roman" w:hAnsi="Times New Roman"/>
                <w:b/>
                <w:sz w:val="24"/>
                <w:szCs w:val="24"/>
              </w:rPr>
              <w:t>Ед. изм.</w:t>
            </w:r>
          </w:p>
        </w:tc>
        <w:tc>
          <w:tcPr>
            <w:tcW w:w="1490" w:type="dxa"/>
            <w:vAlign w:val="center"/>
          </w:tcPr>
          <w:p w:rsidR="007A430A" w:rsidRPr="00652861" w:rsidRDefault="007A430A" w:rsidP="00C1422F">
            <w:pPr>
              <w:pStyle w:val="afff6"/>
              <w:jc w:val="center"/>
              <w:rPr>
                <w:rFonts w:ascii="Times New Roman" w:hAnsi="Times New Roman"/>
                <w:b/>
                <w:sz w:val="24"/>
                <w:szCs w:val="24"/>
              </w:rPr>
            </w:pPr>
            <w:r w:rsidRPr="00652861">
              <w:rPr>
                <w:rFonts w:ascii="Times New Roman" w:hAnsi="Times New Roman"/>
                <w:b/>
                <w:sz w:val="24"/>
                <w:szCs w:val="24"/>
              </w:rPr>
              <w:t>201</w:t>
            </w:r>
            <w:r>
              <w:rPr>
                <w:rFonts w:ascii="Times New Roman" w:hAnsi="Times New Roman"/>
                <w:b/>
                <w:sz w:val="24"/>
                <w:szCs w:val="24"/>
              </w:rPr>
              <w:t>5</w:t>
            </w:r>
            <w:r w:rsidRPr="00652861">
              <w:rPr>
                <w:rFonts w:ascii="Times New Roman" w:hAnsi="Times New Roman"/>
                <w:b/>
                <w:sz w:val="24"/>
                <w:szCs w:val="24"/>
              </w:rPr>
              <w:t xml:space="preserve"> год</w:t>
            </w:r>
          </w:p>
        </w:tc>
        <w:tc>
          <w:tcPr>
            <w:tcW w:w="1490" w:type="dxa"/>
            <w:vAlign w:val="center"/>
          </w:tcPr>
          <w:p w:rsidR="007A430A" w:rsidRPr="00652861" w:rsidRDefault="007A430A" w:rsidP="00C1422F">
            <w:pPr>
              <w:pStyle w:val="afff6"/>
              <w:jc w:val="center"/>
              <w:rPr>
                <w:rFonts w:ascii="Times New Roman" w:hAnsi="Times New Roman"/>
                <w:b/>
                <w:sz w:val="24"/>
                <w:szCs w:val="24"/>
              </w:rPr>
            </w:pPr>
            <w:r w:rsidRPr="00652861">
              <w:rPr>
                <w:rFonts w:ascii="Times New Roman" w:hAnsi="Times New Roman"/>
                <w:b/>
                <w:sz w:val="24"/>
                <w:szCs w:val="24"/>
              </w:rPr>
              <w:t>201</w:t>
            </w:r>
            <w:r>
              <w:rPr>
                <w:rFonts w:ascii="Times New Roman" w:hAnsi="Times New Roman"/>
                <w:b/>
                <w:sz w:val="24"/>
                <w:szCs w:val="24"/>
              </w:rPr>
              <w:t>6</w:t>
            </w:r>
            <w:r w:rsidRPr="00652861">
              <w:rPr>
                <w:rFonts w:ascii="Times New Roman" w:hAnsi="Times New Roman"/>
                <w:b/>
                <w:sz w:val="24"/>
                <w:szCs w:val="24"/>
              </w:rPr>
              <w:t xml:space="preserve"> год</w:t>
            </w:r>
          </w:p>
        </w:tc>
        <w:tc>
          <w:tcPr>
            <w:tcW w:w="1490" w:type="dxa"/>
            <w:vAlign w:val="center"/>
          </w:tcPr>
          <w:p w:rsidR="007A430A" w:rsidRPr="00652861" w:rsidRDefault="007A430A" w:rsidP="00C1422F">
            <w:pPr>
              <w:pStyle w:val="afff6"/>
              <w:jc w:val="center"/>
              <w:rPr>
                <w:rFonts w:ascii="Times New Roman" w:hAnsi="Times New Roman"/>
                <w:b/>
                <w:sz w:val="24"/>
                <w:szCs w:val="24"/>
              </w:rPr>
            </w:pPr>
            <w:r w:rsidRPr="00652861">
              <w:rPr>
                <w:rFonts w:ascii="Times New Roman" w:hAnsi="Times New Roman"/>
                <w:b/>
                <w:sz w:val="24"/>
                <w:szCs w:val="24"/>
              </w:rPr>
              <w:t>201</w:t>
            </w:r>
            <w:r>
              <w:rPr>
                <w:rFonts w:ascii="Times New Roman" w:hAnsi="Times New Roman"/>
                <w:b/>
                <w:sz w:val="24"/>
                <w:szCs w:val="24"/>
              </w:rPr>
              <w:t>7</w:t>
            </w:r>
            <w:r w:rsidRPr="00652861">
              <w:rPr>
                <w:rFonts w:ascii="Times New Roman" w:hAnsi="Times New Roman"/>
                <w:b/>
                <w:sz w:val="24"/>
                <w:szCs w:val="24"/>
              </w:rPr>
              <w:t xml:space="preserve"> год</w:t>
            </w:r>
          </w:p>
        </w:tc>
      </w:tr>
      <w:tr w:rsidR="007A430A" w:rsidRPr="00991D73" w:rsidTr="005C3A8B">
        <w:trPr>
          <w:cantSplit/>
          <w:trHeight w:val="574"/>
        </w:trPr>
        <w:tc>
          <w:tcPr>
            <w:tcW w:w="3884" w:type="dxa"/>
            <w:noWrap/>
            <w:vAlign w:val="center"/>
          </w:tcPr>
          <w:p w:rsidR="007A430A" w:rsidRPr="00852D1B" w:rsidRDefault="007A430A" w:rsidP="00C1422F">
            <w:r w:rsidRPr="00852D1B">
              <w:t>Направления инвестиционной деятельности – итого:</w:t>
            </w:r>
          </w:p>
        </w:tc>
        <w:tc>
          <w:tcPr>
            <w:tcW w:w="1192" w:type="dxa"/>
            <w:noWrap/>
            <w:vAlign w:val="center"/>
          </w:tcPr>
          <w:p w:rsidR="007A430A" w:rsidRPr="00991D73" w:rsidRDefault="007A430A" w:rsidP="00C1422F">
            <w:pPr>
              <w:pStyle w:val="afff6"/>
              <w:jc w:val="center"/>
              <w:rPr>
                <w:rFonts w:ascii="Times New Roman" w:hAnsi="Times New Roman"/>
                <w:sz w:val="24"/>
                <w:szCs w:val="24"/>
              </w:rPr>
            </w:pPr>
            <w:r w:rsidRPr="00991D73">
              <w:rPr>
                <w:rFonts w:ascii="Times New Roman" w:hAnsi="Times New Roman"/>
                <w:sz w:val="24"/>
                <w:szCs w:val="24"/>
              </w:rPr>
              <w:t>тыс. руб.</w:t>
            </w:r>
          </w:p>
        </w:tc>
        <w:tc>
          <w:tcPr>
            <w:tcW w:w="1490" w:type="dxa"/>
            <w:vAlign w:val="center"/>
          </w:tcPr>
          <w:p w:rsidR="007A430A" w:rsidRDefault="007A430A" w:rsidP="00C1422F">
            <w:pPr>
              <w:pStyle w:val="afff6"/>
              <w:jc w:val="right"/>
              <w:rPr>
                <w:rFonts w:ascii="Times New Roman" w:hAnsi="Times New Roman"/>
                <w:sz w:val="24"/>
                <w:szCs w:val="24"/>
              </w:rPr>
            </w:pPr>
            <w:r>
              <w:rPr>
                <w:rFonts w:ascii="Times New Roman" w:hAnsi="Times New Roman"/>
                <w:sz w:val="24"/>
                <w:szCs w:val="24"/>
              </w:rPr>
              <w:t>257</w:t>
            </w:r>
          </w:p>
        </w:tc>
        <w:tc>
          <w:tcPr>
            <w:tcW w:w="1490" w:type="dxa"/>
            <w:vAlign w:val="center"/>
          </w:tcPr>
          <w:p w:rsidR="007A430A" w:rsidRPr="00E67B4E" w:rsidRDefault="007A430A" w:rsidP="00C1422F">
            <w:pPr>
              <w:pStyle w:val="afff6"/>
              <w:jc w:val="right"/>
              <w:rPr>
                <w:rFonts w:ascii="Times New Roman" w:hAnsi="Times New Roman"/>
                <w:sz w:val="24"/>
                <w:szCs w:val="24"/>
                <w:lang w:val="en-US"/>
              </w:rPr>
            </w:pPr>
            <w:r>
              <w:rPr>
                <w:rFonts w:ascii="Times New Roman" w:hAnsi="Times New Roman"/>
                <w:sz w:val="24"/>
                <w:szCs w:val="24"/>
              </w:rPr>
              <w:t>9</w:t>
            </w:r>
            <w:r>
              <w:rPr>
                <w:rFonts w:ascii="Times New Roman" w:hAnsi="Times New Roman"/>
                <w:sz w:val="24"/>
                <w:szCs w:val="24"/>
                <w:lang w:val="en-US"/>
              </w:rPr>
              <w:t>88</w:t>
            </w:r>
          </w:p>
        </w:tc>
        <w:tc>
          <w:tcPr>
            <w:tcW w:w="1490" w:type="dxa"/>
            <w:noWrap/>
            <w:vAlign w:val="center"/>
          </w:tcPr>
          <w:p w:rsidR="007A430A" w:rsidRPr="00991D73" w:rsidRDefault="007A430A" w:rsidP="00124D87">
            <w:pPr>
              <w:pStyle w:val="afff6"/>
              <w:jc w:val="right"/>
              <w:rPr>
                <w:rFonts w:ascii="Times New Roman" w:hAnsi="Times New Roman"/>
                <w:sz w:val="24"/>
                <w:szCs w:val="24"/>
              </w:rPr>
            </w:pPr>
            <w:r>
              <w:rPr>
                <w:rFonts w:ascii="Times New Roman" w:hAnsi="Times New Roman"/>
                <w:sz w:val="24"/>
                <w:szCs w:val="24"/>
              </w:rPr>
              <w:t xml:space="preserve">2 </w:t>
            </w:r>
            <w:r w:rsidR="00124D87">
              <w:rPr>
                <w:rFonts w:ascii="Times New Roman" w:hAnsi="Times New Roman"/>
                <w:sz w:val="24"/>
                <w:szCs w:val="24"/>
              </w:rPr>
              <w:t>514</w:t>
            </w:r>
          </w:p>
        </w:tc>
      </w:tr>
      <w:tr w:rsidR="007A430A" w:rsidRPr="00991D73" w:rsidTr="005C3A8B">
        <w:trPr>
          <w:cantSplit/>
          <w:trHeight w:val="559"/>
        </w:trPr>
        <w:tc>
          <w:tcPr>
            <w:tcW w:w="3884" w:type="dxa"/>
            <w:noWrap/>
            <w:vAlign w:val="center"/>
          </w:tcPr>
          <w:p w:rsidR="007A430A" w:rsidRPr="00852D1B" w:rsidRDefault="007A430A" w:rsidP="00C1422F">
            <w:r w:rsidRPr="00852D1B">
              <w:t>Прочие производственные и хозяйственные объекты</w:t>
            </w:r>
          </w:p>
        </w:tc>
        <w:tc>
          <w:tcPr>
            <w:tcW w:w="1192" w:type="dxa"/>
            <w:noWrap/>
            <w:vAlign w:val="center"/>
          </w:tcPr>
          <w:p w:rsidR="007A430A" w:rsidRPr="00991D73" w:rsidRDefault="007A430A" w:rsidP="00C1422F">
            <w:pPr>
              <w:pStyle w:val="afff6"/>
              <w:jc w:val="center"/>
              <w:rPr>
                <w:rFonts w:ascii="Times New Roman" w:hAnsi="Times New Roman"/>
                <w:sz w:val="24"/>
                <w:szCs w:val="24"/>
              </w:rPr>
            </w:pPr>
            <w:r w:rsidRPr="00991D73">
              <w:rPr>
                <w:rFonts w:ascii="Times New Roman" w:hAnsi="Times New Roman"/>
                <w:sz w:val="24"/>
                <w:szCs w:val="24"/>
              </w:rPr>
              <w:t>тыс. руб.</w:t>
            </w:r>
          </w:p>
        </w:tc>
        <w:tc>
          <w:tcPr>
            <w:tcW w:w="1490" w:type="dxa"/>
            <w:vAlign w:val="center"/>
          </w:tcPr>
          <w:p w:rsidR="007A430A" w:rsidRDefault="007A430A" w:rsidP="00C1422F">
            <w:pPr>
              <w:pStyle w:val="afff6"/>
              <w:jc w:val="right"/>
              <w:rPr>
                <w:rFonts w:ascii="Times New Roman" w:hAnsi="Times New Roman"/>
                <w:sz w:val="24"/>
                <w:szCs w:val="24"/>
              </w:rPr>
            </w:pPr>
            <w:r>
              <w:rPr>
                <w:rFonts w:ascii="Times New Roman" w:hAnsi="Times New Roman"/>
                <w:sz w:val="24"/>
                <w:szCs w:val="24"/>
              </w:rPr>
              <w:t>-</w:t>
            </w:r>
          </w:p>
        </w:tc>
        <w:tc>
          <w:tcPr>
            <w:tcW w:w="1490" w:type="dxa"/>
            <w:vAlign w:val="center"/>
          </w:tcPr>
          <w:p w:rsidR="007A430A" w:rsidRPr="00991D73" w:rsidRDefault="007A430A" w:rsidP="00C1422F">
            <w:pPr>
              <w:pStyle w:val="afff6"/>
              <w:jc w:val="right"/>
              <w:rPr>
                <w:rFonts w:ascii="Times New Roman" w:hAnsi="Times New Roman"/>
                <w:sz w:val="24"/>
                <w:szCs w:val="24"/>
              </w:rPr>
            </w:pPr>
            <w:r>
              <w:rPr>
                <w:rFonts w:ascii="Times New Roman" w:hAnsi="Times New Roman"/>
                <w:sz w:val="24"/>
                <w:szCs w:val="24"/>
              </w:rPr>
              <w:t>-</w:t>
            </w:r>
          </w:p>
        </w:tc>
        <w:tc>
          <w:tcPr>
            <w:tcW w:w="1490" w:type="dxa"/>
            <w:noWrap/>
            <w:vAlign w:val="center"/>
          </w:tcPr>
          <w:p w:rsidR="007A430A" w:rsidRPr="00991D73" w:rsidRDefault="007A430A" w:rsidP="00C1422F">
            <w:pPr>
              <w:pStyle w:val="afff6"/>
              <w:jc w:val="right"/>
              <w:rPr>
                <w:rFonts w:ascii="Times New Roman" w:hAnsi="Times New Roman"/>
                <w:sz w:val="24"/>
                <w:szCs w:val="24"/>
              </w:rPr>
            </w:pPr>
            <w:r>
              <w:rPr>
                <w:rFonts w:ascii="Times New Roman" w:hAnsi="Times New Roman"/>
                <w:sz w:val="24"/>
                <w:szCs w:val="24"/>
              </w:rPr>
              <w:t>-</w:t>
            </w:r>
          </w:p>
        </w:tc>
      </w:tr>
      <w:tr w:rsidR="007A430A" w:rsidRPr="00991D73" w:rsidTr="005C3A8B">
        <w:trPr>
          <w:cantSplit/>
          <w:trHeight w:val="280"/>
        </w:trPr>
        <w:tc>
          <w:tcPr>
            <w:tcW w:w="3884" w:type="dxa"/>
            <w:noWrap/>
            <w:vAlign w:val="center"/>
          </w:tcPr>
          <w:p w:rsidR="007A430A" w:rsidRPr="00991D73" w:rsidRDefault="007A430A" w:rsidP="00C1422F">
            <w:pPr>
              <w:pStyle w:val="afff6"/>
              <w:rPr>
                <w:rFonts w:ascii="Times New Roman" w:hAnsi="Times New Roman"/>
                <w:sz w:val="24"/>
                <w:szCs w:val="24"/>
              </w:rPr>
            </w:pPr>
            <w:r w:rsidRPr="00991D73">
              <w:rPr>
                <w:rFonts w:ascii="Times New Roman" w:hAnsi="Times New Roman"/>
                <w:sz w:val="24"/>
                <w:szCs w:val="24"/>
              </w:rPr>
              <w:t>Приобретение основных средств</w:t>
            </w:r>
          </w:p>
        </w:tc>
        <w:tc>
          <w:tcPr>
            <w:tcW w:w="1192" w:type="dxa"/>
            <w:noWrap/>
            <w:vAlign w:val="center"/>
          </w:tcPr>
          <w:p w:rsidR="007A430A" w:rsidRPr="00991D73" w:rsidRDefault="007A430A" w:rsidP="00C1422F">
            <w:pPr>
              <w:pStyle w:val="afff6"/>
              <w:jc w:val="center"/>
              <w:rPr>
                <w:rFonts w:ascii="Times New Roman" w:hAnsi="Times New Roman"/>
                <w:sz w:val="24"/>
                <w:szCs w:val="24"/>
              </w:rPr>
            </w:pPr>
            <w:r w:rsidRPr="00991D73">
              <w:rPr>
                <w:rFonts w:ascii="Times New Roman" w:hAnsi="Times New Roman"/>
                <w:sz w:val="24"/>
                <w:szCs w:val="24"/>
              </w:rPr>
              <w:t>тыс. руб.</w:t>
            </w:r>
          </w:p>
        </w:tc>
        <w:tc>
          <w:tcPr>
            <w:tcW w:w="1490" w:type="dxa"/>
            <w:vAlign w:val="center"/>
          </w:tcPr>
          <w:p w:rsidR="007A430A" w:rsidRDefault="007A430A" w:rsidP="00C1422F">
            <w:pPr>
              <w:pStyle w:val="afff6"/>
              <w:jc w:val="right"/>
              <w:rPr>
                <w:rFonts w:ascii="Times New Roman" w:hAnsi="Times New Roman"/>
                <w:sz w:val="24"/>
                <w:szCs w:val="24"/>
              </w:rPr>
            </w:pPr>
            <w:r>
              <w:rPr>
                <w:rFonts w:ascii="Times New Roman" w:hAnsi="Times New Roman"/>
                <w:sz w:val="24"/>
                <w:szCs w:val="24"/>
              </w:rPr>
              <w:t>257</w:t>
            </w:r>
          </w:p>
        </w:tc>
        <w:tc>
          <w:tcPr>
            <w:tcW w:w="1490" w:type="dxa"/>
            <w:vAlign w:val="center"/>
          </w:tcPr>
          <w:p w:rsidR="007A430A" w:rsidRPr="00E67B4E" w:rsidRDefault="007A430A" w:rsidP="00C1422F">
            <w:pPr>
              <w:pStyle w:val="afff6"/>
              <w:jc w:val="right"/>
              <w:rPr>
                <w:rFonts w:ascii="Times New Roman" w:hAnsi="Times New Roman"/>
                <w:sz w:val="24"/>
                <w:szCs w:val="24"/>
                <w:lang w:val="en-US"/>
              </w:rPr>
            </w:pPr>
            <w:r>
              <w:rPr>
                <w:rFonts w:ascii="Times New Roman" w:hAnsi="Times New Roman"/>
                <w:sz w:val="24"/>
                <w:szCs w:val="24"/>
              </w:rPr>
              <w:t>9</w:t>
            </w:r>
            <w:r>
              <w:rPr>
                <w:rFonts w:ascii="Times New Roman" w:hAnsi="Times New Roman"/>
                <w:sz w:val="24"/>
                <w:szCs w:val="24"/>
                <w:lang w:val="en-US"/>
              </w:rPr>
              <w:t>88</w:t>
            </w:r>
          </w:p>
        </w:tc>
        <w:tc>
          <w:tcPr>
            <w:tcW w:w="1490" w:type="dxa"/>
            <w:noWrap/>
            <w:vAlign w:val="center"/>
          </w:tcPr>
          <w:p w:rsidR="007A430A" w:rsidRPr="00991D73" w:rsidRDefault="007A430A" w:rsidP="00124D87">
            <w:pPr>
              <w:pStyle w:val="afff6"/>
              <w:jc w:val="right"/>
              <w:rPr>
                <w:rFonts w:ascii="Times New Roman" w:hAnsi="Times New Roman"/>
                <w:sz w:val="24"/>
                <w:szCs w:val="24"/>
              </w:rPr>
            </w:pPr>
            <w:r>
              <w:rPr>
                <w:rFonts w:ascii="Times New Roman" w:hAnsi="Times New Roman"/>
                <w:sz w:val="24"/>
                <w:szCs w:val="24"/>
              </w:rPr>
              <w:t xml:space="preserve">2 </w:t>
            </w:r>
            <w:r w:rsidR="00124D87">
              <w:rPr>
                <w:rFonts w:ascii="Times New Roman" w:hAnsi="Times New Roman"/>
                <w:sz w:val="24"/>
                <w:szCs w:val="24"/>
              </w:rPr>
              <w:t>514</w:t>
            </w:r>
          </w:p>
        </w:tc>
      </w:tr>
    </w:tbl>
    <w:p w:rsidR="007A430A" w:rsidRDefault="007A430A" w:rsidP="007A430A">
      <w:pPr>
        <w:spacing w:before="240"/>
        <w:ind w:firstLine="567"/>
        <w:jc w:val="both"/>
      </w:pPr>
      <w:r w:rsidRPr="00A94B81">
        <w:t>Основная сумм</w:t>
      </w:r>
      <w:r>
        <w:t>а</w:t>
      </w:r>
      <w:r w:rsidRPr="00A94B81">
        <w:t xml:space="preserve"> инвестиций была </w:t>
      </w:r>
      <w:r>
        <w:t xml:space="preserve">направлена на </w:t>
      </w:r>
      <w:r w:rsidRPr="00BC1913">
        <w:t xml:space="preserve">приобретение 2-х автомобилей </w:t>
      </w:r>
      <w:r>
        <w:br/>
      </w:r>
      <w:r w:rsidRPr="00BC1913">
        <w:t>Lada Largus и Toyota Camry с целью</w:t>
      </w:r>
      <w:r>
        <w:rPr>
          <w:color w:val="000000"/>
        </w:rPr>
        <w:t xml:space="preserve"> выполнения обязательств по договорам и осуществления бизнес-процессов Общества.</w:t>
      </w:r>
    </w:p>
    <w:p w:rsidR="004104B3" w:rsidRDefault="007A430A" w:rsidP="007A430A">
      <w:pPr>
        <w:ind w:firstLine="567"/>
        <w:jc w:val="both"/>
      </w:pPr>
      <w:r w:rsidRPr="00A94B81">
        <w:t xml:space="preserve">Фактическое финансирование инвестиционной программы </w:t>
      </w:r>
      <w:r>
        <w:t xml:space="preserve">в объекты основных средств </w:t>
      </w:r>
      <w:r w:rsidRPr="00A94B81">
        <w:t>в 201</w:t>
      </w:r>
      <w:r>
        <w:t>7</w:t>
      </w:r>
      <w:r w:rsidRPr="00A94B81">
        <w:t xml:space="preserve"> году составило </w:t>
      </w:r>
      <w:r w:rsidR="00124D87">
        <w:t>2 967</w:t>
      </w:r>
      <w:r>
        <w:t xml:space="preserve"> тыс. руб. с учетом НДС.</w:t>
      </w:r>
    </w:p>
    <w:p w:rsidR="00F02E40" w:rsidRPr="00A94B81" w:rsidRDefault="00F02E40" w:rsidP="00F02E40">
      <w:pPr>
        <w:pStyle w:val="2"/>
        <w:rPr>
          <w:rFonts w:ascii="Times New Roman" w:hAnsi="Times New Roman" w:cs="Times New Roman"/>
        </w:rPr>
      </w:pPr>
      <w:bookmarkStart w:id="138" w:name="_Toc417547691"/>
      <w:bookmarkStart w:id="139" w:name="_Hlk480882973"/>
      <w:bookmarkEnd w:id="137"/>
      <w:r w:rsidRPr="00A94B81">
        <w:rPr>
          <w:rFonts w:ascii="Times New Roman" w:hAnsi="Times New Roman" w:cs="Times New Roman"/>
        </w:rPr>
        <w:t xml:space="preserve">Раздел </w:t>
      </w:r>
      <w:r>
        <w:rPr>
          <w:rFonts w:ascii="Times New Roman" w:hAnsi="Times New Roman" w:cs="Times New Roman"/>
        </w:rPr>
        <w:t>7</w:t>
      </w:r>
      <w:r w:rsidRPr="00A94B81">
        <w:rPr>
          <w:rFonts w:ascii="Times New Roman" w:hAnsi="Times New Roman" w:cs="Times New Roman"/>
        </w:rPr>
        <w:t>. Кадровая политика и социальная ответственность.</w:t>
      </w:r>
    </w:p>
    <w:p w:rsidR="0006748B" w:rsidRDefault="0006748B" w:rsidP="0006748B">
      <w:pPr>
        <w:ind w:firstLine="600"/>
        <w:jc w:val="both"/>
        <w:rPr>
          <w:b/>
        </w:rPr>
      </w:pPr>
    </w:p>
    <w:p w:rsidR="00D52270" w:rsidRPr="00393D97" w:rsidRDefault="00D52270" w:rsidP="00D52270">
      <w:pPr>
        <w:ind w:firstLine="709"/>
        <w:jc w:val="both"/>
        <w:rPr>
          <w:bCs/>
          <w:szCs w:val="28"/>
        </w:rPr>
      </w:pPr>
      <w:r w:rsidRPr="00393D97">
        <w:rPr>
          <w:bCs/>
          <w:szCs w:val="28"/>
        </w:rPr>
        <w:t>Ключевыми целями кадровой</w:t>
      </w:r>
      <w:r>
        <w:rPr>
          <w:bCs/>
          <w:szCs w:val="28"/>
        </w:rPr>
        <w:t xml:space="preserve"> и социальной</w:t>
      </w:r>
      <w:r w:rsidRPr="00393D97">
        <w:rPr>
          <w:bCs/>
          <w:szCs w:val="28"/>
        </w:rPr>
        <w:t xml:space="preserve"> политики </w:t>
      </w:r>
      <w:r w:rsidRPr="0041123B">
        <w:rPr>
          <w:lang w:eastAsia="ru-RU"/>
        </w:rPr>
        <w:t>ПАО «СЗЭУК»</w:t>
      </w:r>
      <w:r w:rsidRPr="00393D97">
        <w:rPr>
          <w:bCs/>
          <w:szCs w:val="28"/>
        </w:rPr>
        <w:t>, призванными обеспечить достижение целевых ориентиров</w:t>
      </w:r>
      <w:r>
        <w:rPr>
          <w:bCs/>
          <w:szCs w:val="28"/>
        </w:rPr>
        <w:t>,</w:t>
      </w:r>
      <w:r w:rsidRPr="00393D97">
        <w:rPr>
          <w:bCs/>
          <w:szCs w:val="28"/>
        </w:rPr>
        <w:t xml:space="preserve"> являются:</w:t>
      </w:r>
    </w:p>
    <w:p w:rsidR="00D52270" w:rsidRPr="00393D97" w:rsidRDefault="00D52270" w:rsidP="00D52270">
      <w:pPr>
        <w:ind w:firstLine="708"/>
        <w:jc w:val="both"/>
        <w:rPr>
          <w:bCs/>
          <w:szCs w:val="28"/>
        </w:rPr>
      </w:pPr>
      <w:r w:rsidRPr="00393D97">
        <w:rPr>
          <w:bCs/>
          <w:szCs w:val="28"/>
        </w:rPr>
        <w:t xml:space="preserve">- планирование потребности в персонале – обеспечение наличия достоверной информации об оперативной и прогнозной численной и качественной потребности в трудовых ресурсах, необходимой и достаточной для выполнения поставленных перед </w:t>
      </w:r>
      <w:r>
        <w:rPr>
          <w:bCs/>
          <w:szCs w:val="28"/>
        </w:rPr>
        <w:t>Обществом</w:t>
      </w:r>
      <w:r w:rsidRPr="00393D97">
        <w:rPr>
          <w:bCs/>
          <w:szCs w:val="28"/>
        </w:rPr>
        <w:t xml:space="preserve"> задач;</w:t>
      </w:r>
    </w:p>
    <w:p w:rsidR="00D52270" w:rsidRPr="00393D97" w:rsidRDefault="00D52270" w:rsidP="00D52270">
      <w:pPr>
        <w:ind w:firstLine="709"/>
        <w:jc w:val="both"/>
        <w:rPr>
          <w:bCs/>
          <w:szCs w:val="28"/>
        </w:rPr>
      </w:pPr>
      <w:r w:rsidRPr="00393D97">
        <w:rPr>
          <w:bCs/>
          <w:szCs w:val="28"/>
        </w:rPr>
        <w:t>- своевременное обеспечение потребностей Общества в персонале требуемой квалификации;</w:t>
      </w:r>
    </w:p>
    <w:p w:rsidR="00D52270" w:rsidRPr="00393D97" w:rsidRDefault="00D52270" w:rsidP="00D52270">
      <w:pPr>
        <w:ind w:firstLine="709"/>
        <w:jc w:val="both"/>
        <w:rPr>
          <w:bCs/>
          <w:szCs w:val="28"/>
        </w:rPr>
      </w:pPr>
      <w:r w:rsidRPr="00393D97">
        <w:rPr>
          <w:bCs/>
          <w:szCs w:val="28"/>
        </w:rPr>
        <w:t>- обеспечение эффективности деятельности персонала, рост производительности труда.</w:t>
      </w:r>
    </w:p>
    <w:p w:rsidR="00D52270" w:rsidRPr="00393D97" w:rsidRDefault="00D52270" w:rsidP="00D52270">
      <w:pPr>
        <w:ind w:firstLine="709"/>
        <w:jc w:val="both"/>
        <w:rPr>
          <w:bCs/>
          <w:szCs w:val="28"/>
        </w:rPr>
      </w:pPr>
      <w:r w:rsidRPr="00393D97">
        <w:rPr>
          <w:bCs/>
          <w:szCs w:val="28"/>
        </w:rPr>
        <w:t>Указанные ключевые цели кадровой политики достигаются путем реализации комплекса мер по различным направлениям деятельности и достижения установленных целевых ориентиров:</w:t>
      </w:r>
    </w:p>
    <w:p w:rsidR="00D52270" w:rsidRPr="00393D97" w:rsidRDefault="00D52270" w:rsidP="00D52270">
      <w:pPr>
        <w:ind w:firstLine="709"/>
        <w:jc w:val="both"/>
        <w:rPr>
          <w:bCs/>
          <w:szCs w:val="28"/>
        </w:rPr>
      </w:pPr>
      <w:r w:rsidRPr="00393D97">
        <w:rPr>
          <w:bCs/>
          <w:szCs w:val="28"/>
        </w:rPr>
        <w:t>- в области организационного проектирования;</w:t>
      </w:r>
    </w:p>
    <w:p w:rsidR="00D52270" w:rsidRPr="00393D97" w:rsidRDefault="00D52270" w:rsidP="00D52270">
      <w:pPr>
        <w:ind w:firstLine="709"/>
        <w:jc w:val="both"/>
        <w:rPr>
          <w:bCs/>
          <w:szCs w:val="28"/>
        </w:rPr>
      </w:pPr>
      <w:r w:rsidRPr="00393D97">
        <w:rPr>
          <w:bCs/>
          <w:szCs w:val="28"/>
        </w:rPr>
        <w:t>- в области кадрового обеспечения и развития персонала;</w:t>
      </w:r>
    </w:p>
    <w:p w:rsidR="00D52270" w:rsidRPr="00393D97" w:rsidRDefault="00D52270" w:rsidP="00D52270">
      <w:pPr>
        <w:ind w:firstLine="709"/>
        <w:jc w:val="both"/>
        <w:rPr>
          <w:bCs/>
          <w:szCs w:val="28"/>
        </w:rPr>
      </w:pPr>
      <w:r w:rsidRPr="00393D97">
        <w:rPr>
          <w:bCs/>
          <w:szCs w:val="28"/>
        </w:rPr>
        <w:t>- в области управления эффективностью деятельности персонала (мотивация персонала);</w:t>
      </w:r>
    </w:p>
    <w:p w:rsidR="00D52270" w:rsidRPr="00393D97" w:rsidRDefault="00D52270" w:rsidP="00D52270">
      <w:pPr>
        <w:ind w:firstLine="709"/>
        <w:jc w:val="both"/>
        <w:rPr>
          <w:bCs/>
          <w:szCs w:val="28"/>
        </w:rPr>
      </w:pPr>
      <w:r w:rsidRPr="00393D97">
        <w:rPr>
          <w:bCs/>
          <w:szCs w:val="28"/>
        </w:rPr>
        <w:t>- в области социальных льгот и гарантий;</w:t>
      </w:r>
    </w:p>
    <w:p w:rsidR="00D52270" w:rsidRDefault="00D52270" w:rsidP="00D52270">
      <w:pPr>
        <w:ind w:firstLine="709"/>
        <w:jc w:val="both"/>
        <w:rPr>
          <w:bCs/>
          <w:szCs w:val="28"/>
        </w:rPr>
      </w:pPr>
      <w:r w:rsidRPr="00393D97">
        <w:rPr>
          <w:bCs/>
          <w:szCs w:val="28"/>
        </w:rPr>
        <w:t>- в области обеспечения безопасности деятельности персонала и культуры труда.</w:t>
      </w:r>
    </w:p>
    <w:p w:rsidR="00D52270" w:rsidRPr="00A94B81" w:rsidRDefault="00D52270" w:rsidP="00D52270">
      <w:pPr>
        <w:pStyle w:val="ac"/>
        <w:keepNext/>
        <w:numPr>
          <w:ilvl w:val="0"/>
          <w:numId w:val="26"/>
        </w:numPr>
        <w:suppressAutoHyphens w:val="0"/>
        <w:spacing w:before="240" w:after="60"/>
        <w:contextualSpacing w:val="0"/>
        <w:outlineLvl w:val="2"/>
        <w:rPr>
          <w:b/>
          <w:bCs/>
          <w:vanish/>
          <w:sz w:val="26"/>
          <w:szCs w:val="26"/>
          <w:lang w:eastAsia="ru-RU"/>
        </w:rPr>
      </w:pPr>
    </w:p>
    <w:p w:rsidR="00D52270" w:rsidRPr="00AC77BD" w:rsidRDefault="00D52270" w:rsidP="0095065F">
      <w:pPr>
        <w:pStyle w:val="3"/>
        <w:numPr>
          <w:ilvl w:val="1"/>
          <w:numId w:val="35"/>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Pr="00AC77BD">
        <w:rPr>
          <w:rFonts w:ascii="Times New Roman" w:hAnsi="Times New Roman" w:cs="Times New Roman"/>
          <w:sz w:val="24"/>
          <w:szCs w:val="24"/>
        </w:rPr>
        <w:t>Численность и структура работников</w:t>
      </w:r>
    </w:p>
    <w:p w:rsidR="00D52270" w:rsidRDefault="00D52270" w:rsidP="00D52270">
      <w:pPr>
        <w:pStyle w:val="ac"/>
        <w:widowControl w:val="0"/>
        <w:tabs>
          <w:tab w:val="left" w:pos="0"/>
          <w:tab w:val="left" w:pos="709"/>
          <w:tab w:val="left" w:pos="851"/>
        </w:tabs>
        <w:ind w:left="0" w:firstLine="567"/>
        <w:contextualSpacing w:val="0"/>
        <w:jc w:val="both"/>
        <w:rPr>
          <w:rFonts w:eastAsia="Calibri"/>
          <w:lang w:eastAsia="en-US"/>
        </w:rPr>
      </w:pPr>
    </w:p>
    <w:p w:rsidR="00D52270" w:rsidRDefault="00D52270" w:rsidP="00D52270">
      <w:pPr>
        <w:pStyle w:val="ac"/>
        <w:widowControl w:val="0"/>
        <w:tabs>
          <w:tab w:val="left" w:pos="0"/>
          <w:tab w:val="left" w:pos="709"/>
          <w:tab w:val="left" w:pos="851"/>
        </w:tabs>
        <w:ind w:left="0" w:firstLine="567"/>
        <w:contextualSpacing w:val="0"/>
        <w:jc w:val="both"/>
        <w:rPr>
          <w:rFonts w:eastAsia="Calibri"/>
          <w:lang w:eastAsia="en-US"/>
        </w:rPr>
      </w:pPr>
      <w:r>
        <w:rPr>
          <w:rFonts w:eastAsia="Calibri"/>
          <w:lang w:eastAsia="en-US"/>
        </w:rPr>
        <w:t>Среднес</w:t>
      </w:r>
      <w:r w:rsidRPr="001E23AA">
        <w:rPr>
          <w:rFonts w:eastAsia="Calibri"/>
          <w:lang w:eastAsia="en-US"/>
        </w:rPr>
        <w:t>писочная численность персонала ПАО «</w:t>
      </w:r>
      <w:r>
        <w:rPr>
          <w:rFonts w:eastAsia="Calibri"/>
          <w:lang w:val="en-US" w:eastAsia="en-US"/>
        </w:rPr>
        <w:t>C</w:t>
      </w:r>
      <w:r>
        <w:rPr>
          <w:rFonts w:eastAsia="Calibri"/>
          <w:lang w:eastAsia="en-US"/>
        </w:rPr>
        <w:t>ЗЭУК</w:t>
      </w:r>
      <w:r w:rsidRPr="001E23AA">
        <w:rPr>
          <w:rFonts w:eastAsia="Calibri"/>
          <w:lang w:eastAsia="en-US"/>
        </w:rPr>
        <w:t xml:space="preserve">» </w:t>
      </w:r>
      <w:r>
        <w:rPr>
          <w:rFonts w:eastAsia="Calibri"/>
          <w:lang w:eastAsia="en-US"/>
        </w:rPr>
        <w:t xml:space="preserve">в 2017 году </w:t>
      </w:r>
      <w:r w:rsidRPr="001E23AA">
        <w:rPr>
          <w:rFonts w:eastAsia="Calibri"/>
          <w:lang w:eastAsia="en-US"/>
        </w:rPr>
        <w:t>составил</w:t>
      </w:r>
      <w:r>
        <w:rPr>
          <w:rFonts w:eastAsia="Calibri"/>
          <w:lang w:eastAsia="en-US"/>
        </w:rPr>
        <w:t xml:space="preserve">а </w:t>
      </w:r>
      <w:r w:rsidR="0095065F">
        <w:rPr>
          <w:rFonts w:eastAsia="Calibri"/>
          <w:lang w:eastAsia="en-US"/>
        </w:rPr>
        <w:t xml:space="preserve">        </w:t>
      </w:r>
      <w:r>
        <w:rPr>
          <w:rFonts w:eastAsia="Calibri"/>
          <w:lang w:eastAsia="en-US"/>
        </w:rPr>
        <w:t>113 человек</w:t>
      </w:r>
      <w:r w:rsidRPr="001E23AA">
        <w:rPr>
          <w:rFonts w:eastAsia="Calibri"/>
          <w:lang w:eastAsia="en-US"/>
        </w:rPr>
        <w:t>,</w:t>
      </w:r>
      <w:r>
        <w:rPr>
          <w:rFonts w:eastAsia="Calibri"/>
          <w:lang w:eastAsia="en-US"/>
        </w:rPr>
        <w:t xml:space="preserve"> увеличение по отношению к предыдущему году - 16 человек (14,1%). </w:t>
      </w:r>
    </w:p>
    <w:p w:rsidR="00D52270" w:rsidRDefault="00D52270" w:rsidP="00D52270">
      <w:pPr>
        <w:pStyle w:val="ac"/>
        <w:widowControl w:val="0"/>
        <w:tabs>
          <w:tab w:val="left" w:pos="0"/>
          <w:tab w:val="left" w:pos="709"/>
          <w:tab w:val="left" w:pos="851"/>
        </w:tabs>
        <w:ind w:left="0" w:firstLine="567"/>
        <w:contextualSpacing w:val="0"/>
        <w:jc w:val="both"/>
        <w:rPr>
          <w:rFonts w:eastAsia="Calibri"/>
          <w:lang w:eastAsia="en-US"/>
        </w:rPr>
      </w:pPr>
    </w:p>
    <w:p w:rsidR="00D52270" w:rsidRDefault="00D52270" w:rsidP="00D52270">
      <w:pPr>
        <w:pStyle w:val="afff6"/>
        <w:ind w:firstLine="709"/>
        <w:jc w:val="both"/>
        <w:rPr>
          <w:rFonts w:ascii="Times New Roman" w:eastAsia="Times New Roman" w:hAnsi="Times New Roman"/>
          <w:sz w:val="24"/>
          <w:szCs w:val="24"/>
          <w:lang w:eastAsia="ru-RU"/>
        </w:rPr>
      </w:pPr>
    </w:p>
    <w:p w:rsidR="00D52270" w:rsidRPr="0033562A" w:rsidRDefault="00D52270" w:rsidP="00D52270">
      <w:pPr>
        <w:pStyle w:val="afff6"/>
        <w:jc w:val="center"/>
        <w:rPr>
          <w:rFonts w:ascii="Times New Roman" w:eastAsia="Times New Roman" w:hAnsi="Times New Roman"/>
          <w:sz w:val="28"/>
          <w:szCs w:val="28"/>
          <w:lang w:eastAsia="ru-RU"/>
        </w:rPr>
      </w:pPr>
      <w:r>
        <w:rPr>
          <w:rFonts w:ascii="Times New Roman" w:eastAsia="Times New Roman" w:hAnsi="Times New Roman"/>
          <w:noProof/>
          <w:sz w:val="28"/>
          <w:szCs w:val="28"/>
          <w:u w:val="single"/>
          <w:lang w:eastAsia="ru-RU"/>
        </w:rPr>
        <w:drawing>
          <wp:inline distT="0" distB="0" distL="0" distR="0" wp14:anchorId="052C8DFB" wp14:editId="194F962D">
            <wp:extent cx="5041127" cy="2361538"/>
            <wp:effectExtent l="0" t="0" r="26670" b="2032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2270" w:rsidRDefault="00D52270" w:rsidP="00D52270">
      <w:pPr>
        <w:jc w:val="center"/>
        <w:rPr>
          <w:b/>
          <w:lang w:eastAsia="ru-RU"/>
        </w:rPr>
      </w:pPr>
    </w:p>
    <w:p w:rsidR="00D52270" w:rsidRDefault="00D52270" w:rsidP="00D52270">
      <w:pPr>
        <w:jc w:val="center"/>
        <w:rPr>
          <w:b/>
          <w:lang w:eastAsia="ru-RU"/>
        </w:rPr>
      </w:pPr>
      <w:r w:rsidRPr="00206FA9">
        <w:rPr>
          <w:b/>
          <w:lang w:eastAsia="ru-RU"/>
        </w:rPr>
        <w:t xml:space="preserve">Среднесписочная численность персонала </w:t>
      </w:r>
      <w:r>
        <w:rPr>
          <w:b/>
          <w:lang w:eastAsia="ru-RU"/>
        </w:rPr>
        <w:t>ПАО «СЗЭУК»</w:t>
      </w:r>
    </w:p>
    <w:p w:rsidR="00D52270" w:rsidRPr="00206FA9" w:rsidRDefault="00D52270" w:rsidP="00D52270">
      <w:pPr>
        <w:jc w:val="center"/>
        <w:rPr>
          <w:b/>
          <w:lang w:eastAsia="ru-RU"/>
        </w:rPr>
      </w:pPr>
      <w:r w:rsidRPr="00206FA9">
        <w:rPr>
          <w:b/>
          <w:lang w:eastAsia="ru-RU"/>
        </w:rPr>
        <w:t xml:space="preserve"> в динамике за 201</w:t>
      </w:r>
      <w:r>
        <w:rPr>
          <w:b/>
          <w:lang w:eastAsia="ru-RU"/>
        </w:rPr>
        <w:t>5</w:t>
      </w:r>
      <w:r w:rsidRPr="00206FA9">
        <w:rPr>
          <w:b/>
          <w:lang w:eastAsia="ru-RU"/>
        </w:rPr>
        <w:t>-201</w:t>
      </w:r>
      <w:r>
        <w:rPr>
          <w:b/>
          <w:lang w:eastAsia="ru-RU"/>
        </w:rPr>
        <w:t>7</w:t>
      </w:r>
      <w:r w:rsidRPr="00206FA9">
        <w:rPr>
          <w:b/>
          <w:lang w:eastAsia="ru-RU"/>
        </w:rPr>
        <w:t xml:space="preserve"> г.</w:t>
      </w:r>
      <w:r>
        <w:rPr>
          <w:b/>
          <w:lang w:eastAsia="ru-RU"/>
        </w:rPr>
        <w:t>, чел.</w:t>
      </w:r>
    </w:p>
    <w:p w:rsidR="00D52270" w:rsidRDefault="00D52270" w:rsidP="00D52270">
      <w:pPr>
        <w:jc w:val="center"/>
        <w:rPr>
          <w:lang w:eastAsia="ru-RU"/>
        </w:rPr>
      </w:pPr>
    </w:p>
    <w:p w:rsidR="00D52270" w:rsidRDefault="00D52270" w:rsidP="00D52270">
      <w:pPr>
        <w:pStyle w:val="ac"/>
        <w:widowControl w:val="0"/>
        <w:tabs>
          <w:tab w:val="left" w:pos="0"/>
          <w:tab w:val="left" w:pos="709"/>
          <w:tab w:val="left" w:pos="851"/>
        </w:tabs>
        <w:ind w:left="0" w:firstLine="567"/>
        <w:contextualSpacing w:val="0"/>
        <w:jc w:val="both"/>
        <w:rPr>
          <w:rFonts w:eastAsia="Calibri"/>
          <w:lang w:eastAsia="en-US"/>
        </w:rPr>
      </w:pPr>
    </w:p>
    <w:p w:rsidR="00D52270" w:rsidRPr="00672DE9" w:rsidRDefault="00D52270" w:rsidP="00D52270">
      <w:pPr>
        <w:pStyle w:val="afff6"/>
        <w:ind w:firstLine="709"/>
        <w:jc w:val="both"/>
        <w:rPr>
          <w:rFonts w:ascii="Times New Roman" w:eastAsia="Times New Roman" w:hAnsi="Times New Roman"/>
          <w:sz w:val="24"/>
          <w:szCs w:val="24"/>
          <w:lang w:eastAsia="ru-RU"/>
        </w:rPr>
      </w:pPr>
      <w:r w:rsidRPr="006B369A">
        <w:rPr>
          <w:rFonts w:ascii="Times New Roman" w:eastAsia="Times New Roman" w:hAnsi="Times New Roman"/>
          <w:sz w:val="24"/>
          <w:szCs w:val="24"/>
          <w:lang w:eastAsia="ru-RU"/>
        </w:rPr>
        <w:t xml:space="preserve">Рост </w:t>
      </w:r>
      <w:r>
        <w:rPr>
          <w:rFonts w:ascii="Times New Roman" w:eastAsia="Times New Roman" w:hAnsi="Times New Roman"/>
          <w:sz w:val="24"/>
          <w:szCs w:val="24"/>
          <w:lang w:eastAsia="ru-RU"/>
        </w:rPr>
        <w:t xml:space="preserve">среднесписочной </w:t>
      </w:r>
      <w:r w:rsidRPr="006B369A">
        <w:rPr>
          <w:rFonts w:ascii="Times New Roman" w:eastAsia="Times New Roman" w:hAnsi="Times New Roman"/>
          <w:sz w:val="24"/>
          <w:szCs w:val="24"/>
          <w:lang w:eastAsia="ru-RU"/>
        </w:rPr>
        <w:t>численности в 201</w:t>
      </w:r>
      <w:r>
        <w:rPr>
          <w:rFonts w:ascii="Times New Roman" w:eastAsia="Times New Roman" w:hAnsi="Times New Roman"/>
          <w:sz w:val="24"/>
          <w:szCs w:val="24"/>
          <w:lang w:eastAsia="ru-RU"/>
        </w:rPr>
        <w:t>7</w:t>
      </w:r>
      <w:r w:rsidRPr="006B369A">
        <w:rPr>
          <w:rFonts w:ascii="Times New Roman" w:eastAsia="Times New Roman" w:hAnsi="Times New Roman"/>
          <w:sz w:val="24"/>
          <w:szCs w:val="24"/>
          <w:lang w:eastAsia="ru-RU"/>
        </w:rPr>
        <w:t xml:space="preserve"> году в сравнении с 201</w:t>
      </w:r>
      <w:r>
        <w:rPr>
          <w:rFonts w:ascii="Times New Roman" w:eastAsia="Times New Roman" w:hAnsi="Times New Roman"/>
          <w:sz w:val="24"/>
          <w:szCs w:val="24"/>
          <w:lang w:eastAsia="ru-RU"/>
        </w:rPr>
        <w:t>6</w:t>
      </w:r>
      <w:r w:rsidRPr="006B369A">
        <w:rPr>
          <w:rFonts w:ascii="Times New Roman" w:eastAsia="Times New Roman" w:hAnsi="Times New Roman"/>
          <w:sz w:val="24"/>
          <w:szCs w:val="24"/>
          <w:lang w:eastAsia="ru-RU"/>
        </w:rPr>
        <w:t xml:space="preserve"> годом обусловлен </w:t>
      </w:r>
      <w:r>
        <w:rPr>
          <w:rFonts w:ascii="Times New Roman" w:eastAsia="Times New Roman" w:hAnsi="Times New Roman"/>
          <w:sz w:val="24"/>
          <w:szCs w:val="24"/>
          <w:lang w:eastAsia="ru-RU"/>
        </w:rPr>
        <w:t>расширением направлений деятельности компании и приемом персонала на вакантные должности.</w:t>
      </w:r>
    </w:p>
    <w:p w:rsidR="00D52270" w:rsidRDefault="00D52270" w:rsidP="00D52270">
      <w:pPr>
        <w:ind w:firstLine="709"/>
        <w:jc w:val="both"/>
        <w:rPr>
          <w:lang w:eastAsia="ru-RU"/>
        </w:rPr>
      </w:pPr>
      <w:r w:rsidRPr="007C16FD">
        <w:rPr>
          <w:lang w:eastAsia="ru-RU"/>
        </w:rPr>
        <w:t xml:space="preserve">Укомплектованность персоналом Общества на </w:t>
      </w:r>
      <w:r>
        <w:rPr>
          <w:lang w:eastAsia="ru-RU"/>
        </w:rPr>
        <w:t xml:space="preserve">протяжении последних трех лет стабильно растет и в 2017 году составила 92,4% (на 1,5 п.п. с 2015 года). </w:t>
      </w:r>
    </w:p>
    <w:p w:rsidR="00D52270" w:rsidRDefault="00D52270" w:rsidP="00D52270">
      <w:pPr>
        <w:ind w:firstLine="709"/>
        <w:jc w:val="both"/>
        <w:rPr>
          <w:lang w:eastAsia="ru-RU"/>
        </w:rPr>
      </w:pPr>
      <w:r>
        <w:rPr>
          <w:lang w:eastAsia="ru-RU"/>
        </w:rPr>
        <w:t>Средний возраст работников в 2017 году сохранился на уровне 2016 года и составил 41 год.</w:t>
      </w:r>
    </w:p>
    <w:p w:rsidR="00D52270" w:rsidRDefault="00D52270" w:rsidP="00D52270">
      <w:pPr>
        <w:ind w:firstLine="709"/>
        <w:jc w:val="both"/>
        <w:rPr>
          <w:lang w:eastAsia="ru-RU"/>
        </w:rPr>
      </w:pPr>
      <w:r>
        <w:rPr>
          <w:lang w:eastAsia="ru-RU"/>
        </w:rPr>
        <w:t xml:space="preserve">Значительную долю работников ПАО «СЗЭУК» составляет персонал в возрасте от </w:t>
      </w:r>
      <w:r w:rsidR="002C41D8">
        <w:rPr>
          <w:lang w:eastAsia="ru-RU"/>
        </w:rPr>
        <w:t xml:space="preserve">  </w:t>
      </w:r>
      <w:r>
        <w:rPr>
          <w:lang w:eastAsia="ru-RU"/>
        </w:rPr>
        <w:t>25 до 50 лет (71,9%). На протяжении трех лет наблюдается снижение доли работников возрастной категории «от 50 лет до пенсионного возраста» (на 6,3 п.п. с 2015 года).</w:t>
      </w:r>
    </w:p>
    <w:p w:rsidR="00D52270" w:rsidRDefault="00D52270" w:rsidP="00D52270">
      <w:pPr>
        <w:pStyle w:val="afff6"/>
        <w:ind w:firstLine="708"/>
        <w:jc w:val="both"/>
        <w:rPr>
          <w:rFonts w:ascii="Times New Roman" w:eastAsia="Times New Roman" w:hAnsi="Times New Roman"/>
          <w:sz w:val="24"/>
          <w:szCs w:val="24"/>
          <w:lang w:eastAsia="ru-RU"/>
        </w:rPr>
      </w:pPr>
      <w:r w:rsidRPr="003A4829">
        <w:rPr>
          <w:rFonts w:ascii="Times New Roman" w:eastAsia="Times New Roman" w:hAnsi="Times New Roman"/>
          <w:sz w:val="24"/>
          <w:szCs w:val="24"/>
          <w:lang w:eastAsia="ru-RU"/>
        </w:rPr>
        <w:t>Персонал ПАО «</w:t>
      </w:r>
      <w:r>
        <w:rPr>
          <w:rFonts w:ascii="Times New Roman" w:eastAsia="Times New Roman" w:hAnsi="Times New Roman"/>
          <w:sz w:val="24"/>
          <w:szCs w:val="24"/>
          <w:lang w:eastAsia="ru-RU"/>
        </w:rPr>
        <w:t>СЗЭУК</w:t>
      </w:r>
      <w:r w:rsidRPr="003A4829">
        <w:rPr>
          <w:rFonts w:ascii="Times New Roman" w:eastAsia="Times New Roman" w:hAnsi="Times New Roman"/>
          <w:sz w:val="24"/>
          <w:szCs w:val="24"/>
          <w:lang w:eastAsia="ru-RU"/>
        </w:rPr>
        <w:t xml:space="preserve">» характеризуется высоким уровнем квалификации </w:t>
      </w:r>
      <w:r w:rsidR="005F63E9">
        <w:rPr>
          <w:rFonts w:ascii="Times New Roman" w:eastAsia="Times New Roman" w:hAnsi="Times New Roman"/>
          <w:sz w:val="24"/>
          <w:szCs w:val="24"/>
          <w:lang w:eastAsia="ru-RU"/>
        </w:rPr>
        <w:t xml:space="preserve">             </w:t>
      </w:r>
      <w:r w:rsidRPr="003A4829">
        <w:rPr>
          <w:rFonts w:ascii="Times New Roman" w:eastAsia="Times New Roman" w:hAnsi="Times New Roman"/>
          <w:sz w:val="24"/>
          <w:szCs w:val="24"/>
          <w:lang w:eastAsia="ru-RU"/>
        </w:rPr>
        <w:t xml:space="preserve">работников </w:t>
      </w:r>
      <w:r>
        <w:rPr>
          <w:rFonts w:ascii="Times New Roman" w:eastAsia="Times New Roman" w:hAnsi="Times New Roman"/>
          <w:sz w:val="24"/>
          <w:szCs w:val="24"/>
          <w:lang w:eastAsia="ru-RU"/>
        </w:rPr>
        <w:t>–</w:t>
      </w:r>
      <w:r w:rsidRPr="003A48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97,8 </w:t>
      </w:r>
      <w:r w:rsidRPr="003A4829">
        <w:rPr>
          <w:rFonts w:ascii="Times New Roman" w:eastAsia="Times New Roman" w:hAnsi="Times New Roman"/>
          <w:sz w:val="24"/>
          <w:szCs w:val="24"/>
          <w:lang w:eastAsia="ru-RU"/>
        </w:rPr>
        <w:t>% работников имеют профессиональное образование</w:t>
      </w:r>
      <w:r>
        <w:rPr>
          <w:rFonts w:ascii="Times New Roman" w:eastAsia="Times New Roman" w:hAnsi="Times New Roman"/>
          <w:sz w:val="24"/>
          <w:szCs w:val="24"/>
          <w:lang w:eastAsia="ru-RU"/>
        </w:rPr>
        <w:t xml:space="preserve">. Данный показатель увеличился на </w:t>
      </w:r>
      <w:r w:rsidRPr="0038070C">
        <w:rPr>
          <w:rFonts w:ascii="Times New Roman" w:eastAsia="Times New Roman" w:hAnsi="Times New Roman"/>
          <w:sz w:val="24"/>
          <w:szCs w:val="24"/>
          <w:lang w:eastAsia="ru-RU"/>
        </w:rPr>
        <w:t xml:space="preserve">5,2 </w:t>
      </w:r>
      <w:r>
        <w:rPr>
          <w:rFonts w:ascii="Times New Roman" w:eastAsia="Times New Roman" w:hAnsi="Times New Roman"/>
          <w:sz w:val="24"/>
          <w:szCs w:val="24"/>
          <w:lang w:eastAsia="ru-RU"/>
        </w:rPr>
        <w:t>п.п. за последние три года.</w:t>
      </w:r>
    </w:p>
    <w:p w:rsidR="00D52270" w:rsidRPr="00AC77BD" w:rsidRDefault="00D52270" w:rsidP="005F63E9">
      <w:pPr>
        <w:pStyle w:val="3"/>
        <w:numPr>
          <w:ilvl w:val="1"/>
          <w:numId w:val="35"/>
        </w:numPr>
        <w:tabs>
          <w:tab w:val="left" w:pos="426"/>
        </w:tabs>
        <w:spacing w:line="360" w:lineRule="auto"/>
        <w:ind w:left="284" w:hanging="284"/>
        <w:rPr>
          <w:rFonts w:ascii="Times New Roman" w:hAnsi="Times New Roman" w:cs="Times New Roman"/>
          <w:sz w:val="24"/>
          <w:szCs w:val="24"/>
        </w:rPr>
      </w:pPr>
      <w:r w:rsidRPr="00AC77BD">
        <w:rPr>
          <w:rFonts w:ascii="Times New Roman" w:hAnsi="Times New Roman" w:cs="Times New Roman"/>
          <w:sz w:val="24"/>
          <w:szCs w:val="24"/>
        </w:rPr>
        <w:t xml:space="preserve">Социальная </w:t>
      </w:r>
      <w:r>
        <w:rPr>
          <w:rFonts w:ascii="Times New Roman" w:hAnsi="Times New Roman" w:cs="Times New Roman"/>
          <w:sz w:val="24"/>
          <w:szCs w:val="24"/>
        </w:rPr>
        <w:t>ответственность</w:t>
      </w:r>
    </w:p>
    <w:p w:rsidR="00D52270" w:rsidRPr="00BE5EA0" w:rsidRDefault="00D52270" w:rsidP="008C0132">
      <w:pPr>
        <w:pStyle w:val="afff6"/>
        <w:ind w:firstLine="567"/>
        <w:jc w:val="both"/>
        <w:rPr>
          <w:rFonts w:ascii="Times New Roman" w:hAnsi="Times New Roman"/>
          <w:sz w:val="24"/>
          <w:szCs w:val="24"/>
        </w:rPr>
      </w:pPr>
      <w:r w:rsidRPr="00955E17">
        <w:rPr>
          <w:rFonts w:ascii="Times New Roman" w:hAnsi="Times New Roman"/>
          <w:sz w:val="24"/>
          <w:szCs w:val="24"/>
        </w:rPr>
        <w:t>Важнейшим условием успешной деятельности ПАО «</w:t>
      </w:r>
      <w:r>
        <w:rPr>
          <w:rFonts w:ascii="Times New Roman" w:hAnsi="Times New Roman"/>
          <w:sz w:val="24"/>
          <w:szCs w:val="24"/>
        </w:rPr>
        <w:t>СЗЭУК</w:t>
      </w:r>
      <w:r w:rsidRPr="00955E17">
        <w:rPr>
          <w:rFonts w:ascii="Times New Roman" w:hAnsi="Times New Roman"/>
          <w:sz w:val="24"/>
          <w:szCs w:val="24"/>
        </w:rPr>
        <w:t xml:space="preserve">» считает осуществление эффективной социальной политики: забота о здоровье сотрудников, ветеранов, развитие </w:t>
      </w:r>
      <w:r w:rsidR="005F63E9">
        <w:rPr>
          <w:rFonts w:ascii="Times New Roman" w:hAnsi="Times New Roman"/>
          <w:sz w:val="24"/>
          <w:szCs w:val="24"/>
        </w:rPr>
        <w:t xml:space="preserve">   </w:t>
      </w:r>
      <w:r w:rsidRPr="00955E17">
        <w:rPr>
          <w:rFonts w:ascii="Times New Roman" w:hAnsi="Times New Roman"/>
          <w:sz w:val="24"/>
          <w:szCs w:val="24"/>
        </w:rPr>
        <w:t>физической культуры и спорта</w:t>
      </w:r>
      <w:r>
        <w:rPr>
          <w:rFonts w:ascii="Times New Roman" w:hAnsi="Times New Roman"/>
          <w:sz w:val="24"/>
          <w:szCs w:val="24"/>
        </w:rPr>
        <w:t>.</w:t>
      </w:r>
      <w:r w:rsidRPr="00955E17">
        <w:rPr>
          <w:rFonts w:ascii="Times New Roman" w:hAnsi="Times New Roman"/>
          <w:sz w:val="24"/>
          <w:szCs w:val="24"/>
        </w:rPr>
        <w:t xml:space="preserve"> </w:t>
      </w:r>
    </w:p>
    <w:p w:rsidR="00D52270" w:rsidRDefault="00D52270" w:rsidP="00D52270">
      <w:pPr>
        <w:ind w:firstLine="567"/>
        <w:contextualSpacing/>
        <w:jc w:val="both"/>
      </w:pPr>
      <w:r>
        <w:t xml:space="preserve">В целях обеспечения единого порядка осуществления спонсорской поддержки и благотворительной деятельности в Группе компаний Россети Советом директоров Общества утверждено Положение о порядке формирования и использования фонда спонсорской поддержки и благотворительности Публичного акционерного общества «Северо-Западная энергетическая управляющая компания» (Протокол от 26 апреля 2016 г. № 116). </w:t>
      </w:r>
    </w:p>
    <w:p w:rsidR="00D52270" w:rsidRPr="00A94B81" w:rsidRDefault="00D52270" w:rsidP="00D52270">
      <w:pPr>
        <w:ind w:firstLine="567"/>
        <w:contextualSpacing/>
        <w:jc w:val="both"/>
        <w:rPr>
          <w:color w:val="000000"/>
        </w:rPr>
      </w:pPr>
      <w:r>
        <w:t>В отчетном году четыре работника Общества награждены корпоративными наградами ПАО «Россети» за значительный вклад в развитие электросетевого комплекса и многолетний добросовестный труд.</w:t>
      </w:r>
    </w:p>
    <w:p w:rsidR="003F3A19" w:rsidRPr="00AC77BD" w:rsidRDefault="003F3A19" w:rsidP="0019016E">
      <w:pPr>
        <w:pStyle w:val="3"/>
        <w:numPr>
          <w:ilvl w:val="1"/>
          <w:numId w:val="35"/>
        </w:numPr>
        <w:ind w:left="567" w:hanging="567"/>
        <w:rPr>
          <w:rFonts w:ascii="Times New Roman" w:hAnsi="Times New Roman" w:cs="Times New Roman"/>
          <w:sz w:val="24"/>
          <w:szCs w:val="24"/>
        </w:rPr>
      </w:pPr>
      <w:r w:rsidRPr="00AC77BD">
        <w:rPr>
          <w:rFonts w:ascii="Times New Roman" w:hAnsi="Times New Roman" w:cs="Times New Roman"/>
          <w:sz w:val="24"/>
          <w:szCs w:val="24"/>
        </w:rPr>
        <w:t>Охрана труда</w:t>
      </w:r>
    </w:p>
    <w:p w:rsidR="003F3A19" w:rsidRPr="00A94B81" w:rsidRDefault="003F3A19" w:rsidP="003F3A19">
      <w:pPr>
        <w:spacing w:before="240"/>
        <w:ind w:firstLine="567"/>
        <w:jc w:val="both"/>
        <w:rPr>
          <w:b/>
        </w:rPr>
      </w:pPr>
      <w:r w:rsidRPr="00A94B81">
        <w:t xml:space="preserve">Основными целями службы охраны труда в </w:t>
      </w:r>
      <w:r>
        <w:t>П</w:t>
      </w:r>
      <w:r w:rsidRPr="00A94B81">
        <w:t>АО «СЗЭУК» являются вопросы охраны здоровья работников и повышение безопасности труда.</w:t>
      </w:r>
    </w:p>
    <w:p w:rsidR="003F3A19" w:rsidRPr="00A94B81" w:rsidRDefault="003F3A19" w:rsidP="003F3A19">
      <w:pPr>
        <w:pStyle w:val="a6"/>
        <w:suppressAutoHyphens/>
        <w:ind w:firstLine="567"/>
      </w:pPr>
      <w:r w:rsidRPr="00A94B81">
        <w:t>При поступлении на работу работники проходят обязательные предварительные медосмотры, вводный инструктаж по охране труда по утвержденной программе. Проведение всех видов инструктажей (вводного, первичного, повторного, внепланового, целевого) регистрируется в соответствующих журналах проведения инструктажей. По всем профессиям и видам работ разработаны и утверждены инструкции по охране труда.</w:t>
      </w:r>
    </w:p>
    <w:p w:rsidR="003F3A19" w:rsidRDefault="003F3A19" w:rsidP="003F3A19">
      <w:pPr>
        <w:pStyle w:val="a6"/>
        <w:suppressAutoHyphens/>
        <w:ind w:firstLine="567"/>
      </w:pPr>
      <w:r w:rsidRPr="00A94B81">
        <w:t>Приоритет жизни и здоровья работников – один из основных принципов деятельности наше</w:t>
      </w:r>
      <w:r>
        <w:t>й</w:t>
      </w:r>
      <w:r w:rsidRPr="00A94B81">
        <w:t xml:space="preserve"> компании.</w:t>
      </w:r>
    </w:p>
    <w:p w:rsidR="00921FE9" w:rsidRDefault="00921FE9" w:rsidP="00921FE9">
      <w:pPr>
        <w:pStyle w:val="a6"/>
        <w:suppressAutoHyphens/>
      </w:pPr>
    </w:p>
    <w:p w:rsidR="00921FE9" w:rsidRPr="00C1422F" w:rsidRDefault="00921FE9" w:rsidP="00921FE9">
      <w:pPr>
        <w:pStyle w:val="a6"/>
        <w:numPr>
          <w:ilvl w:val="1"/>
          <w:numId w:val="35"/>
        </w:numPr>
        <w:suppressAutoHyphens/>
        <w:ind w:left="426" w:hanging="426"/>
        <w:rPr>
          <w:b/>
          <w:i/>
          <w:color w:val="000000"/>
          <w:szCs w:val="24"/>
        </w:rPr>
      </w:pPr>
      <w:r w:rsidRPr="00B45F2D">
        <w:rPr>
          <w:b/>
          <w:color w:val="000000"/>
          <w:szCs w:val="24"/>
        </w:rPr>
        <w:t xml:space="preserve"> </w:t>
      </w:r>
      <w:r w:rsidRPr="00C1422F">
        <w:rPr>
          <w:b/>
          <w:color w:val="000000"/>
          <w:szCs w:val="24"/>
        </w:rPr>
        <w:t xml:space="preserve">Ключевые показатели эффективности </w:t>
      </w:r>
    </w:p>
    <w:p w:rsidR="00921FE9" w:rsidRPr="003F3A19" w:rsidRDefault="00921FE9" w:rsidP="00921FE9">
      <w:pPr>
        <w:rPr>
          <w:highlight w:val="yellow"/>
          <w:lang w:eastAsia="ru-RU"/>
        </w:rPr>
      </w:pPr>
    </w:p>
    <w:p w:rsidR="00921FE9" w:rsidRPr="00036B32" w:rsidRDefault="00921FE9" w:rsidP="00921FE9">
      <w:pPr>
        <w:suppressAutoHyphens w:val="0"/>
        <w:ind w:firstLine="709"/>
        <w:contextualSpacing/>
        <w:jc w:val="both"/>
        <w:rPr>
          <w:color w:val="000000"/>
          <w:lang w:eastAsia="ru-RU"/>
        </w:rPr>
      </w:pPr>
      <w:r w:rsidRPr="00036B32">
        <w:rPr>
          <w:color w:val="000000"/>
          <w:lang w:eastAsia="ru-RU"/>
        </w:rPr>
        <w:t xml:space="preserve">Система ключевых показателей эффективности Генерального директора Общества установлена </w:t>
      </w:r>
      <w:r>
        <w:rPr>
          <w:color w:val="000000"/>
          <w:lang w:eastAsia="ru-RU"/>
        </w:rPr>
        <w:t>решением</w:t>
      </w:r>
      <w:r w:rsidRPr="00036B32">
        <w:rPr>
          <w:color w:val="000000"/>
          <w:lang w:eastAsia="ru-RU"/>
        </w:rPr>
        <w:t xml:space="preserve"> Совет</w:t>
      </w:r>
      <w:r>
        <w:rPr>
          <w:color w:val="000000"/>
          <w:lang w:eastAsia="ru-RU"/>
        </w:rPr>
        <w:t>а</w:t>
      </w:r>
      <w:r w:rsidRPr="00036B32">
        <w:rPr>
          <w:color w:val="000000"/>
          <w:lang w:eastAsia="ru-RU"/>
        </w:rPr>
        <w:t xml:space="preserve"> директоров Общества </w:t>
      </w:r>
      <w:r w:rsidRPr="007049BE">
        <w:rPr>
          <w:color w:val="000000"/>
          <w:lang w:eastAsia="ru-RU"/>
        </w:rPr>
        <w:t xml:space="preserve">07.09.2017 </w:t>
      </w:r>
      <w:r>
        <w:rPr>
          <w:color w:val="000000"/>
          <w:lang w:eastAsia="ru-RU"/>
        </w:rPr>
        <w:t xml:space="preserve">года </w:t>
      </w:r>
      <w:r w:rsidRPr="00036B32">
        <w:rPr>
          <w:color w:val="000000"/>
          <w:lang w:eastAsia="ru-RU"/>
        </w:rPr>
        <w:t>(Протокол</w:t>
      </w:r>
      <w:r>
        <w:rPr>
          <w:color w:val="000000"/>
          <w:lang w:eastAsia="ru-RU"/>
        </w:rPr>
        <w:t xml:space="preserve"> № 141</w:t>
      </w:r>
      <w:r w:rsidRPr="00036B32">
        <w:rPr>
          <w:color w:val="000000"/>
          <w:lang w:eastAsia="ru-RU"/>
        </w:rPr>
        <w:t xml:space="preserve"> </w:t>
      </w:r>
      <w:r>
        <w:rPr>
          <w:color w:val="000000"/>
          <w:lang w:eastAsia="ru-RU"/>
        </w:rPr>
        <w:br/>
      </w:r>
      <w:r w:rsidRPr="007049BE">
        <w:rPr>
          <w:color w:val="000000"/>
          <w:lang w:eastAsia="ru-RU"/>
        </w:rPr>
        <w:t>от 07.09.2017</w:t>
      </w:r>
      <w:r>
        <w:rPr>
          <w:color w:val="000000"/>
          <w:lang w:eastAsia="ru-RU"/>
        </w:rPr>
        <w:t xml:space="preserve"> г.</w:t>
      </w:r>
      <w:r w:rsidRPr="00036B32">
        <w:rPr>
          <w:color w:val="000000"/>
          <w:lang w:eastAsia="ru-RU"/>
        </w:rPr>
        <w:t>)</w:t>
      </w:r>
      <w:r>
        <w:rPr>
          <w:color w:val="000000"/>
          <w:lang w:eastAsia="ru-RU"/>
        </w:rPr>
        <w:t>.</w:t>
      </w:r>
      <w:r w:rsidRPr="00036B32">
        <w:rPr>
          <w:color w:val="000000"/>
          <w:lang w:eastAsia="ru-RU"/>
        </w:rPr>
        <w:t xml:space="preserve"> </w:t>
      </w:r>
    </w:p>
    <w:p w:rsidR="00921FE9" w:rsidRDefault="00921FE9" w:rsidP="00921FE9">
      <w:pPr>
        <w:suppressAutoHyphens w:val="0"/>
        <w:ind w:firstLine="709"/>
        <w:contextualSpacing/>
        <w:jc w:val="both"/>
        <w:rPr>
          <w:color w:val="000000"/>
          <w:lang w:eastAsia="ru-RU"/>
        </w:rPr>
      </w:pPr>
      <w:r w:rsidRPr="00036B32">
        <w:rPr>
          <w:color w:val="000000"/>
          <w:lang w:eastAsia="ru-RU"/>
        </w:rPr>
        <w:t>В соответствии с указанным решени</w:t>
      </w:r>
      <w:r>
        <w:rPr>
          <w:color w:val="000000"/>
          <w:lang w:eastAsia="ru-RU"/>
        </w:rPr>
        <w:t>е</w:t>
      </w:r>
      <w:r w:rsidRPr="00036B32">
        <w:rPr>
          <w:color w:val="000000"/>
          <w:lang w:eastAsia="ru-RU"/>
        </w:rPr>
        <w:t>м Совета директоров Общества установлен следующий состав и целевые значения ключевых показателей эффективности на 201</w:t>
      </w:r>
      <w:r>
        <w:rPr>
          <w:color w:val="000000"/>
          <w:lang w:eastAsia="ru-RU"/>
        </w:rPr>
        <w:t>7</w:t>
      </w:r>
      <w:r w:rsidRPr="00036B32">
        <w:rPr>
          <w:color w:val="000000"/>
          <w:lang w:eastAsia="ru-RU"/>
        </w:rPr>
        <w:t xml:space="preserve"> год</w:t>
      </w:r>
      <w:r>
        <w:rPr>
          <w:color w:val="000000"/>
          <w:lang w:eastAsia="ru-RU"/>
        </w:rPr>
        <w:t>:</w:t>
      </w:r>
    </w:p>
    <w:p w:rsidR="00921FE9" w:rsidRPr="008D1D15" w:rsidRDefault="00921FE9" w:rsidP="00921FE9">
      <w:pPr>
        <w:ind w:left="-426" w:firstLine="284"/>
        <w:jc w:val="both"/>
      </w:pPr>
    </w:p>
    <w:p w:rsidR="00921FE9" w:rsidRPr="008D1D15" w:rsidRDefault="00921FE9" w:rsidP="00921FE9">
      <w:pPr>
        <w:ind w:left="-426" w:firstLine="284"/>
        <w:jc w:val="center"/>
        <w:rPr>
          <w:b/>
        </w:rPr>
      </w:pPr>
      <w:r w:rsidRPr="008D1D15">
        <w:rPr>
          <w:b/>
        </w:rPr>
        <w:t>Ключевые показатели эффективности</w:t>
      </w:r>
    </w:p>
    <w:p w:rsidR="00921FE9" w:rsidRPr="008D1D15" w:rsidRDefault="00921FE9" w:rsidP="00921FE9">
      <w:pPr>
        <w:ind w:left="-426" w:firstLine="284"/>
        <w:jc w:val="both"/>
      </w:pPr>
    </w:p>
    <w:p w:rsidR="00921FE9" w:rsidRPr="008D1D15" w:rsidRDefault="00921FE9" w:rsidP="008C0132">
      <w:pPr>
        <w:ind w:left="-426" w:firstLine="426"/>
        <w:jc w:val="both"/>
      </w:pPr>
      <w:r w:rsidRPr="008D1D15">
        <w:t>К</w:t>
      </w:r>
      <w:r w:rsidR="008C0132">
        <w:t>вартальные показатели</w:t>
      </w:r>
      <w:r w:rsidRPr="008D1D15">
        <w:t>:</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1134"/>
        <w:gridCol w:w="2268"/>
        <w:gridCol w:w="1981"/>
      </w:tblGrid>
      <w:tr w:rsidR="00921FE9" w:rsidRPr="005C7B43" w:rsidTr="00921FE9">
        <w:tc>
          <w:tcPr>
            <w:tcW w:w="1985" w:type="dxa"/>
          </w:tcPr>
          <w:p w:rsidR="00921FE9" w:rsidRPr="005C7B43" w:rsidRDefault="00921FE9" w:rsidP="00921FE9">
            <w:pPr>
              <w:jc w:val="center"/>
              <w:rPr>
                <w:sz w:val="20"/>
                <w:szCs w:val="20"/>
              </w:rPr>
            </w:pPr>
            <w:r w:rsidRPr="005C7B43">
              <w:rPr>
                <w:sz w:val="20"/>
                <w:szCs w:val="20"/>
              </w:rPr>
              <w:t>Состав показателей</w:t>
            </w:r>
          </w:p>
        </w:tc>
        <w:tc>
          <w:tcPr>
            <w:tcW w:w="1134" w:type="dxa"/>
          </w:tcPr>
          <w:p w:rsidR="00921FE9" w:rsidRPr="005C7B43" w:rsidRDefault="00921FE9" w:rsidP="00921FE9">
            <w:pPr>
              <w:ind w:firstLine="29"/>
              <w:jc w:val="center"/>
              <w:rPr>
                <w:sz w:val="20"/>
                <w:szCs w:val="20"/>
              </w:rPr>
            </w:pPr>
            <w:r w:rsidRPr="005C7B43">
              <w:rPr>
                <w:sz w:val="20"/>
                <w:szCs w:val="20"/>
              </w:rPr>
              <w:t>Целевое значение в 4 кв. 2017 г.</w:t>
            </w:r>
          </w:p>
        </w:tc>
        <w:tc>
          <w:tcPr>
            <w:tcW w:w="1134" w:type="dxa"/>
          </w:tcPr>
          <w:p w:rsidR="00921FE9" w:rsidRPr="005C7B43" w:rsidRDefault="00921FE9" w:rsidP="00921FE9">
            <w:pPr>
              <w:ind w:left="-82"/>
              <w:jc w:val="center"/>
              <w:rPr>
                <w:sz w:val="20"/>
                <w:szCs w:val="20"/>
              </w:rPr>
            </w:pPr>
            <w:r w:rsidRPr="005C7B43">
              <w:rPr>
                <w:sz w:val="20"/>
                <w:szCs w:val="20"/>
              </w:rPr>
              <w:t>Достигнутые результаты в 4 кв. 2016 г.</w:t>
            </w:r>
          </w:p>
        </w:tc>
        <w:tc>
          <w:tcPr>
            <w:tcW w:w="1134" w:type="dxa"/>
            <w:shd w:val="clear" w:color="auto" w:fill="auto"/>
          </w:tcPr>
          <w:p w:rsidR="00921FE9" w:rsidRPr="005C7B43" w:rsidRDefault="00921FE9" w:rsidP="00921FE9">
            <w:pPr>
              <w:ind w:left="-82"/>
              <w:jc w:val="center"/>
              <w:rPr>
                <w:sz w:val="20"/>
                <w:szCs w:val="20"/>
              </w:rPr>
            </w:pPr>
            <w:r w:rsidRPr="005C7B43">
              <w:rPr>
                <w:sz w:val="20"/>
                <w:szCs w:val="20"/>
              </w:rPr>
              <w:t>Достигнутые результаты в 4 кв. 2017 г.</w:t>
            </w:r>
          </w:p>
        </w:tc>
        <w:tc>
          <w:tcPr>
            <w:tcW w:w="2268" w:type="dxa"/>
          </w:tcPr>
          <w:p w:rsidR="00921FE9" w:rsidRPr="005C7B43" w:rsidRDefault="00921FE9" w:rsidP="00921FE9">
            <w:pPr>
              <w:ind w:left="13" w:hanging="13"/>
              <w:jc w:val="center"/>
              <w:rPr>
                <w:sz w:val="20"/>
                <w:szCs w:val="20"/>
              </w:rPr>
            </w:pPr>
            <w:r w:rsidRPr="005C7B43">
              <w:rPr>
                <w:sz w:val="20"/>
                <w:szCs w:val="20"/>
              </w:rPr>
              <w:t>Степень достижения КПЭ в отчетном году по сравнению с предыдущим годом в процентном соотношении</w:t>
            </w:r>
          </w:p>
        </w:tc>
        <w:tc>
          <w:tcPr>
            <w:tcW w:w="1981" w:type="dxa"/>
          </w:tcPr>
          <w:p w:rsidR="00921FE9" w:rsidRPr="005C7B43" w:rsidRDefault="00921FE9" w:rsidP="00921FE9">
            <w:pPr>
              <w:ind w:left="13" w:hanging="13"/>
              <w:jc w:val="center"/>
              <w:rPr>
                <w:sz w:val="20"/>
                <w:szCs w:val="20"/>
              </w:rPr>
            </w:pPr>
            <w:r w:rsidRPr="005C7B43">
              <w:rPr>
                <w:sz w:val="20"/>
                <w:szCs w:val="20"/>
              </w:rPr>
              <w:t xml:space="preserve">Причины отклонений фактически достигнутых КПЭ от запланированных показателей </w:t>
            </w:r>
          </w:p>
        </w:tc>
      </w:tr>
      <w:tr w:rsidR="00921FE9" w:rsidRPr="005C7B43" w:rsidTr="00921FE9">
        <w:tc>
          <w:tcPr>
            <w:tcW w:w="1985" w:type="dxa"/>
            <w:vAlign w:val="center"/>
          </w:tcPr>
          <w:p w:rsidR="00921FE9" w:rsidRPr="005C7B43" w:rsidRDefault="00921FE9" w:rsidP="00921FE9">
            <w:pPr>
              <w:suppressAutoHyphens w:val="0"/>
              <w:rPr>
                <w:bCs/>
                <w:sz w:val="20"/>
                <w:szCs w:val="20"/>
                <w:lang w:eastAsia="ru-RU"/>
              </w:rPr>
            </w:pPr>
            <w:r w:rsidRPr="005C7B43">
              <w:rPr>
                <w:bCs/>
                <w:sz w:val="20"/>
                <w:szCs w:val="20"/>
                <w:lang w:eastAsia="ru-RU"/>
              </w:rPr>
              <w:t>Коэффициент финансовой независимости</w:t>
            </w:r>
          </w:p>
        </w:tc>
        <w:tc>
          <w:tcPr>
            <w:tcW w:w="1134" w:type="dxa"/>
            <w:vAlign w:val="center"/>
          </w:tcPr>
          <w:p w:rsidR="00921FE9" w:rsidRPr="005C7B43" w:rsidRDefault="00921FE9" w:rsidP="00921FE9">
            <w:pPr>
              <w:suppressAutoHyphens w:val="0"/>
              <w:jc w:val="center"/>
              <w:rPr>
                <w:bCs/>
                <w:sz w:val="20"/>
                <w:szCs w:val="20"/>
                <w:lang w:eastAsia="ru-RU"/>
              </w:rPr>
            </w:pPr>
            <w:r w:rsidRPr="005C7B43">
              <w:rPr>
                <w:bCs/>
                <w:sz w:val="20"/>
                <w:szCs w:val="20"/>
                <w:lang w:eastAsia="ru-RU"/>
              </w:rPr>
              <w:t>≥0,69</w:t>
            </w:r>
          </w:p>
        </w:tc>
        <w:tc>
          <w:tcPr>
            <w:tcW w:w="1134" w:type="dxa"/>
            <w:vAlign w:val="center"/>
          </w:tcPr>
          <w:p w:rsidR="00921FE9" w:rsidRPr="005C7B43" w:rsidRDefault="00921FE9" w:rsidP="00921FE9">
            <w:pPr>
              <w:suppressAutoHyphens w:val="0"/>
              <w:jc w:val="center"/>
              <w:rPr>
                <w:bCs/>
                <w:sz w:val="20"/>
                <w:szCs w:val="20"/>
                <w:lang w:eastAsia="ru-RU"/>
              </w:rPr>
            </w:pPr>
            <w:r w:rsidRPr="005C7B43">
              <w:rPr>
                <w:bCs/>
                <w:sz w:val="20"/>
                <w:szCs w:val="20"/>
                <w:lang w:eastAsia="ru-RU"/>
              </w:rPr>
              <w:t>0,62</w:t>
            </w:r>
          </w:p>
        </w:tc>
        <w:tc>
          <w:tcPr>
            <w:tcW w:w="1134" w:type="dxa"/>
            <w:shd w:val="clear" w:color="auto" w:fill="auto"/>
            <w:vAlign w:val="center"/>
          </w:tcPr>
          <w:p w:rsidR="00921FE9" w:rsidRPr="005C7B43" w:rsidRDefault="00921FE9" w:rsidP="00921FE9">
            <w:pPr>
              <w:suppressAutoHyphens w:val="0"/>
              <w:jc w:val="center"/>
              <w:rPr>
                <w:bCs/>
                <w:sz w:val="20"/>
                <w:szCs w:val="20"/>
                <w:lang w:eastAsia="ru-RU"/>
              </w:rPr>
            </w:pPr>
            <w:r w:rsidRPr="005C7B43">
              <w:rPr>
                <w:bCs/>
                <w:sz w:val="20"/>
                <w:szCs w:val="20"/>
                <w:lang w:eastAsia="ru-RU"/>
              </w:rPr>
              <w:t>0,71</w:t>
            </w:r>
          </w:p>
        </w:tc>
        <w:tc>
          <w:tcPr>
            <w:tcW w:w="2268" w:type="dxa"/>
            <w:vAlign w:val="center"/>
          </w:tcPr>
          <w:p w:rsidR="00921FE9" w:rsidRPr="005C7B43" w:rsidRDefault="00921FE9" w:rsidP="00921FE9">
            <w:pPr>
              <w:suppressAutoHyphens w:val="0"/>
              <w:jc w:val="center"/>
              <w:rPr>
                <w:bCs/>
                <w:sz w:val="20"/>
                <w:szCs w:val="20"/>
                <w:lang w:eastAsia="ru-RU"/>
              </w:rPr>
            </w:pPr>
            <w:r w:rsidRPr="005C7B43">
              <w:rPr>
                <w:bCs/>
                <w:sz w:val="20"/>
                <w:szCs w:val="20"/>
                <w:lang w:eastAsia="ru-RU"/>
              </w:rPr>
              <w:t>14%</w:t>
            </w:r>
          </w:p>
        </w:tc>
        <w:tc>
          <w:tcPr>
            <w:tcW w:w="1981" w:type="dxa"/>
            <w:vAlign w:val="center"/>
          </w:tcPr>
          <w:p w:rsidR="00921FE9" w:rsidRPr="005C7B43" w:rsidRDefault="00921FE9" w:rsidP="00921FE9">
            <w:pPr>
              <w:suppressAutoHyphens w:val="0"/>
              <w:jc w:val="both"/>
              <w:rPr>
                <w:bCs/>
                <w:sz w:val="20"/>
                <w:szCs w:val="20"/>
                <w:lang w:eastAsia="ru-RU"/>
              </w:rPr>
            </w:pPr>
            <w:r w:rsidRPr="005C7B43">
              <w:rPr>
                <w:bCs/>
                <w:sz w:val="20"/>
                <w:szCs w:val="20"/>
                <w:lang w:eastAsia="ru-RU"/>
              </w:rPr>
              <w:t xml:space="preserve">По итогам 2017 г. собственный капитал выше </w:t>
            </w:r>
            <w:r>
              <w:rPr>
                <w:bCs/>
                <w:sz w:val="20"/>
                <w:szCs w:val="20"/>
                <w:lang w:eastAsia="ru-RU"/>
              </w:rPr>
              <w:t>запланированного</w:t>
            </w:r>
            <w:r w:rsidRPr="005C7B43">
              <w:rPr>
                <w:bCs/>
                <w:sz w:val="20"/>
                <w:szCs w:val="20"/>
                <w:lang w:eastAsia="ru-RU"/>
              </w:rPr>
              <w:t xml:space="preserve"> </w:t>
            </w:r>
            <w:r>
              <w:rPr>
                <w:bCs/>
                <w:sz w:val="20"/>
                <w:szCs w:val="20"/>
                <w:lang w:eastAsia="ru-RU"/>
              </w:rPr>
              <w:t xml:space="preserve">на </w:t>
            </w:r>
            <w:r w:rsidRPr="005C7B43">
              <w:rPr>
                <w:bCs/>
                <w:sz w:val="20"/>
                <w:szCs w:val="20"/>
                <w:lang w:eastAsia="ru-RU"/>
              </w:rPr>
              <w:t>201</w:t>
            </w:r>
            <w:r>
              <w:rPr>
                <w:bCs/>
                <w:sz w:val="20"/>
                <w:szCs w:val="20"/>
                <w:lang w:eastAsia="ru-RU"/>
              </w:rPr>
              <w:t>7</w:t>
            </w:r>
            <w:r w:rsidRPr="005C7B43">
              <w:rPr>
                <w:bCs/>
                <w:sz w:val="20"/>
                <w:szCs w:val="20"/>
                <w:lang w:eastAsia="ru-RU"/>
              </w:rPr>
              <w:t xml:space="preserve"> г., ввиду увеличения </w:t>
            </w:r>
            <w:r>
              <w:rPr>
                <w:bCs/>
                <w:sz w:val="20"/>
                <w:szCs w:val="20"/>
                <w:lang w:eastAsia="ru-RU"/>
              </w:rPr>
              <w:t>н</w:t>
            </w:r>
            <w:r w:rsidRPr="005C7B43">
              <w:rPr>
                <w:bCs/>
                <w:sz w:val="20"/>
                <w:szCs w:val="20"/>
                <w:lang w:eastAsia="ru-RU"/>
              </w:rPr>
              <w:t xml:space="preserve">ераспределенной прибыли (непокрытого убытка) на </w:t>
            </w:r>
            <w:r>
              <w:rPr>
                <w:bCs/>
                <w:sz w:val="20"/>
                <w:szCs w:val="20"/>
                <w:lang w:eastAsia="ru-RU"/>
              </w:rPr>
              <w:t>904</w:t>
            </w:r>
            <w:r w:rsidRPr="005C7B43">
              <w:rPr>
                <w:bCs/>
                <w:sz w:val="20"/>
                <w:szCs w:val="20"/>
                <w:lang w:eastAsia="ru-RU"/>
              </w:rPr>
              <w:t xml:space="preserve"> тыс. руб.</w:t>
            </w:r>
          </w:p>
        </w:tc>
      </w:tr>
      <w:tr w:rsidR="00921FE9" w:rsidRPr="005C7B43" w:rsidTr="00921FE9">
        <w:tc>
          <w:tcPr>
            <w:tcW w:w="1985" w:type="dxa"/>
            <w:tcBorders>
              <w:bottom w:val="single" w:sz="4" w:space="0" w:color="auto"/>
            </w:tcBorders>
            <w:vAlign w:val="center"/>
          </w:tcPr>
          <w:p w:rsidR="00921FE9" w:rsidRPr="005C7B43" w:rsidRDefault="00921FE9" w:rsidP="00921FE9">
            <w:pPr>
              <w:suppressAutoHyphens w:val="0"/>
              <w:rPr>
                <w:bCs/>
                <w:sz w:val="20"/>
                <w:szCs w:val="20"/>
                <w:lang w:eastAsia="ru-RU"/>
              </w:rPr>
            </w:pPr>
            <w:r w:rsidRPr="005C7B43">
              <w:rPr>
                <w:bCs/>
                <w:sz w:val="20"/>
                <w:szCs w:val="20"/>
                <w:lang w:eastAsia="ru-RU"/>
              </w:rPr>
              <w:t>Отсутствие несчастных случаев на производстве</w:t>
            </w:r>
          </w:p>
        </w:tc>
        <w:tc>
          <w:tcPr>
            <w:tcW w:w="1134" w:type="dxa"/>
            <w:vAlign w:val="center"/>
          </w:tcPr>
          <w:p w:rsidR="00921FE9" w:rsidRPr="005C7B43" w:rsidRDefault="00921FE9" w:rsidP="00921FE9">
            <w:pPr>
              <w:suppressAutoHyphens w:val="0"/>
              <w:jc w:val="center"/>
              <w:rPr>
                <w:bCs/>
                <w:sz w:val="20"/>
                <w:szCs w:val="20"/>
                <w:lang w:eastAsia="ru-RU"/>
              </w:rPr>
            </w:pPr>
            <w:r w:rsidRPr="005C7B43">
              <w:rPr>
                <w:bCs/>
                <w:sz w:val="20"/>
                <w:szCs w:val="20"/>
                <w:lang w:eastAsia="ru-RU"/>
              </w:rPr>
              <w:t>0</w:t>
            </w:r>
          </w:p>
        </w:tc>
        <w:tc>
          <w:tcPr>
            <w:tcW w:w="1134" w:type="dxa"/>
            <w:vAlign w:val="center"/>
          </w:tcPr>
          <w:p w:rsidR="00921FE9" w:rsidRPr="005C7B43" w:rsidRDefault="00921FE9" w:rsidP="00921FE9">
            <w:pPr>
              <w:suppressAutoHyphens w:val="0"/>
              <w:jc w:val="center"/>
              <w:rPr>
                <w:bCs/>
                <w:sz w:val="20"/>
                <w:szCs w:val="20"/>
                <w:lang w:eastAsia="ru-RU"/>
              </w:rPr>
            </w:pPr>
            <w:r w:rsidRPr="005C7B43">
              <w:rPr>
                <w:bCs/>
                <w:sz w:val="20"/>
                <w:szCs w:val="20"/>
                <w:lang w:eastAsia="ru-RU"/>
              </w:rPr>
              <w:t>0</w:t>
            </w:r>
          </w:p>
        </w:tc>
        <w:tc>
          <w:tcPr>
            <w:tcW w:w="1134" w:type="dxa"/>
            <w:shd w:val="clear" w:color="auto" w:fill="auto"/>
            <w:vAlign w:val="center"/>
          </w:tcPr>
          <w:p w:rsidR="00921FE9" w:rsidRPr="005C7B43" w:rsidRDefault="00921FE9" w:rsidP="00921FE9">
            <w:pPr>
              <w:suppressAutoHyphens w:val="0"/>
              <w:jc w:val="center"/>
              <w:rPr>
                <w:bCs/>
                <w:sz w:val="20"/>
                <w:szCs w:val="20"/>
                <w:lang w:eastAsia="ru-RU"/>
              </w:rPr>
            </w:pPr>
            <w:r w:rsidRPr="005C7B43">
              <w:rPr>
                <w:bCs/>
                <w:sz w:val="20"/>
                <w:szCs w:val="20"/>
                <w:lang w:eastAsia="ru-RU"/>
              </w:rPr>
              <w:t>0</w:t>
            </w:r>
          </w:p>
        </w:tc>
        <w:tc>
          <w:tcPr>
            <w:tcW w:w="2268" w:type="dxa"/>
            <w:vAlign w:val="center"/>
          </w:tcPr>
          <w:p w:rsidR="00921FE9" w:rsidRPr="005C7B43" w:rsidRDefault="00921FE9" w:rsidP="00921FE9">
            <w:pPr>
              <w:ind w:left="-426" w:firstLine="284"/>
              <w:jc w:val="center"/>
              <w:rPr>
                <w:sz w:val="20"/>
                <w:szCs w:val="20"/>
              </w:rPr>
            </w:pPr>
            <w:r w:rsidRPr="005C7B43">
              <w:rPr>
                <w:sz w:val="20"/>
                <w:szCs w:val="20"/>
              </w:rPr>
              <w:t>0%</w:t>
            </w:r>
          </w:p>
        </w:tc>
        <w:tc>
          <w:tcPr>
            <w:tcW w:w="1981" w:type="dxa"/>
            <w:vAlign w:val="center"/>
          </w:tcPr>
          <w:p w:rsidR="00921FE9" w:rsidRPr="005C7B43" w:rsidRDefault="00921FE9" w:rsidP="00921FE9">
            <w:pPr>
              <w:ind w:left="-426" w:firstLine="284"/>
              <w:jc w:val="center"/>
              <w:rPr>
                <w:sz w:val="20"/>
                <w:szCs w:val="20"/>
              </w:rPr>
            </w:pPr>
            <w:r w:rsidRPr="005C7B43">
              <w:rPr>
                <w:sz w:val="20"/>
                <w:szCs w:val="20"/>
              </w:rPr>
              <w:t>Не изменяется</w:t>
            </w:r>
          </w:p>
        </w:tc>
      </w:tr>
    </w:tbl>
    <w:p w:rsidR="00921FE9" w:rsidRDefault="00921FE9" w:rsidP="00921FE9">
      <w:pPr>
        <w:ind w:left="-426" w:firstLine="284"/>
        <w:jc w:val="both"/>
      </w:pPr>
    </w:p>
    <w:p w:rsidR="00921FE9" w:rsidRDefault="00921FE9" w:rsidP="008C0132">
      <w:pPr>
        <w:jc w:val="both"/>
      </w:pPr>
      <w:r w:rsidRPr="008D1D15">
        <w:t>Г</w:t>
      </w:r>
      <w:r w:rsidR="008C0132">
        <w:t>одовые показатели</w:t>
      </w:r>
      <w:r w:rsidRPr="008D1D15">
        <w:t>:</w:t>
      </w:r>
    </w:p>
    <w:p w:rsidR="00921FE9" w:rsidRPr="008D1D15" w:rsidRDefault="00921FE9" w:rsidP="00921FE9">
      <w:pPr>
        <w:ind w:left="-426" w:firstLine="284"/>
        <w:jc w:val="right"/>
      </w:pPr>
    </w:p>
    <w:tbl>
      <w:tblPr>
        <w:tblW w:w="9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1134"/>
        <w:gridCol w:w="2268"/>
        <w:gridCol w:w="1958"/>
      </w:tblGrid>
      <w:tr w:rsidR="00921FE9" w:rsidRPr="00EA4D4E" w:rsidTr="00921FE9">
        <w:trPr>
          <w:trHeight w:val="1268"/>
        </w:trPr>
        <w:tc>
          <w:tcPr>
            <w:tcW w:w="1985" w:type="dxa"/>
            <w:shd w:val="clear" w:color="auto" w:fill="auto"/>
          </w:tcPr>
          <w:p w:rsidR="00921FE9" w:rsidRPr="00EA4D4E" w:rsidRDefault="00921FE9" w:rsidP="00921FE9">
            <w:pPr>
              <w:jc w:val="center"/>
              <w:rPr>
                <w:sz w:val="20"/>
                <w:szCs w:val="20"/>
              </w:rPr>
            </w:pPr>
            <w:r w:rsidRPr="00EA4D4E">
              <w:rPr>
                <w:sz w:val="20"/>
                <w:szCs w:val="20"/>
              </w:rPr>
              <w:t>Состав показателей</w:t>
            </w:r>
          </w:p>
        </w:tc>
        <w:tc>
          <w:tcPr>
            <w:tcW w:w="1134" w:type="dxa"/>
            <w:shd w:val="clear" w:color="auto" w:fill="auto"/>
          </w:tcPr>
          <w:p w:rsidR="00921FE9" w:rsidRPr="00EA4D4E" w:rsidRDefault="00921FE9" w:rsidP="00921FE9">
            <w:pPr>
              <w:jc w:val="center"/>
              <w:rPr>
                <w:sz w:val="20"/>
                <w:szCs w:val="20"/>
              </w:rPr>
            </w:pPr>
            <w:r w:rsidRPr="00EA4D4E">
              <w:rPr>
                <w:sz w:val="20"/>
                <w:szCs w:val="20"/>
              </w:rPr>
              <w:t>Целевое значение в 2017 году</w:t>
            </w:r>
          </w:p>
        </w:tc>
        <w:tc>
          <w:tcPr>
            <w:tcW w:w="1134" w:type="dxa"/>
          </w:tcPr>
          <w:p w:rsidR="00921FE9" w:rsidRPr="00EA4D4E" w:rsidRDefault="00921FE9" w:rsidP="00921FE9">
            <w:pPr>
              <w:ind w:left="-82"/>
              <w:jc w:val="center"/>
              <w:rPr>
                <w:sz w:val="20"/>
                <w:szCs w:val="20"/>
              </w:rPr>
            </w:pPr>
            <w:r w:rsidRPr="00EA4D4E">
              <w:rPr>
                <w:sz w:val="20"/>
                <w:szCs w:val="20"/>
              </w:rPr>
              <w:t>Достигнутые результаты</w:t>
            </w:r>
            <w:r w:rsidRPr="00EA4D4E">
              <w:rPr>
                <w:sz w:val="20"/>
                <w:szCs w:val="20"/>
                <w:lang w:val="en-US"/>
              </w:rPr>
              <w:t xml:space="preserve"> </w:t>
            </w:r>
            <w:r w:rsidRPr="00EA4D4E">
              <w:rPr>
                <w:sz w:val="20"/>
                <w:szCs w:val="20"/>
              </w:rPr>
              <w:t xml:space="preserve">в </w:t>
            </w:r>
            <w:r w:rsidRPr="00EA4D4E">
              <w:rPr>
                <w:sz w:val="20"/>
                <w:szCs w:val="20"/>
                <w:lang w:val="en-US"/>
              </w:rPr>
              <w:t>201</w:t>
            </w:r>
            <w:r w:rsidRPr="00EA4D4E">
              <w:rPr>
                <w:sz w:val="20"/>
                <w:szCs w:val="20"/>
              </w:rPr>
              <w:t>6</w:t>
            </w:r>
            <w:r w:rsidRPr="00EA4D4E">
              <w:rPr>
                <w:sz w:val="20"/>
                <w:szCs w:val="20"/>
                <w:lang w:val="en-US"/>
              </w:rPr>
              <w:t xml:space="preserve"> </w:t>
            </w:r>
            <w:r w:rsidRPr="00EA4D4E">
              <w:rPr>
                <w:sz w:val="20"/>
                <w:szCs w:val="20"/>
              </w:rPr>
              <w:t>г.</w:t>
            </w:r>
          </w:p>
        </w:tc>
        <w:tc>
          <w:tcPr>
            <w:tcW w:w="1134" w:type="dxa"/>
            <w:shd w:val="clear" w:color="auto" w:fill="auto"/>
          </w:tcPr>
          <w:p w:rsidR="00921FE9" w:rsidRPr="00EA4D4E" w:rsidRDefault="00921FE9" w:rsidP="00921FE9">
            <w:pPr>
              <w:ind w:left="-82"/>
              <w:jc w:val="center"/>
              <w:rPr>
                <w:sz w:val="20"/>
                <w:szCs w:val="20"/>
              </w:rPr>
            </w:pPr>
            <w:r w:rsidRPr="00EA4D4E">
              <w:rPr>
                <w:sz w:val="20"/>
                <w:szCs w:val="20"/>
              </w:rPr>
              <w:t>Достигнутые результаты</w:t>
            </w:r>
            <w:r w:rsidRPr="00EA4D4E">
              <w:rPr>
                <w:sz w:val="20"/>
                <w:szCs w:val="20"/>
                <w:lang w:val="en-US"/>
              </w:rPr>
              <w:t xml:space="preserve"> </w:t>
            </w:r>
            <w:r w:rsidRPr="00EA4D4E">
              <w:rPr>
                <w:sz w:val="20"/>
                <w:szCs w:val="20"/>
              </w:rPr>
              <w:t xml:space="preserve">в </w:t>
            </w:r>
            <w:r w:rsidRPr="00EA4D4E">
              <w:rPr>
                <w:sz w:val="20"/>
                <w:szCs w:val="20"/>
                <w:lang w:val="en-US"/>
              </w:rPr>
              <w:t xml:space="preserve">2017 </w:t>
            </w:r>
            <w:r w:rsidRPr="00EA4D4E">
              <w:rPr>
                <w:sz w:val="20"/>
                <w:szCs w:val="20"/>
              </w:rPr>
              <w:t>г.</w:t>
            </w:r>
          </w:p>
        </w:tc>
        <w:tc>
          <w:tcPr>
            <w:tcW w:w="2268" w:type="dxa"/>
          </w:tcPr>
          <w:p w:rsidR="00921FE9" w:rsidRPr="00EA4D4E" w:rsidRDefault="00921FE9" w:rsidP="00921FE9">
            <w:pPr>
              <w:jc w:val="center"/>
              <w:rPr>
                <w:sz w:val="20"/>
                <w:szCs w:val="20"/>
              </w:rPr>
            </w:pPr>
            <w:r w:rsidRPr="00EA4D4E">
              <w:rPr>
                <w:sz w:val="20"/>
                <w:szCs w:val="20"/>
              </w:rPr>
              <w:t>Степень достижения КПЭ в отчетном году по сравнению с предыдущим годом в процентном соотношении</w:t>
            </w:r>
          </w:p>
        </w:tc>
        <w:tc>
          <w:tcPr>
            <w:tcW w:w="1958" w:type="dxa"/>
          </w:tcPr>
          <w:p w:rsidR="00921FE9" w:rsidRPr="00EA4D4E" w:rsidRDefault="00921FE9" w:rsidP="00921FE9">
            <w:pPr>
              <w:jc w:val="center"/>
              <w:rPr>
                <w:sz w:val="20"/>
                <w:szCs w:val="20"/>
              </w:rPr>
            </w:pPr>
            <w:r w:rsidRPr="00EA4D4E">
              <w:rPr>
                <w:sz w:val="20"/>
                <w:szCs w:val="20"/>
              </w:rPr>
              <w:t>Причины отклонений фактически достигнутых КПЭ от запланированных показателей (в случае наличия)</w:t>
            </w:r>
          </w:p>
        </w:tc>
      </w:tr>
      <w:tr w:rsidR="00921FE9" w:rsidRPr="00EA4D4E" w:rsidTr="00921FE9">
        <w:trPr>
          <w:trHeight w:val="1518"/>
        </w:trPr>
        <w:tc>
          <w:tcPr>
            <w:tcW w:w="1985" w:type="dxa"/>
            <w:shd w:val="clear" w:color="auto" w:fill="auto"/>
            <w:vAlign w:val="center"/>
          </w:tcPr>
          <w:p w:rsidR="00921FE9" w:rsidRPr="00EA4D4E" w:rsidRDefault="00921FE9" w:rsidP="00921FE9">
            <w:pPr>
              <w:suppressAutoHyphens w:val="0"/>
              <w:rPr>
                <w:bCs/>
                <w:sz w:val="20"/>
                <w:szCs w:val="20"/>
                <w:lang w:eastAsia="ru-RU"/>
              </w:rPr>
            </w:pPr>
            <w:r w:rsidRPr="00EA4D4E">
              <w:rPr>
                <w:bCs/>
                <w:sz w:val="20"/>
                <w:szCs w:val="20"/>
                <w:lang w:eastAsia="ru-RU"/>
              </w:rPr>
              <w:t>Снижение удельных операционных расходов (затрат)</w:t>
            </w:r>
          </w:p>
        </w:tc>
        <w:tc>
          <w:tcPr>
            <w:tcW w:w="1134" w:type="dxa"/>
            <w:shd w:val="clear" w:color="auto" w:fill="auto"/>
            <w:vAlign w:val="center"/>
          </w:tcPr>
          <w:p w:rsidR="00921FE9" w:rsidRPr="00EA4D4E" w:rsidRDefault="00921FE9" w:rsidP="000668B2">
            <w:pPr>
              <w:suppressAutoHyphens w:val="0"/>
              <w:jc w:val="center"/>
              <w:rPr>
                <w:bCs/>
                <w:sz w:val="20"/>
                <w:szCs w:val="20"/>
                <w:lang w:eastAsia="ru-RU"/>
              </w:rPr>
            </w:pPr>
            <w:r w:rsidRPr="00EA4D4E">
              <w:rPr>
                <w:bCs/>
                <w:sz w:val="20"/>
                <w:szCs w:val="20"/>
                <w:lang w:eastAsia="ru-RU"/>
              </w:rPr>
              <w:t>≥ -3,1</w:t>
            </w:r>
          </w:p>
        </w:tc>
        <w:tc>
          <w:tcPr>
            <w:tcW w:w="1134" w:type="dxa"/>
            <w:vAlign w:val="center"/>
          </w:tcPr>
          <w:p w:rsidR="00921FE9" w:rsidRPr="00EA4D4E" w:rsidRDefault="00921FE9" w:rsidP="007C15C5">
            <w:pPr>
              <w:ind w:left="-82"/>
              <w:jc w:val="center"/>
              <w:rPr>
                <w:sz w:val="20"/>
                <w:szCs w:val="20"/>
              </w:rPr>
            </w:pPr>
            <w:r w:rsidRPr="00EA4D4E">
              <w:rPr>
                <w:sz w:val="20"/>
                <w:szCs w:val="20"/>
              </w:rPr>
              <w:t>-1</w:t>
            </w:r>
            <w:r w:rsidR="007C15C5">
              <w:rPr>
                <w:sz w:val="20"/>
                <w:szCs w:val="20"/>
              </w:rPr>
              <w:t>2</w:t>
            </w:r>
            <w:r w:rsidRPr="00EA4D4E">
              <w:rPr>
                <w:sz w:val="20"/>
                <w:szCs w:val="20"/>
              </w:rPr>
              <w:t>,</w:t>
            </w:r>
            <w:r w:rsidR="007C15C5">
              <w:rPr>
                <w:sz w:val="20"/>
                <w:szCs w:val="20"/>
              </w:rPr>
              <w:t>6</w:t>
            </w:r>
          </w:p>
        </w:tc>
        <w:tc>
          <w:tcPr>
            <w:tcW w:w="1134" w:type="dxa"/>
            <w:shd w:val="clear" w:color="auto" w:fill="auto"/>
            <w:vAlign w:val="center"/>
          </w:tcPr>
          <w:p w:rsidR="00921FE9" w:rsidRPr="00EA4D4E" w:rsidRDefault="00921FE9" w:rsidP="000668B2">
            <w:pPr>
              <w:ind w:left="-82"/>
              <w:jc w:val="center"/>
              <w:rPr>
                <w:sz w:val="20"/>
                <w:szCs w:val="20"/>
              </w:rPr>
            </w:pPr>
            <w:r w:rsidRPr="00EA4D4E">
              <w:rPr>
                <w:sz w:val="20"/>
                <w:szCs w:val="20"/>
              </w:rPr>
              <w:t>-</w:t>
            </w:r>
            <w:r w:rsidR="00E05972">
              <w:rPr>
                <w:sz w:val="20"/>
                <w:szCs w:val="20"/>
              </w:rPr>
              <w:t>3,</w:t>
            </w:r>
            <w:r w:rsidR="000668B2">
              <w:rPr>
                <w:sz w:val="20"/>
                <w:szCs w:val="20"/>
              </w:rPr>
              <w:t>5</w:t>
            </w:r>
          </w:p>
        </w:tc>
        <w:tc>
          <w:tcPr>
            <w:tcW w:w="2268" w:type="dxa"/>
            <w:vAlign w:val="center"/>
          </w:tcPr>
          <w:p w:rsidR="00921FE9" w:rsidRPr="00EA4D4E" w:rsidRDefault="00E05972" w:rsidP="000668B2">
            <w:pPr>
              <w:jc w:val="center"/>
              <w:rPr>
                <w:sz w:val="20"/>
                <w:szCs w:val="20"/>
              </w:rPr>
            </w:pPr>
            <w:r>
              <w:rPr>
                <w:sz w:val="20"/>
                <w:szCs w:val="20"/>
              </w:rPr>
              <w:t>-</w:t>
            </w:r>
            <w:r w:rsidR="000668B2">
              <w:rPr>
                <w:sz w:val="20"/>
                <w:szCs w:val="20"/>
              </w:rPr>
              <w:t>72</w:t>
            </w:r>
            <w:r w:rsidR="00921FE9">
              <w:rPr>
                <w:sz w:val="20"/>
                <w:szCs w:val="20"/>
              </w:rPr>
              <w:t>%</w:t>
            </w:r>
          </w:p>
        </w:tc>
        <w:tc>
          <w:tcPr>
            <w:tcW w:w="1958" w:type="dxa"/>
            <w:vAlign w:val="center"/>
          </w:tcPr>
          <w:p w:rsidR="00921FE9" w:rsidRPr="005C7B43" w:rsidRDefault="00921FE9" w:rsidP="00921FE9">
            <w:pPr>
              <w:suppressAutoHyphens w:val="0"/>
              <w:jc w:val="both"/>
              <w:rPr>
                <w:bCs/>
                <w:sz w:val="20"/>
                <w:szCs w:val="20"/>
                <w:lang w:eastAsia="ru-RU"/>
              </w:rPr>
            </w:pPr>
            <w:r w:rsidRPr="005C7B43">
              <w:rPr>
                <w:bCs/>
                <w:sz w:val="20"/>
                <w:szCs w:val="20"/>
                <w:lang w:eastAsia="ru-RU"/>
              </w:rPr>
              <w:t xml:space="preserve">По итогам 2017 г. </w:t>
            </w:r>
            <w:r>
              <w:rPr>
                <w:bCs/>
                <w:sz w:val="20"/>
                <w:szCs w:val="20"/>
                <w:lang w:eastAsia="ru-RU"/>
              </w:rPr>
              <w:t>о</w:t>
            </w:r>
            <w:r w:rsidRPr="005C4D7A">
              <w:rPr>
                <w:bCs/>
                <w:sz w:val="20"/>
                <w:szCs w:val="20"/>
                <w:lang w:eastAsia="ru-RU"/>
              </w:rPr>
              <w:t>перационны</w:t>
            </w:r>
            <w:r>
              <w:rPr>
                <w:bCs/>
                <w:sz w:val="20"/>
                <w:szCs w:val="20"/>
                <w:lang w:eastAsia="ru-RU"/>
              </w:rPr>
              <w:t>е</w:t>
            </w:r>
            <w:r w:rsidRPr="005C4D7A">
              <w:rPr>
                <w:bCs/>
                <w:sz w:val="20"/>
                <w:szCs w:val="20"/>
                <w:lang w:eastAsia="ru-RU"/>
              </w:rPr>
              <w:t xml:space="preserve"> расход</w:t>
            </w:r>
            <w:r>
              <w:rPr>
                <w:bCs/>
                <w:sz w:val="20"/>
                <w:szCs w:val="20"/>
                <w:lang w:eastAsia="ru-RU"/>
              </w:rPr>
              <w:t>ы</w:t>
            </w:r>
            <w:r w:rsidRPr="005C4D7A">
              <w:rPr>
                <w:bCs/>
                <w:sz w:val="20"/>
                <w:szCs w:val="20"/>
                <w:lang w:eastAsia="ru-RU"/>
              </w:rPr>
              <w:t xml:space="preserve"> (управляемы</w:t>
            </w:r>
            <w:r>
              <w:rPr>
                <w:bCs/>
                <w:sz w:val="20"/>
                <w:szCs w:val="20"/>
                <w:lang w:eastAsia="ru-RU"/>
              </w:rPr>
              <w:t>е</w:t>
            </w:r>
            <w:r w:rsidRPr="005C4D7A">
              <w:rPr>
                <w:bCs/>
                <w:sz w:val="20"/>
                <w:szCs w:val="20"/>
                <w:lang w:eastAsia="ru-RU"/>
              </w:rPr>
              <w:t>) и выручк</w:t>
            </w:r>
            <w:r>
              <w:rPr>
                <w:bCs/>
                <w:sz w:val="20"/>
                <w:szCs w:val="20"/>
                <w:lang w:eastAsia="ru-RU"/>
              </w:rPr>
              <w:t>а ниже запланированных</w:t>
            </w:r>
            <w:r w:rsidRPr="005C7B43">
              <w:rPr>
                <w:bCs/>
                <w:sz w:val="20"/>
                <w:szCs w:val="20"/>
                <w:lang w:eastAsia="ru-RU"/>
              </w:rPr>
              <w:t xml:space="preserve"> </w:t>
            </w:r>
            <w:r>
              <w:rPr>
                <w:bCs/>
                <w:sz w:val="20"/>
                <w:szCs w:val="20"/>
                <w:lang w:eastAsia="ru-RU"/>
              </w:rPr>
              <w:t xml:space="preserve">на </w:t>
            </w:r>
            <w:r w:rsidRPr="005C7B43">
              <w:rPr>
                <w:bCs/>
                <w:sz w:val="20"/>
                <w:szCs w:val="20"/>
                <w:lang w:eastAsia="ru-RU"/>
              </w:rPr>
              <w:t>201</w:t>
            </w:r>
            <w:r>
              <w:rPr>
                <w:bCs/>
                <w:sz w:val="20"/>
                <w:szCs w:val="20"/>
                <w:lang w:eastAsia="ru-RU"/>
              </w:rPr>
              <w:t>7</w:t>
            </w:r>
            <w:r w:rsidRPr="005C7B43">
              <w:rPr>
                <w:bCs/>
                <w:sz w:val="20"/>
                <w:szCs w:val="20"/>
                <w:lang w:eastAsia="ru-RU"/>
              </w:rPr>
              <w:t xml:space="preserve"> г.</w:t>
            </w:r>
          </w:p>
        </w:tc>
      </w:tr>
      <w:tr w:rsidR="00921FE9" w:rsidRPr="00EA4D4E" w:rsidTr="00921FE9">
        <w:trPr>
          <w:trHeight w:val="236"/>
        </w:trPr>
        <w:tc>
          <w:tcPr>
            <w:tcW w:w="1985" w:type="dxa"/>
            <w:shd w:val="clear" w:color="auto" w:fill="auto"/>
          </w:tcPr>
          <w:p w:rsidR="00921FE9" w:rsidRPr="00EA4D4E" w:rsidRDefault="00921FE9" w:rsidP="00921FE9">
            <w:pPr>
              <w:rPr>
                <w:sz w:val="20"/>
                <w:szCs w:val="20"/>
              </w:rPr>
            </w:pPr>
            <w:r w:rsidRPr="00EA4D4E">
              <w:rPr>
                <w:bCs/>
                <w:sz w:val="20"/>
                <w:szCs w:val="20"/>
                <w:lang w:eastAsia="ru-RU"/>
              </w:rPr>
              <w:t>EBITDA</w:t>
            </w:r>
          </w:p>
        </w:tc>
        <w:tc>
          <w:tcPr>
            <w:tcW w:w="1134" w:type="dxa"/>
            <w:tcBorders>
              <w:bottom w:val="single" w:sz="4" w:space="0" w:color="auto"/>
            </w:tcBorders>
            <w:shd w:val="clear" w:color="auto" w:fill="auto"/>
            <w:vAlign w:val="center"/>
          </w:tcPr>
          <w:p w:rsidR="00921FE9" w:rsidRPr="00EA4D4E" w:rsidRDefault="00921FE9" w:rsidP="00921FE9">
            <w:pPr>
              <w:suppressAutoHyphens w:val="0"/>
              <w:jc w:val="center"/>
              <w:rPr>
                <w:bCs/>
                <w:sz w:val="20"/>
                <w:szCs w:val="20"/>
                <w:lang w:eastAsia="ru-RU"/>
              </w:rPr>
            </w:pPr>
            <w:r w:rsidRPr="00EA4D4E">
              <w:rPr>
                <w:bCs/>
                <w:sz w:val="20"/>
                <w:szCs w:val="20"/>
                <w:lang w:eastAsia="ru-RU"/>
              </w:rPr>
              <w:t>≥3 995</w:t>
            </w:r>
          </w:p>
        </w:tc>
        <w:tc>
          <w:tcPr>
            <w:tcW w:w="1134" w:type="dxa"/>
            <w:tcBorders>
              <w:bottom w:val="single" w:sz="4" w:space="0" w:color="auto"/>
            </w:tcBorders>
            <w:vAlign w:val="center"/>
          </w:tcPr>
          <w:p w:rsidR="00921FE9" w:rsidRPr="00EA4D4E" w:rsidRDefault="00921FE9" w:rsidP="00921FE9">
            <w:pPr>
              <w:jc w:val="center"/>
              <w:rPr>
                <w:sz w:val="20"/>
                <w:szCs w:val="20"/>
              </w:rPr>
            </w:pPr>
            <w:r w:rsidRPr="00EA4D4E">
              <w:rPr>
                <w:sz w:val="20"/>
                <w:szCs w:val="20"/>
              </w:rPr>
              <w:t>4 477</w:t>
            </w:r>
          </w:p>
        </w:tc>
        <w:tc>
          <w:tcPr>
            <w:tcW w:w="1134" w:type="dxa"/>
            <w:tcBorders>
              <w:bottom w:val="single" w:sz="4" w:space="0" w:color="auto"/>
            </w:tcBorders>
            <w:shd w:val="clear" w:color="auto" w:fill="auto"/>
            <w:vAlign w:val="center"/>
          </w:tcPr>
          <w:p w:rsidR="00921FE9" w:rsidRPr="00EA4D4E" w:rsidRDefault="00921FE9" w:rsidP="00921FE9">
            <w:pPr>
              <w:jc w:val="center"/>
              <w:rPr>
                <w:sz w:val="20"/>
                <w:szCs w:val="20"/>
              </w:rPr>
            </w:pPr>
            <w:r w:rsidRPr="00EA4D4E">
              <w:rPr>
                <w:sz w:val="20"/>
                <w:szCs w:val="20"/>
              </w:rPr>
              <w:t>6 231</w:t>
            </w:r>
          </w:p>
        </w:tc>
        <w:tc>
          <w:tcPr>
            <w:tcW w:w="2268" w:type="dxa"/>
            <w:tcBorders>
              <w:bottom w:val="single" w:sz="4" w:space="0" w:color="auto"/>
            </w:tcBorders>
            <w:vAlign w:val="center"/>
          </w:tcPr>
          <w:p w:rsidR="00921FE9" w:rsidRPr="00EA4D4E" w:rsidRDefault="00921FE9" w:rsidP="00921FE9">
            <w:pPr>
              <w:jc w:val="center"/>
              <w:rPr>
                <w:sz w:val="20"/>
                <w:szCs w:val="20"/>
              </w:rPr>
            </w:pPr>
            <w:r>
              <w:rPr>
                <w:sz w:val="20"/>
                <w:szCs w:val="20"/>
              </w:rPr>
              <w:t>39%</w:t>
            </w:r>
          </w:p>
        </w:tc>
        <w:tc>
          <w:tcPr>
            <w:tcW w:w="1958" w:type="dxa"/>
            <w:tcBorders>
              <w:bottom w:val="single" w:sz="4" w:space="0" w:color="auto"/>
            </w:tcBorders>
            <w:vAlign w:val="center"/>
          </w:tcPr>
          <w:p w:rsidR="00921FE9" w:rsidRPr="005C7B43" w:rsidRDefault="00921FE9" w:rsidP="00921FE9">
            <w:pPr>
              <w:suppressAutoHyphens w:val="0"/>
              <w:jc w:val="both"/>
              <w:rPr>
                <w:bCs/>
                <w:sz w:val="20"/>
                <w:szCs w:val="20"/>
                <w:lang w:eastAsia="ru-RU"/>
              </w:rPr>
            </w:pPr>
            <w:r w:rsidRPr="005C7B43">
              <w:rPr>
                <w:bCs/>
                <w:sz w:val="20"/>
                <w:szCs w:val="20"/>
                <w:lang w:eastAsia="ru-RU"/>
              </w:rPr>
              <w:t xml:space="preserve">По итогам 2017 г. </w:t>
            </w:r>
            <w:r w:rsidRPr="009C504D">
              <w:rPr>
                <w:bCs/>
                <w:sz w:val="20"/>
                <w:szCs w:val="20"/>
                <w:lang w:eastAsia="ru-RU"/>
              </w:rPr>
              <w:t>прибыл</w:t>
            </w:r>
            <w:r>
              <w:rPr>
                <w:bCs/>
                <w:sz w:val="20"/>
                <w:szCs w:val="20"/>
                <w:lang w:eastAsia="ru-RU"/>
              </w:rPr>
              <w:t>ь</w:t>
            </w:r>
            <w:r w:rsidRPr="009C504D">
              <w:rPr>
                <w:bCs/>
                <w:sz w:val="20"/>
                <w:szCs w:val="20"/>
                <w:lang w:eastAsia="ru-RU"/>
              </w:rPr>
              <w:t xml:space="preserve"> до налогообложения </w:t>
            </w:r>
            <w:r>
              <w:rPr>
                <w:bCs/>
                <w:sz w:val="20"/>
                <w:szCs w:val="20"/>
                <w:lang w:eastAsia="ru-RU"/>
              </w:rPr>
              <w:t>выше запланированной</w:t>
            </w:r>
            <w:r w:rsidRPr="005C7B43">
              <w:rPr>
                <w:bCs/>
                <w:sz w:val="20"/>
                <w:szCs w:val="20"/>
                <w:lang w:eastAsia="ru-RU"/>
              </w:rPr>
              <w:t xml:space="preserve"> </w:t>
            </w:r>
            <w:r>
              <w:rPr>
                <w:bCs/>
                <w:sz w:val="20"/>
                <w:szCs w:val="20"/>
                <w:lang w:eastAsia="ru-RU"/>
              </w:rPr>
              <w:t xml:space="preserve">на </w:t>
            </w:r>
            <w:r w:rsidRPr="005C7B43">
              <w:rPr>
                <w:bCs/>
                <w:sz w:val="20"/>
                <w:szCs w:val="20"/>
                <w:lang w:eastAsia="ru-RU"/>
              </w:rPr>
              <w:t>201</w:t>
            </w:r>
            <w:r>
              <w:rPr>
                <w:bCs/>
                <w:sz w:val="20"/>
                <w:szCs w:val="20"/>
                <w:lang w:eastAsia="ru-RU"/>
              </w:rPr>
              <w:t>7</w:t>
            </w:r>
            <w:r w:rsidRPr="005C7B43">
              <w:rPr>
                <w:bCs/>
                <w:sz w:val="20"/>
                <w:szCs w:val="20"/>
                <w:lang w:eastAsia="ru-RU"/>
              </w:rPr>
              <w:t xml:space="preserve"> г.</w:t>
            </w:r>
          </w:p>
        </w:tc>
      </w:tr>
      <w:tr w:rsidR="00921FE9" w:rsidRPr="00EA4D4E" w:rsidTr="00921FE9">
        <w:trPr>
          <w:trHeight w:val="236"/>
        </w:trPr>
        <w:tc>
          <w:tcPr>
            <w:tcW w:w="1985" w:type="dxa"/>
            <w:shd w:val="clear" w:color="auto" w:fill="auto"/>
            <w:vAlign w:val="center"/>
          </w:tcPr>
          <w:p w:rsidR="00921FE9" w:rsidRPr="00EA4D4E" w:rsidRDefault="00921FE9" w:rsidP="00921FE9">
            <w:pPr>
              <w:suppressAutoHyphens w:val="0"/>
              <w:rPr>
                <w:bCs/>
                <w:sz w:val="20"/>
                <w:szCs w:val="20"/>
                <w:lang w:eastAsia="ru-RU"/>
              </w:rPr>
            </w:pPr>
            <w:r w:rsidRPr="00EA4D4E">
              <w:rPr>
                <w:bCs/>
                <w:sz w:val="20"/>
                <w:szCs w:val="20"/>
                <w:lang w:eastAsia="ru-RU"/>
              </w:rPr>
              <w:t>Расширение спектра оказываемых услуг в адрес ДЗО ПАО "Россети"</w:t>
            </w:r>
          </w:p>
        </w:tc>
        <w:tc>
          <w:tcPr>
            <w:tcW w:w="1134" w:type="dxa"/>
            <w:shd w:val="clear" w:color="auto" w:fill="auto"/>
            <w:vAlign w:val="center"/>
          </w:tcPr>
          <w:p w:rsidR="00921FE9" w:rsidRPr="00EA4D4E" w:rsidRDefault="00921FE9" w:rsidP="00921FE9">
            <w:pPr>
              <w:suppressAutoHyphens w:val="0"/>
              <w:jc w:val="center"/>
              <w:rPr>
                <w:bCs/>
                <w:sz w:val="20"/>
                <w:szCs w:val="20"/>
                <w:lang w:eastAsia="ru-RU"/>
              </w:rPr>
            </w:pPr>
            <w:r w:rsidRPr="00EA4D4E">
              <w:rPr>
                <w:bCs/>
                <w:sz w:val="20"/>
                <w:szCs w:val="20"/>
                <w:lang w:eastAsia="ru-RU"/>
              </w:rPr>
              <w:t>≥1</w:t>
            </w:r>
          </w:p>
        </w:tc>
        <w:tc>
          <w:tcPr>
            <w:tcW w:w="1134" w:type="dxa"/>
            <w:vAlign w:val="center"/>
          </w:tcPr>
          <w:p w:rsidR="00921FE9" w:rsidRPr="00EA4D4E" w:rsidRDefault="00921FE9" w:rsidP="00921FE9">
            <w:pPr>
              <w:jc w:val="center"/>
              <w:rPr>
                <w:sz w:val="20"/>
                <w:szCs w:val="20"/>
              </w:rPr>
            </w:pPr>
            <w:r w:rsidRPr="00EA4D4E">
              <w:rPr>
                <w:sz w:val="20"/>
                <w:szCs w:val="20"/>
              </w:rPr>
              <w:t>1</w:t>
            </w:r>
          </w:p>
        </w:tc>
        <w:tc>
          <w:tcPr>
            <w:tcW w:w="1134" w:type="dxa"/>
            <w:shd w:val="clear" w:color="auto" w:fill="auto"/>
            <w:vAlign w:val="center"/>
          </w:tcPr>
          <w:p w:rsidR="00921FE9" w:rsidRPr="00EA4D4E" w:rsidRDefault="00921FE9" w:rsidP="00921FE9">
            <w:pPr>
              <w:jc w:val="center"/>
              <w:rPr>
                <w:sz w:val="20"/>
                <w:szCs w:val="20"/>
              </w:rPr>
            </w:pPr>
            <w:r w:rsidRPr="00EA4D4E">
              <w:rPr>
                <w:sz w:val="20"/>
                <w:szCs w:val="20"/>
              </w:rPr>
              <w:t>1</w:t>
            </w:r>
          </w:p>
        </w:tc>
        <w:tc>
          <w:tcPr>
            <w:tcW w:w="2268" w:type="dxa"/>
            <w:vAlign w:val="center"/>
          </w:tcPr>
          <w:p w:rsidR="00921FE9" w:rsidRPr="00EA4D4E" w:rsidRDefault="00921FE9" w:rsidP="00921FE9">
            <w:pPr>
              <w:ind w:left="-426" w:firstLine="284"/>
              <w:jc w:val="center"/>
              <w:rPr>
                <w:sz w:val="20"/>
                <w:szCs w:val="20"/>
              </w:rPr>
            </w:pPr>
            <w:r>
              <w:rPr>
                <w:sz w:val="20"/>
                <w:szCs w:val="20"/>
              </w:rPr>
              <w:t>0%</w:t>
            </w:r>
          </w:p>
        </w:tc>
        <w:tc>
          <w:tcPr>
            <w:tcW w:w="1958" w:type="dxa"/>
            <w:vAlign w:val="center"/>
          </w:tcPr>
          <w:p w:rsidR="00921FE9" w:rsidRPr="00EA4D4E" w:rsidRDefault="00921FE9" w:rsidP="00921FE9">
            <w:pPr>
              <w:ind w:left="-426" w:firstLine="284"/>
              <w:jc w:val="center"/>
              <w:rPr>
                <w:sz w:val="20"/>
                <w:szCs w:val="20"/>
              </w:rPr>
            </w:pPr>
            <w:r w:rsidRPr="00EA4D4E">
              <w:rPr>
                <w:sz w:val="20"/>
                <w:szCs w:val="20"/>
              </w:rPr>
              <w:t>Не изменяется</w:t>
            </w:r>
          </w:p>
        </w:tc>
      </w:tr>
    </w:tbl>
    <w:p w:rsidR="00921FE9" w:rsidRPr="008D1D15" w:rsidRDefault="00921FE9" w:rsidP="00921FE9">
      <w:pPr>
        <w:ind w:left="-426" w:firstLine="284"/>
        <w:jc w:val="both"/>
      </w:pPr>
    </w:p>
    <w:p w:rsidR="00921FE9" w:rsidRPr="00945C60" w:rsidRDefault="00921FE9" w:rsidP="00CC4AEC">
      <w:pPr>
        <w:ind w:firstLine="567"/>
        <w:jc w:val="both"/>
      </w:pPr>
      <w:r w:rsidRPr="00945C60">
        <w:t>Степень достижения квартальных КПЭ в 2017 году по сравнению с 2016 годом в процентном выражении:</w:t>
      </w:r>
    </w:p>
    <w:p w:rsidR="00921FE9" w:rsidRPr="00945C60" w:rsidRDefault="00921FE9" w:rsidP="00921FE9">
      <w:pPr>
        <w:pStyle w:val="ac"/>
        <w:numPr>
          <w:ilvl w:val="0"/>
          <w:numId w:val="48"/>
        </w:numPr>
        <w:jc w:val="both"/>
      </w:pPr>
      <w:r w:rsidRPr="00945C60">
        <w:rPr>
          <w:bCs/>
          <w:lang w:eastAsia="ru-RU"/>
        </w:rPr>
        <w:t xml:space="preserve">Коэффициент финансовой независимости в 2017 г. выше показателя 2016 г. на 14%, ввиду увеличения </w:t>
      </w:r>
      <w:r>
        <w:rPr>
          <w:bCs/>
          <w:lang w:eastAsia="ru-RU"/>
        </w:rPr>
        <w:t>н</w:t>
      </w:r>
      <w:r w:rsidRPr="00945C60">
        <w:rPr>
          <w:bCs/>
          <w:lang w:eastAsia="ru-RU"/>
        </w:rPr>
        <w:t>ераспределенной прибыли (непокрытого убытка) на 2 096 тыс. руб.</w:t>
      </w:r>
    </w:p>
    <w:p w:rsidR="00921FE9" w:rsidRPr="00945C60" w:rsidRDefault="00921FE9" w:rsidP="00921FE9">
      <w:pPr>
        <w:pStyle w:val="ac"/>
        <w:numPr>
          <w:ilvl w:val="0"/>
          <w:numId w:val="48"/>
        </w:numPr>
        <w:jc w:val="both"/>
      </w:pPr>
      <w:r w:rsidRPr="00945C60">
        <w:rPr>
          <w:bCs/>
          <w:lang w:eastAsia="ru-RU"/>
        </w:rPr>
        <w:t xml:space="preserve">Отсутствие несчастных случаев на производстве в 2017 г. на уровне показателя 2016 г. </w:t>
      </w:r>
    </w:p>
    <w:p w:rsidR="00921FE9" w:rsidRPr="00945C60" w:rsidRDefault="00921FE9" w:rsidP="00921FE9">
      <w:pPr>
        <w:pStyle w:val="ac"/>
        <w:ind w:left="578"/>
        <w:jc w:val="both"/>
      </w:pPr>
    </w:p>
    <w:p w:rsidR="00921FE9" w:rsidRPr="00945C60" w:rsidRDefault="00921FE9" w:rsidP="00CC4AEC">
      <w:pPr>
        <w:ind w:firstLine="567"/>
        <w:jc w:val="both"/>
      </w:pPr>
      <w:r w:rsidRPr="00945C60">
        <w:t>Степень достижения годовых КПЭ в 2017 году по сравнению с 2016 годом в процентном выражении:</w:t>
      </w:r>
    </w:p>
    <w:p w:rsidR="00921FE9" w:rsidRPr="00CF029D" w:rsidRDefault="00921FE9" w:rsidP="00921FE9">
      <w:pPr>
        <w:pStyle w:val="ac"/>
        <w:numPr>
          <w:ilvl w:val="0"/>
          <w:numId w:val="48"/>
        </w:numPr>
        <w:jc w:val="both"/>
      </w:pPr>
      <w:r w:rsidRPr="00CF029D">
        <w:rPr>
          <w:bCs/>
          <w:lang w:eastAsia="ru-RU"/>
        </w:rPr>
        <w:t xml:space="preserve">Снижение удельных операционных расходов (затрат) в 2017 г. </w:t>
      </w:r>
      <w:r w:rsidR="00E05972">
        <w:rPr>
          <w:bCs/>
          <w:lang w:eastAsia="ru-RU"/>
        </w:rPr>
        <w:t>ниже</w:t>
      </w:r>
      <w:r w:rsidRPr="00CF029D">
        <w:rPr>
          <w:bCs/>
          <w:lang w:eastAsia="ru-RU"/>
        </w:rPr>
        <w:t xml:space="preserve"> показателя 2016 г. на </w:t>
      </w:r>
      <w:r w:rsidR="0031375C">
        <w:rPr>
          <w:bCs/>
          <w:lang w:eastAsia="ru-RU"/>
        </w:rPr>
        <w:t>72</w:t>
      </w:r>
      <w:r w:rsidRPr="00CF029D">
        <w:rPr>
          <w:bCs/>
          <w:lang w:eastAsia="ru-RU"/>
        </w:rPr>
        <w:t>%, ввиду снижения Операционных расходов (управляемых) и выручки.</w:t>
      </w:r>
    </w:p>
    <w:p w:rsidR="00921FE9" w:rsidRPr="00945C60" w:rsidRDefault="00921FE9" w:rsidP="00921FE9">
      <w:pPr>
        <w:pStyle w:val="ac"/>
        <w:numPr>
          <w:ilvl w:val="0"/>
          <w:numId w:val="48"/>
        </w:numPr>
        <w:jc w:val="both"/>
      </w:pPr>
      <w:r w:rsidRPr="00CF029D">
        <w:rPr>
          <w:bCs/>
          <w:lang w:eastAsia="ru-RU"/>
        </w:rPr>
        <w:t>EBITDA в 2017 г. на уровне показателя 2016 г. выше показателя 2016 г. на 39%, ввиду увеличения</w:t>
      </w:r>
      <w:r>
        <w:rPr>
          <w:bCs/>
          <w:lang w:eastAsia="ru-RU"/>
        </w:rPr>
        <w:t xml:space="preserve"> п</w:t>
      </w:r>
      <w:r w:rsidRPr="005C4D7A">
        <w:rPr>
          <w:bCs/>
          <w:lang w:eastAsia="ru-RU"/>
        </w:rPr>
        <w:t>рибыл</w:t>
      </w:r>
      <w:r>
        <w:rPr>
          <w:bCs/>
          <w:lang w:eastAsia="ru-RU"/>
        </w:rPr>
        <w:t>и</w:t>
      </w:r>
      <w:r w:rsidRPr="005C4D7A">
        <w:rPr>
          <w:bCs/>
          <w:lang w:eastAsia="ru-RU"/>
        </w:rPr>
        <w:t xml:space="preserve"> до налогообложения</w:t>
      </w:r>
      <w:r>
        <w:rPr>
          <w:bCs/>
          <w:lang w:eastAsia="ru-RU"/>
        </w:rPr>
        <w:t xml:space="preserve"> и амортизации.</w:t>
      </w:r>
    </w:p>
    <w:p w:rsidR="00921FE9" w:rsidRPr="00F00AE8" w:rsidRDefault="00921FE9" w:rsidP="00921FE9">
      <w:pPr>
        <w:jc w:val="both"/>
      </w:pPr>
    </w:p>
    <w:p w:rsidR="00921FE9" w:rsidRPr="008D1D15" w:rsidRDefault="00921FE9" w:rsidP="00CC4AEC">
      <w:pPr>
        <w:ind w:firstLine="567"/>
        <w:jc w:val="both"/>
      </w:pPr>
      <w:r w:rsidRPr="008D1D15">
        <w:t>Целевые значения ключевых показателей эффективности по итогам отчетного 20</w:t>
      </w:r>
      <w:r>
        <w:t>17</w:t>
      </w:r>
      <w:r w:rsidRPr="008D1D15">
        <w:t xml:space="preserve"> года достигнуты, степень достижения целевых значений составляет </w:t>
      </w:r>
      <w:r>
        <w:t>100</w:t>
      </w:r>
      <w:r w:rsidRPr="008D1D15">
        <w:t xml:space="preserve">% от установленных. </w:t>
      </w:r>
    </w:p>
    <w:p w:rsidR="00921FE9" w:rsidRPr="00945C60" w:rsidRDefault="00921FE9" w:rsidP="00CC4AEC">
      <w:pPr>
        <w:ind w:firstLine="567"/>
        <w:jc w:val="both"/>
      </w:pPr>
      <w:r w:rsidRPr="00945C60">
        <w:t xml:space="preserve">Фактические значения </w:t>
      </w:r>
      <w:r>
        <w:t xml:space="preserve">квартальных </w:t>
      </w:r>
      <w:r w:rsidRPr="00945C60">
        <w:t>показателей</w:t>
      </w:r>
      <w:r>
        <w:t xml:space="preserve"> за 4 кв. 2017 г. и годовых показателей </w:t>
      </w:r>
      <w:r>
        <w:br/>
        <w:t>за 2017 г.</w:t>
      </w:r>
      <w:r w:rsidRPr="00945C60">
        <w:t>, с учетом сроков и порядка подготовки отчетн</w:t>
      </w:r>
      <w:r>
        <w:t>о</w:t>
      </w:r>
      <w:r w:rsidRPr="00945C60">
        <w:t>сти,</w:t>
      </w:r>
      <w:r>
        <w:t xml:space="preserve"> </w:t>
      </w:r>
      <w:r w:rsidRPr="00945C60">
        <w:t>являющейся источником информации для их расчета, на момент формирования годового отчета не утверждены Советом директоров Общества.</w:t>
      </w:r>
    </w:p>
    <w:p w:rsidR="00921FE9" w:rsidRPr="00945C60" w:rsidRDefault="00921FE9" w:rsidP="00B953FC">
      <w:pPr>
        <w:ind w:firstLine="567"/>
        <w:jc w:val="both"/>
      </w:pPr>
      <w:r w:rsidRPr="00945C60">
        <w:t xml:space="preserve">Применяемая в Обществе система ключевых показателей эффективности </w:t>
      </w:r>
      <w:r w:rsidRPr="00945C60">
        <w:br/>
        <w:t>взаимоувязана с размером переменной части вознаграждения менеджмента – для каждого</w:t>
      </w:r>
      <w:r w:rsidRPr="00945C60">
        <w:br/>
        <w:t>из показателей установлен удельный вес в объеме выплачиваемых премий, квартальное</w:t>
      </w:r>
      <w:r w:rsidRPr="00945C60">
        <w:br/>
        <w:t>и годовое премирование производится при условии выполнения соответствующих КПЭ.</w:t>
      </w:r>
    </w:p>
    <w:p w:rsidR="00F84DE8" w:rsidRPr="00A94B81" w:rsidRDefault="00F84DE8" w:rsidP="00F84DE8">
      <w:pPr>
        <w:pStyle w:val="2"/>
        <w:suppressAutoHyphens/>
        <w:rPr>
          <w:rFonts w:ascii="Times New Roman" w:hAnsi="Times New Roman" w:cs="Times New Roman"/>
        </w:rPr>
      </w:pPr>
      <w:bookmarkStart w:id="140" w:name="_Toc417547697"/>
      <w:bookmarkEnd w:id="138"/>
      <w:bookmarkEnd w:id="139"/>
      <w:r w:rsidRPr="00A94B81">
        <w:rPr>
          <w:rFonts w:ascii="Times New Roman" w:hAnsi="Times New Roman" w:cs="Times New Roman"/>
        </w:rPr>
        <w:t xml:space="preserve">Раздел </w:t>
      </w:r>
      <w:r>
        <w:rPr>
          <w:rFonts w:ascii="Times New Roman" w:hAnsi="Times New Roman" w:cs="Times New Roman"/>
        </w:rPr>
        <w:t>8</w:t>
      </w:r>
      <w:r w:rsidRPr="00A94B81">
        <w:rPr>
          <w:rFonts w:ascii="Times New Roman" w:hAnsi="Times New Roman" w:cs="Times New Roman"/>
        </w:rPr>
        <w:t>. Анализ финансового состояния и ре</w:t>
      </w:r>
      <w:r w:rsidR="005C3A8B">
        <w:rPr>
          <w:rFonts w:ascii="Times New Roman" w:hAnsi="Times New Roman" w:cs="Times New Roman"/>
        </w:rPr>
        <w:t>зультатов деятельности Общества</w:t>
      </w:r>
    </w:p>
    <w:p w:rsidR="00F84DE8" w:rsidRDefault="00F84DE8" w:rsidP="00F84DE8">
      <w:pPr>
        <w:pStyle w:val="3"/>
        <w:numPr>
          <w:ilvl w:val="1"/>
          <w:numId w:val="31"/>
        </w:numPr>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Pr="00AC77BD">
        <w:rPr>
          <w:rFonts w:ascii="Times New Roman" w:hAnsi="Times New Roman" w:cs="Times New Roman"/>
          <w:sz w:val="24"/>
          <w:szCs w:val="24"/>
        </w:rPr>
        <w:t>Основные финансово-экономические показатели деятельности</w:t>
      </w:r>
    </w:p>
    <w:p w:rsidR="00F84DE8" w:rsidRDefault="00F84DE8" w:rsidP="0047179E">
      <w:pPr>
        <w:pStyle w:val="20"/>
        <w:spacing w:after="0" w:line="240" w:lineRule="auto"/>
        <w:ind w:left="0" w:firstLine="567"/>
        <w:jc w:val="both"/>
      </w:pPr>
      <w:r w:rsidRPr="00452915">
        <w:rPr>
          <w:lang w:eastAsia="ru-RU"/>
        </w:rPr>
        <w:t>Выручка от реализации продукции (услуг) по итогам 20</w:t>
      </w:r>
      <w:r>
        <w:rPr>
          <w:lang w:eastAsia="ru-RU"/>
        </w:rPr>
        <w:t>17</w:t>
      </w:r>
      <w:r w:rsidRPr="00452915">
        <w:rPr>
          <w:lang w:eastAsia="ru-RU"/>
        </w:rPr>
        <w:t xml:space="preserve"> года составила </w:t>
      </w:r>
      <w:r>
        <w:rPr>
          <w:lang w:eastAsia="ru-RU"/>
        </w:rPr>
        <w:br/>
        <w:t>217 446 тыс</w:t>
      </w:r>
      <w:r w:rsidRPr="00452915">
        <w:rPr>
          <w:lang w:eastAsia="ru-RU"/>
        </w:rPr>
        <w:t xml:space="preserve">. руб., что на </w:t>
      </w:r>
      <w:r>
        <w:rPr>
          <w:lang w:eastAsia="ru-RU"/>
        </w:rPr>
        <w:t>23 315 тыс.</w:t>
      </w:r>
      <w:r w:rsidRPr="00452915">
        <w:rPr>
          <w:lang w:eastAsia="ru-RU"/>
        </w:rPr>
        <w:t xml:space="preserve"> руб. (</w:t>
      </w:r>
      <w:r>
        <w:rPr>
          <w:lang w:eastAsia="ru-RU"/>
        </w:rPr>
        <w:t>10</w:t>
      </w:r>
      <w:r w:rsidRPr="002D761D">
        <w:rPr>
          <w:lang w:eastAsia="ru-RU"/>
        </w:rPr>
        <w:t>%)</w:t>
      </w:r>
      <w:r w:rsidRPr="00452915">
        <w:rPr>
          <w:lang w:eastAsia="ru-RU"/>
        </w:rPr>
        <w:t xml:space="preserve"> </w:t>
      </w:r>
      <w:r>
        <w:rPr>
          <w:lang w:eastAsia="ru-RU"/>
        </w:rPr>
        <w:t>ниж</w:t>
      </w:r>
      <w:r w:rsidRPr="00452915">
        <w:rPr>
          <w:lang w:eastAsia="ru-RU"/>
        </w:rPr>
        <w:t>е, чем в 20</w:t>
      </w:r>
      <w:r>
        <w:rPr>
          <w:lang w:eastAsia="ru-RU"/>
        </w:rPr>
        <w:t xml:space="preserve">16 году. </w:t>
      </w:r>
      <w:r>
        <w:t>Выручка от сдачи имущества в аренду в 2017 году не осуществлялась, но появился новый вид деятельности - оказание у</w:t>
      </w:r>
      <w:r w:rsidRPr="008956FD">
        <w:t>слуг</w:t>
      </w:r>
      <w:r>
        <w:t xml:space="preserve"> по т</w:t>
      </w:r>
      <w:r w:rsidRPr="002E5C9F">
        <w:t>елефони</w:t>
      </w:r>
      <w:r>
        <w:t>и</w:t>
      </w:r>
      <w:r w:rsidRPr="002E5C9F">
        <w:t xml:space="preserve"> местн</w:t>
      </w:r>
      <w:r>
        <w:t>ой</w:t>
      </w:r>
      <w:r w:rsidRPr="002E5C9F">
        <w:t>, внутризонов</w:t>
      </w:r>
      <w:r>
        <w:t>ой</w:t>
      </w:r>
      <w:r w:rsidRPr="002E5C9F">
        <w:t>, МГ и МН связ</w:t>
      </w:r>
      <w:r>
        <w:t xml:space="preserve">и, составляющий 6% от общей доли выручки. </w:t>
      </w:r>
      <w:r w:rsidRPr="00D4227B">
        <w:rPr>
          <w:lang w:eastAsia="ru-RU"/>
        </w:rPr>
        <w:t xml:space="preserve">Снижение выручки носит технический характер в связи с изменением договорной схемы выполнения работ за счет применения консорциума, при котором выполненные работы передаются подрядчиками Общества напрямую Заказчику с раздельным отражением выручки соисполнителями консорциума. Данное изменение привело к пропорциональному снижению выручки и затрат Общества по договорам консорциума. </w:t>
      </w:r>
    </w:p>
    <w:p w:rsidR="00F84DE8" w:rsidRPr="00452915" w:rsidRDefault="00F84DE8" w:rsidP="00F84DE8">
      <w:pPr>
        <w:pStyle w:val="20"/>
        <w:spacing w:after="0" w:line="240" w:lineRule="auto"/>
        <w:ind w:left="0" w:firstLine="567"/>
        <w:jc w:val="both"/>
      </w:pPr>
      <w:r w:rsidRPr="004604DE">
        <w:rPr>
          <w:lang w:eastAsia="ru-RU"/>
        </w:rPr>
        <w:t>Себестоимость</w:t>
      </w:r>
      <w:r>
        <w:rPr>
          <w:lang w:eastAsia="ru-RU"/>
        </w:rPr>
        <w:t xml:space="preserve"> </w:t>
      </w:r>
      <w:r w:rsidRPr="000647F0">
        <w:rPr>
          <w:lang w:eastAsia="ru-RU"/>
        </w:rPr>
        <w:t>(включая управленческие расходы)</w:t>
      </w:r>
      <w:r w:rsidRPr="004604DE">
        <w:rPr>
          <w:lang w:eastAsia="ru-RU"/>
        </w:rPr>
        <w:t xml:space="preserve"> </w:t>
      </w:r>
      <w:r w:rsidRPr="000647F0">
        <w:rPr>
          <w:lang w:eastAsia="ru-RU"/>
        </w:rPr>
        <w:t>за 201</w:t>
      </w:r>
      <w:r>
        <w:rPr>
          <w:lang w:eastAsia="ru-RU"/>
        </w:rPr>
        <w:t>7</w:t>
      </w:r>
      <w:r w:rsidRPr="000647F0">
        <w:rPr>
          <w:lang w:eastAsia="ru-RU"/>
        </w:rPr>
        <w:t xml:space="preserve"> год составил</w:t>
      </w:r>
      <w:r>
        <w:rPr>
          <w:lang w:eastAsia="ru-RU"/>
        </w:rPr>
        <w:t>а</w:t>
      </w:r>
      <w:r w:rsidRPr="000647F0">
        <w:rPr>
          <w:lang w:eastAsia="ru-RU"/>
        </w:rPr>
        <w:t xml:space="preserve"> </w:t>
      </w:r>
      <w:r>
        <w:rPr>
          <w:lang w:eastAsia="ru-RU"/>
        </w:rPr>
        <w:br/>
        <w:t xml:space="preserve">186 067 тыс. руб. и </w:t>
      </w:r>
      <w:r w:rsidRPr="004604DE">
        <w:rPr>
          <w:lang w:eastAsia="ru-RU"/>
        </w:rPr>
        <w:t xml:space="preserve">на </w:t>
      </w:r>
      <w:r w:rsidRPr="00A97463">
        <w:rPr>
          <w:lang w:eastAsia="ru-RU"/>
        </w:rPr>
        <w:t>43 293 тыс.</w:t>
      </w:r>
      <w:r>
        <w:rPr>
          <w:lang w:eastAsia="ru-RU"/>
        </w:rPr>
        <w:t xml:space="preserve"> руб.</w:t>
      </w:r>
      <w:r w:rsidRPr="004604DE">
        <w:rPr>
          <w:lang w:eastAsia="ru-RU"/>
        </w:rPr>
        <w:t xml:space="preserve"> (</w:t>
      </w:r>
      <w:r w:rsidRPr="0008637C">
        <w:rPr>
          <w:lang w:eastAsia="ru-RU"/>
        </w:rPr>
        <w:t>19</w:t>
      </w:r>
      <w:r w:rsidRPr="004604DE">
        <w:rPr>
          <w:lang w:eastAsia="ru-RU"/>
        </w:rPr>
        <w:t>%) ниже уровня 20</w:t>
      </w:r>
      <w:r w:rsidRPr="0008637C">
        <w:rPr>
          <w:lang w:eastAsia="ru-RU"/>
        </w:rPr>
        <w:t xml:space="preserve">16 </w:t>
      </w:r>
      <w:r w:rsidRPr="004604DE">
        <w:rPr>
          <w:lang w:eastAsia="ru-RU"/>
        </w:rPr>
        <w:t>года. Данное</w:t>
      </w:r>
      <w:r w:rsidRPr="0008637C">
        <w:rPr>
          <w:lang w:eastAsia="ru-RU"/>
        </w:rPr>
        <w:t xml:space="preserve"> </w:t>
      </w:r>
      <w:r w:rsidRPr="004604DE">
        <w:rPr>
          <w:lang w:eastAsia="ru-RU"/>
        </w:rPr>
        <w:t>снижение</w:t>
      </w:r>
      <w:r w:rsidRPr="0008637C">
        <w:rPr>
          <w:lang w:eastAsia="ru-RU"/>
        </w:rPr>
        <w:t xml:space="preserve">   </w:t>
      </w:r>
      <w:r w:rsidRPr="004604DE">
        <w:rPr>
          <w:lang w:eastAsia="ru-RU"/>
        </w:rPr>
        <w:t xml:space="preserve">обусловлено </w:t>
      </w:r>
      <w:r w:rsidRPr="00E97357">
        <w:rPr>
          <w:lang w:eastAsia="ru-RU"/>
        </w:rPr>
        <w:t>выполнени</w:t>
      </w:r>
      <w:r>
        <w:rPr>
          <w:lang w:eastAsia="ru-RU"/>
        </w:rPr>
        <w:t>ем</w:t>
      </w:r>
      <w:r w:rsidRPr="00E97357">
        <w:rPr>
          <w:lang w:eastAsia="ru-RU"/>
        </w:rPr>
        <w:t xml:space="preserve"> части работ собственными силами и отказа от услуг подрядчиков.</w:t>
      </w:r>
    </w:p>
    <w:p w:rsidR="00F84DE8" w:rsidRPr="00AA2880" w:rsidRDefault="00F84DE8" w:rsidP="00F84DE8">
      <w:pPr>
        <w:suppressAutoHyphens w:val="0"/>
        <w:ind w:firstLine="567"/>
        <w:jc w:val="both"/>
        <w:rPr>
          <w:lang w:eastAsia="ru-RU"/>
        </w:rPr>
      </w:pPr>
      <w:r w:rsidRPr="00AA2880">
        <w:rPr>
          <w:lang w:eastAsia="ru-RU"/>
        </w:rPr>
        <w:t>Основная доля затрат Общества в 201</w:t>
      </w:r>
      <w:r>
        <w:rPr>
          <w:lang w:eastAsia="ru-RU"/>
        </w:rPr>
        <w:t>7</w:t>
      </w:r>
      <w:r w:rsidRPr="00AA2880">
        <w:rPr>
          <w:lang w:eastAsia="ru-RU"/>
        </w:rPr>
        <w:t xml:space="preserve"> году приходилась на следующие виды затрат:</w:t>
      </w:r>
    </w:p>
    <w:p w:rsidR="00F84DE8" w:rsidRPr="00B61BFC" w:rsidRDefault="00F84DE8" w:rsidP="00F84DE8">
      <w:pPr>
        <w:pStyle w:val="20"/>
        <w:widowControl w:val="0"/>
        <w:numPr>
          <w:ilvl w:val="0"/>
          <w:numId w:val="9"/>
        </w:numPr>
        <w:tabs>
          <w:tab w:val="clear" w:pos="1080"/>
        </w:tabs>
        <w:spacing w:after="0" w:line="240" w:lineRule="auto"/>
        <w:jc w:val="both"/>
        <w:rPr>
          <w:lang w:eastAsia="ru-RU"/>
        </w:rPr>
      </w:pPr>
      <w:r w:rsidRPr="00B61BFC">
        <w:rPr>
          <w:lang w:eastAsia="ru-RU"/>
        </w:rPr>
        <w:t xml:space="preserve">затраты на оплату труда и ОСВ – </w:t>
      </w:r>
      <w:r>
        <w:rPr>
          <w:lang w:eastAsia="ru-RU"/>
        </w:rPr>
        <w:t>13</w:t>
      </w:r>
      <w:r w:rsidR="00E967FA">
        <w:rPr>
          <w:lang w:eastAsia="ru-RU"/>
        </w:rPr>
        <w:t>6</w:t>
      </w:r>
      <w:r>
        <w:rPr>
          <w:lang w:eastAsia="ru-RU"/>
        </w:rPr>
        <w:t xml:space="preserve"> </w:t>
      </w:r>
      <w:r w:rsidR="00E967FA">
        <w:rPr>
          <w:lang w:eastAsia="ru-RU"/>
        </w:rPr>
        <w:t>851</w:t>
      </w:r>
      <w:r w:rsidRPr="00B61BFC">
        <w:rPr>
          <w:lang w:eastAsia="ru-RU"/>
        </w:rPr>
        <w:t xml:space="preserve"> тыс. рублей или </w:t>
      </w:r>
      <w:r>
        <w:rPr>
          <w:lang w:eastAsia="ru-RU"/>
        </w:rPr>
        <w:t>74</w:t>
      </w:r>
      <w:r w:rsidRPr="00B61BFC">
        <w:rPr>
          <w:lang w:eastAsia="ru-RU"/>
        </w:rPr>
        <w:t xml:space="preserve"> %;</w:t>
      </w:r>
    </w:p>
    <w:p w:rsidR="00F84DE8" w:rsidRPr="00B61BFC" w:rsidRDefault="00F84DE8" w:rsidP="00F84DE8">
      <w:pPr>
        <w:pStyle w:val="20"/>
        <w:widowControl w:val="0"/>
        <w:numPr>
          <w:ilvl w:val="0"/>
          <w:numId w:val="9"/>
        </w:numPr>
        <w:tabs>
          <w:tab w:val="clear" w:pos="1080"/>
        </w:tabs>
        <w:spacing w:after="0" w:line="240" w:lineRule="auto"/>
        <w:jc w:val="both"/>
      </w:pPr>
      <w:r w:rsidRPr="00B61BFC">
        <w:rPr>
          <w:lang w:eastAsia="ru-RU"/>
        </w:rPr>
        <w:t>материальные затраты</w:t>
      </w:r>
      <w:r w:rsidR="00E967FA">
        <w:rPr>
          <w:lang w:eastAsia="ru-RU"/>
        </w:rPr>
        <w:t>, в том числе р</w:t>
      </w:r>
      <w:r w:rsidR="00E967FA" w:rsidRPr="00B61BFC">
        <w:rPr>
          <w:lang w:eastAsia="ru-RU"/>
        </w:rPr>
        <w:t>аботы и услуги производственного характера</w:t>
      </w:r>
      <w:r w:rsidRPr="00B61BFC">
        <w:rPr>
          <w:lang w:eastAsia="ru-RU"/>
        </w:rPr>
        <w:t xml:space="preserve"> – </w:t>
      </w:r>
      <w:r w:rsidR="00E42934">
        <w:rPr>
          <w:lang w:eastAsia="ru-RU"/>
        </w:rPr>
        <w:t>26 890</w:t>
      </w:r>
      <w:r w:rsidRPr="00B61BFC">
        <w:rPr>
          <w:lang w:eastAsia="ru-RU"/>
        </w:rPr>
        <w:t xml:space="preserve"> тыс</w:t>
      </w:r>
      <w:r w:rsidRPr="00B61BFC">
        <w:t>. руб. или</w:t>
      </w:r>
      <w:r w:rsidR="00E42934">
        <w:t xml:space="preserve"> 14</w:t>
      </w:r>
      <w:r w:rsidRPr="00B61BFC">
        <w:t xml:space="preserve"> %</w:t>
      </w:r>
    </w:p>
    <w:p w:rsidR="00F84DE8" w:rsidRPr="00B61BFC" w:rsidRDefault="00E42934" w:rsidP="00F84DE8">
      <w:pPr>
        <w:pStyle w:val="20"/>
        <w:widowControl w:val="0"/>
        <w:numPr>
          <w:ilvl w:val="0"/>
          <w:numId w:val="9"/>
        </w:numPr>
        <w:tabs>
          <w:tab w:val="clear" w:pos="1080"/>
        </w:tabs>
        <w:spacing w:after="0" w:line="240" w:lineRule="auto"/>
        <w:jc w:val="both"/>
      </w:pPr>
      <w:r>
        <w:t>амортизация</w:t>
      </w:r>
      <w:r w:rsidR="00F84DE8" w:rsidRPr="00B61BFC">
        <w:t xml:space="preserve"> – </w:t>
      </w:r>
      <w:r>
        <w:t>630</w:t>
      </w:r>
      <w:r w:rsidR="00F84DE8" w:rsidRPr="00B61BFC">
        <w:t xml:space="preserve"> тыс. рублей или </w:t>
      </w:r>
      <w:r>
        <w:t>0</w:t>
      </w:r>
      <w:r w:rsidR="00F84DE8" w:rsidRPr="00B61BFC">
        <w:t>%;</w:t>
      </w:r>
    </w:p>
    <w:p w:rsidR="00F84DE8" w:rsidRDefault="00F84DE8" w:rsidP="00F84DE8">
      <w:pPr>
        <w:pStyle w:val="20"/>
        <w:widowControl w:val="0"/>
        <w:numPr>
          <w:ilvl w:val="0"/>
          <w:numId w:val="9"/>
        </w:numPr>
        <w:tabs>
          <w:tab w:val="clear" w:pos="1080"/>
        </w:tabs>
        <w:spacing w:after="0" w:line="240" w:lineRule="auto"/>
        <w:jc w:val="both"/>
      </w:pPr>
      <w:r w:rsidRPr="00B61BFC">
        <w:t xml:space="preserve">прочие затраты – </w:t>
      </w:r>
      <w:r w:rsidR="00E42934">
        <w:t>21 696</w:t>
      </w:r>
      <w:r w:rsidRPr="00B61BFC">
        <w:t xml:space="preserve"> тыс. рублей или </w:t>
      </w:r>
      <w:r w:rsidR="00E42934">
        <w:t>12</w:t>
      </w:r>
      <w:r w:rsidRPr="00B61BFC">
        <w:t>%.</w:t>
      </w:r>
    </w:p>
    <w:p w:rsidR="00F84DE8" w:rsidRPr="00452915" w:rsidRDefault="00F84DE8" w:rsidP="00F84DE8">
      <w:pPr>
        <w:ind w:firstLine="567"/>
        <w:jc w:val="both"/>
        <w:rPr>
          <w:lang w:eastAsia="ru-RU"/>
        </w:rPr>
      </w:pPr>
      <w:r w:rsidRPr="004604DE">
        <w:t>По итогам 20</w:t>
      </w:r>
      <w:r>
        <w:t>17</w:t>
      </w:r>
      <w:r w:rsidRPr="004604DE">
        <w:t xml:space="preserve"> года </w:t>
      </w:r>
      <w:r>
        <w:t xml:space="preserve">финансовый результат, </w:t>
      </w:r>
      <w:r w:rsidRPr="00452915">
        <w:rPr>
          <w:lang w:eastAsia="ru-RU"/>
        </w:rPr>
        <w:t>по сравнению с 20</w:t>
      </w:r>
      <w:r>
        <w:rPr>
          <w:lang w:eastAsia="ru-RU"/>
        </w:rPr>
        <w:t xml:space="preserve">16 годом </w:t>
      </w:r>
      <w:r w:rsidRPr="00452915">
        <w:rPr>
          <w:lang w:eastAsia="ru-RU"/>
        </w:rPr>
        <w:t xml:space="preserve">выше </w:t>
      </w:r>
      <w:r>
        <w:rPr>
          <w:lang w:eastAsia="ru-RU"/>
        </w:rPr>
        <w:br/>
      </w:r>
      <w:r w:rsidRPr="00452915">
        <w:rPr>
          <w:lang w:eastAsia="ru-RU"/>
        </w:rPr>
        <w:t xml:space="preserve">на </w:t>
      </w:r>
      <w:r>
        <w:rPr>
          <w:lang w:eastAsia="ru-RU"/>
        </w:rPr>
        <w:t>622 тыс</w:t>
      </w:r>
      <w:r w:rsidRPr="00452915">
        <w:rPr>
          <w:lang w:eastAsia="ru-RU"/>
        </w:rPr>
        <w:t xml:space="preserve">. руб. и составил </w:t>
      </w:r>
      <w:r>
        <w:rPr>
          <w:lang w:eastAsia="ru-RU"/>
        </w:rPr>
        <w:t>3 850 тыс.</w:t>
      </w:r>
      <w:r w:rsidRPr="00452915">
        <w:rPr>
          <w:lang w:eastAsia="ru-RU"/>
        </w:rPr>
        <w:t xml:space="preserve"> руб.</w:t>
      </w:r>
      <w:r w:rsidRPr="00E97357">
        <w:rPr>
          <w:rFonts w:ascii="Arial" w:hAnsi="Arial" w:cs="Arial"/>
          <w:lang w:eastAsia="ru-RU"/>
        </w:rPr>
        <w:t xml:space="preserve"> </w:t>
      </w:r>
      <w:r w:rsidRPr="00E97357">
        <w:rPr>
          <w:lang w:eastAsia="ru-RU"/>
        </w:rPr>
        <w:t>Основным фактором, оказавшим влияние</w:t>
      </w:r>
      <w:r>
        <w:rPr>
          <w:lang w:eastAsia="ru-RU"/>
        </w:rPr>
        <w:br/>
      </w:r>
      <w:r w:rsidRPr="00E97357">
        <w:rPr>
          <w:lang w:eastAsia="ru-RU"/>
        </w:rPr>
        <w:t>на финансовый результат, является сокращение себестоимости</w:t>
      </w:r>
      <w:r>
        <w:t>.</w:t>
      </w:r>
    </w:p>
    <w:p w:rsidR="00F84DE8" w:rsidRPr="00452915" w:rsidRDefault="00F84DE8" w:rsidP="00F84DE8">
      <w:pPr>
        <w:rPr>
          <w:lang w:eastAsia="ru-RU"/>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1576"/>
        <w:gridCol w:w="1576"/>
        <w:gridCol w:w="1576"/>
      </w:tblGrid>
      <w:tr w:rsidR="00F84DE8" w:rsidRPr="00A94B81" w:rsidTr="00F84DE8">
        <w:trPr>
          <w:trHeight w:val="20"/>
        </w:trPr>
        <w:tc>
          <w:tcPr>
            <w:tcW w:w="4830" w:type="dxa"/>
            <w:shd w:val="clear" w:color="auto" w:fill="auto"/>
            <w:vAlign w:val="center"/>
          </w:tcPr>
          <w:p w:rsidR="00F84DE8" w:rsidRPr="00A94B81" w:rsidRDefault="00F84DE8" w:rsidP="00F84DE8">
            <w:pPr>
              <w:suppressAutoHyphens w:val="0"/>
              <w:jc w:val="center"/>
              <w:rPr>
                <w:b/>
                <w:bCs/>
                <w:lang w:eastAsia="ru-RU"/>
              </w:rPr>
            </w:pPr>
            <w:bookmarkStart w:id="141" w:name="_Hlk479503398"/>
            <w:r w:rsidRPr="00A94B81">
              <w:rPr>
                <w:b/>
                <w:bCs/>
                <w:lang w:eastAsia="ru-RU"/>
              </w:rPr>
              <w:t>Наименование показателей</w:t>
            </w:r>
          </w:p>
        </w:tc>
        <w:tc>
          <w:tcPr>
            <w:tcW w:w="1576" w:type="dxa"/>
          </w:tcPr>
          <w:p w:rsidR="00F84DE8" w:rsidRPr="00A94B81" w:rsidRDefault="00F84DE8" w:rsidP="00F84DE8">
            <w:pPr>
              <w:suppressAutoHyphens w:val="0"/>
              <w:jc w:val="center"/>
              <w:rPr>
                <w:b/>
                <w:bCs/>
                <w:lang w:eastAsia="ru-RU"/>
              </w:rPr>
            </w:pPr>
            <w:r w:rsidRPr="00A94B81">
              <w:rPr>
                <w:b/>
                <w:bCs/>
                <w:lang w:eastAsia="ru-RU"/>
              </w:rPr>
              <w:t>20</w:t>
            </w:r>
            <w:r w:rsidRPr="00134D62">
              <w:rPr>
                <w:b/>
                <w:bCs/>
                <w:lang w:eastAsia="ru-RU"/>
              </w:rPr>
              <w:t>1</w:t>
            </w:r>
            <w:r>
              <w:rPr>
                <w:b/>
                <w:bCs/>
                <w:lang w:eastAsia="ru-RU"/>
              </w:rPr>
              <w:t>5 г.</w:t>
            </w:r>
          </w:p>
        </w:tc>
        <w:tc>
          <w:tcPr>
            <w:tcW w:w="1576" w:type="dxa"/>
          </w:tcPr>
          <w:p w:rsidR="00F84DE8" w:rsidRPr="00A94B81" w:rsidRDefault="00F84DE8" w:rsidP="00F84DE8">
            <w:pPr>
              <w:suppressAutoHyphens w:val="0"/>
              <w:jc w:val="center"/>
              <w:rPr>
                <w:b/>
                <w:bCs/>
                <w:lang w:eastAsia="ru-RU"/>
              </w:rPr>
            </w:pPr>
            <w:r w:rsidRPr="00A94B81">
              <w:rPr>
                <w:b/>
                <w:bCs/>
                <w:lang w:eastAsia="ru-RU"/>
              </w:rPr>
              <w:t>20</w:t>
            </w:r>
            <w:r w:rsidRPr="00134D62">
              <w:rPr>
                <w:b/>
                <w:bCs/>
                <w:lang w:eastAsia="ru-RU"/>
              </w:rPr>
              <w:t>1</w:t>
            </w:r>
            <w:r>
              <w:rPr>
                <w:b/>
                <w:bCs/>
                <w:lang w:val="en-US" w:eastAsia="ru-RU"/>
              </w:rPr>
              <w:t>6</w:t>
            </w:r>
            <w:r>
              <w:rPr>
                <w:b/>
                <w:bCs/>
                <w:lang w:eastAsia="ru-RU"/>
              </w:rPr>
              <w:t xml:space="preserve"> г.</w:t>
            </w:r>
          </w:p>
        </w:tc>
        <w:tc>
          <w:tcPr>
            <w:tcW w:w="1576" w:type="dxa"/>
            <w:shd w:val="clear" w:color="auto" w:fill="auto"/>
          </w:tcPr>
          <w:p w:rsidR="00F84DE8" w:rsidRPr="00A94B81" w:rsidRDefault="00F84DE8" w:rsidP="00F84DE8">
            <w:pPr>
              <w:suppressAutoHyphens w:val="0"/>
              <w:jc w:val="center"/>
              <w:rPr>
                <w:b/>
                <w:bCs/>
                <w:lang w:eastAsia="ru-RU"/>
              </w:rPr>
            </w:pPr>
            <w:r w:rsidRPr="00A94B81">
              <w:rPr>
                <w:b/>
                <w:bCs/>
                <w:lang w:eastAsia="ru-RU"/>
              </w:rPr>
              <w:t>20</w:t>
            </w:r>
            <w:r w:rsidRPr="00134D62">
              <w:rPr>
                <w:b/>
                <w:bCs/>
                <w:lang w:eastAsia="ru-RU"/>
              </w:rPr>
              <w:t>1</w:t>
            </w:r>
            <w:r>
              <w:rPr>
                <w:b/>
                <w:bCs/>
                <w:lang w:eastAsia="ru-RU"/>
              </w:rPr>
              <w:t>7 г.</w:t>
            </w:r>
          </w:p>
        </w:tc>
      </w:tr>
      <w:tr w:rsidR="00F84DE8" w:rsidRPr="00A94B81" w:rsidTr="00F84DE8">
        <w:trPr>
          <w:trHeight w:val="20"/>
        </w:trPr>
        <w:tc>
          <w:tcPr>
            <w:tcW w:w="4830" w:type="dxa"/>
            <w:shd w:val="clear" w:color="auto" w:fill="auto"/>
            <w:noWrap/>
            <w:vAlign w:val="center"/>
          </w:tcPr>
          <w:p w:rsidR="00F84DE8" w:rsidRPr="00A66594" w:rsidRDefault="00F84DE8" w:rsidP="00F84DE8">
            <w:pPr>
              <w:rPr>
                <w:b/>
                <w:lang w:eastAsia="ru-RU"/>
              </w:rPr>
            </w:pPr>
            <w:r w:rsidRPr="00A66594">
              <w:rPr>
                <w:b/>
                <w:lang w:eastAsia="ru-RU"/>
              </w:rPr>
              <w:t>Выручка от реализации продукции (услуг), тыс. руб.</w:t>
            </w:r>
          </w:p>
        </w:tc>
        <w:tc>
          <w:tcPr>
            <w:tcW w:w="1576" w:type="dxa"/>
            <w:vAlign w:val="center"/>
          </w:tcPr>
          <w:p w:rsidR="00F84DE8" w:rsidRPr="00A66594" w:rsidRDefault="00F84DE8" w:rsidP="00F84DE8">
            <w:pPr>
              <w:jc w:val="right"/>
              <w:rPr>
                <w:b/>
              </w:rPr>
            </w:pPr>
            <w:r>
              <w:rPr>
                <w:b/>
              </w:rPr>
              <w:t>177 462</w:t>
            </w:r>
          </w:p>
        </w:tc>
        <w:tc>
          <w:tcPr>
            <w:tcW w:w="1576" w:type="dxa"/>
            <w:vAlign w:val="center"/>
          </w:tcPr>
          <w:p w:rsidR="00F84DE8" w:rsidRPr="000215DA" w:rsidRDefault="00F84DE8" w:rsidP="00F84DE8">
            <w:pPr>
              <w:jc w:val="right"/>
              <w:rPr>
                <w:b/>
                <w:lang w:val="en-US"/>
              </w:rPr>
            </w:pPr>
            <w:r>
              <w:rPr>
                <w:b/>
                <w:lang w:val="en-US"/>
              </w:rPr>
              <w:t>240 761</w:t>
            </w:r>
          </w:p>
        </w:tc>
        <w:tc>
          <w:tcPr>
            <w:tcW w:w="1576" w:type="dxa"/>
            <w:shd w:val="clear" w:color="auto" w:fill="auto"/>
            <w:noWrap/>
            <w:vAlign w:val="center"/>
          </w:tcPr>
          <w:p w:rsidR="00F84DE8" w:rsidRDefault="00F84DE8" w:rsidP="00F84DE8">
            <w:pPr>
              <w:suppressAutoHyphens w:val="0"/>
              <w:jc w:val="right"/>
              <w:rPr>
                <w:b/>
                <w:bCs/>
                <w:color w:val="000000"/>
                <w:lang w:eastAsia="ru-RU"/>
              </w:rPr>
            </w:pPr>
            <w:r>
              <w:rPr>
                <w:b/>
                <w:bCs/>
                <w:color w:val="000000"/>
              </w:rPr>
              <w:t>217 446</w:t>
            </w:r>
          </w:p>
        </w:tc>
      </w:tr>
      <w:tr w:rsidR="00F84DE8" w:rsidRPr="00A94B81" w:rsidTr="00F84DE8">
        <w:trPr>
          <w:trHeight w:val="20"/>
        </w:trPr>
        <w:tc>
          <w:tcPr>
            <w:tcW w:w="4830" w:type="dxa"/>
            <w:shd w:val="clear" w:color="auto" w:fill="auto"/>
            <w:noWrap/>
            <w:vAlign w:val="center"/>
          </w:tcPr>
          <w:p w:rsidR="00F84DE8" w:rsidRPr="00A66594" w:rsidRDefault="00F84DE8" w:rsidP="00F84DE8">
            <w:pPr>
              <w:rPr>
                <w:b/>
                <w:lang w:eastAsia="ru-RU"/>
              </w:rPr>
            </w:pPr>
            <w:r w:rsidRPr="00A66594">
              <w:rPr>
                <w:b/>
                <w:lang w:eastAsia="ru-RU"/>
              </w:rPr>
              <w:t>Себестоимость продукции (услуг), тыс. руб.</w:t>
            </w:r>
          </w:p>
        </w:tc>
        <w:tc>
          <w:tcPr>
            <w:tcW w:w="1576" w:type="dxa"/>
            <w:vAlign w:val="center"/>
          </w:tcPr>
          <w:p w:rsidR="00F84DE8" w:rsidRPr="00A66594" w:rsidRDefault="00F84DE8" w:rsidP="00F84DE8">
            <w:pPr>
              <w:jc w:val="right"/>
              <w:rPr>
                <w:b/>
              </w:rPr>
            </w:pPr>
            <w:r>
              <w:rPr>
                <w:b/>
              </w:rPr>
              <w:t>(141 103)</w:t>
            </w:r>
          </w:p>
        </w:tc>
        <w:tc>
          <w:tcPr>
            <w:tcW w:w="1576" w:type="dxa"/>
            <w:vAlign w:val="center"/>
          </w:tcPr>
          <w:p w:rsidR="00F84DE8" w:rsidRPr="00AF2658" w:rsidRDefault="00F84DE8" w:rsidP="00F84DE8">
            <w:pPr>
              <w:jc w:val="right"/>
              <w:rPr>
                <w:b/>
              </w:rPr>
            </w:pPr>
            <w:r>
              <w:rPr>
                <w:b/>
              </w:rPr>
              <w:t>(</w:t>
            </w:r>
            <w:r>
              <w:rPr>
                <w:b/>
                <w:lang w:val="en-US"/>
              </w:rPr>
              <w:t>167 408</w:t>
            </w:r>
            <w:r>
              <w:rPr>
                <w:b/>
              </w:rPr>
              <w:t>)</w:t>
            </w:r>
          </w:p>
        </w:tc>
        <w:tc>
          <w:tcPr>
            <w:tcW w:w="1576" w:type="dxa"/>
            <w:shd w:val="clear" w:color="auto" w:fill="auto"/>
            <w:noWrap/>
            <w:vAlign w:val="center"/>
          </w:tcPr>
          <w:p w:rsidR="00F84DE8" w:rsidRDefault="00F84DE8" w:rsidP="00F84DE8">
            <w:pPr>
              <w:jc w:val="right"/>
              <w:rPr>
                <w:b/>
                <w:bCs/>
                <w:color w:val="000000"/>
              </w:rPr>
            </w:pPr>
            <w:r>
              <w:rPr>
                <w:b/>
                <w:bCs/>
                <w:color w:val="000000"/>
              </w:rPr>
              <w:t>(135 161)</w:t>
            </w:r>
          </w:p>
        </w:tc>
      </w:tr>
      <w:tr w:rsidR="00F84DE8" w:rsidRPr="00A94B81" w:rsidTr="00F84DE8">
        <w:trPr>
          <w:trHeight w:val="20"/>
        </w:trPr>
        <w:tc>
          <w:tcPr>
            <w:tcW w:w="4830" w:type="dxa"/>
            <w:shd w:val="clear" w:color="auto" w:fill="auto"/>
            <w:noWrap/>
            <w:vAlign w:val="center"/>
          </w:tcPr>
          <w:p w:rsidR="00F84DE8" w:rsidRPr="00A94B81" w:rsidRDefault="00F84DE8" w:rsidP="00F84DE8">
            <w:pPr>
              <w:rPr>
                <w:lang w:eastAsia="ru-RU"/>
              </w:rPr>
            </w:pPr>
            <w:r w:rsidRPr="00A94B81">
              <w:rPr>
                <w:lang w:eastAsia="ru-RU"/>
              </w:rPr>
              <w:t>Валовая прибыль (убыток), тыс. руб.</w:t>
            </w:r>
          </w:p>
        </w:tc>
        <w:tc>
          <w:tcPr>
            <w:tcW w:w="1576" w:type="dxa"/>
            <w:vAlign w:val="center"/>
          </w:tcPr>
          <w:p w:rsidR="00F84DE8" w:rsidRPr="00A94B81" w:rsidRDefault="00F84DE8" w:rsidP="00F84DE8">
            <w:pPr>
              <w:jc w:val="right"/>
            </w:pPr>
            <w:r>
              <w:t>36 359</w:t>
            </w:r>
          </w:p>
        </w:tc>
        <w:tc>
          <w:tcPr>
            <w:tcW w:w="1576" w:type="dxa"/>
            <w:vAlign w:val="center"/>
          </w:tcPr>
          <w:p w:rsidR="00F84DE8" w:rsidRPr="000215DA" w:rsidRDefault="00F84DE8" w:rsidP="00F84DE8">
            <w:pPr>
              <w:jc w:val="right"/>
              <w:rPr>
                <w:lang w:val="en-US"/>
              </w:rPr>
            </w:pPr>
            <w:r>
              <w:rPr>
                <w:lang w:val="en-US"/>
              </w:rPr>
              <w:t>73 353</w:t>
            </w:r>
          </w:p>
        </w:tc>
        <w:tc>
          <w:tcPr>
            <w:tcW w:w="1576" w:type="dxa"/>
            <w:shd w:val="clear" w:color="auto" w:fill="auto"/>
            <w:noWrap/>
            <w:vAlign w:val="center"/>
          </w:tcPr>
          <w:p w:rsidR="00F84DE8" w:rsidRDefault="00F84DE8" w:rsidP="00F84DE8">
            <w:pPr>
              <w:jc w:val="right"/>
              <w:rPr>
                <w:color w:val="000000"/>
              </w:rPr>
            </w:pPr>
            <w:r>
              <w:rPr>
                <w:color w:val="000000"/>
              </w:rPr>
              <w:t>82 285</w:t>
            </w:r>
          </w:p>
        </w:tc>
      </w:tr>
      <w:tr w:rsidR="00F84DE8" w:rsidRPr="00A94B81" w:rsidTr="00F84DE8">
        <w:trPr>
          <w:trHeight w:val="20"/>
        </w:trPr>
        <w:tc>
          <w:tcPr>
            <w:tcW w:w="4830" w:type="dxa"/>
            <w:shd w:val="clear" w:color="auto" w:fill="auto"/>
            <w:noWrap/>
            <w:vAlign w:val="center"/>
          </w:tcPr>
          <w:p w:rsidR="00F84DE8" w:rsidRPr="00A94B81" w:rsidRDefault="00F84DE8" w:rsidP="00F84DE8">
            <w:pPr>
              <w:rPr>
                <w:lang w:eastAsia="ru-RU"/>
              </w:rPr>
            </w:pPr>
            <w:r w:rsidRPr="00A94B81">
              <w:rPr>
                <w:lang w:eastAsia="ru-RU"/>
              </w:rPr>
              <w:t>Управленческие расходы, тыс. руб.</w:t>
            </w:r>
          </w:p>
        </w:tc>
        <w:tc>
          <w:tcPr>
            <w:tcW w:w="1576" w:type="dxa"/>
            <w:vAlign w:val="center"/>
          </w:tcPr>
          <w:p w:rsidR="00F84DE8" w:rsidRPr="00A94B81" w:rsidRDefault="00F84DE8" w:rsidP="00F84DE8">
            <w:pPr>
              <w:jc w:val="right"/>
            </w:pPr>
            <w:r>
              <w:t>(30 936)</w:t>
            </w:r>
          </w:p>
        </w:tc>
        <w:tc>
          <w:tcPr>
            <w:tcW w:w="1576" w:type="dxa"/>
            <w:vAlign w:val="center"/>
          </w:tcPr>
          <w:p w:rsidR="00F84DE8" w:rsidRPr="000215DA" w:rsidRDefault="00F84DE8" w:rsidP="00F84DE8">
            <w:pPr>
              <w:jc w:val="right"/>
              <w:rPr>
                <w:lang w:val="en-US"/>
              </w:rPr>
            </w:pPr>
            <w:r>
              <w:rPr>
                <w:lang w:val="en-US"/>
              </w:rPr>
              <w:t>(61 952)</w:t>
            </w:r>
          </w:p>
        </w:tc>
        <w:tc>
          <w:tcPr>
            <w:tcW w:w="1576" w:type="dxa"/>
            <w:shd w:val="clear" w:color="auto" w:fill="auto"/>
            <w:noWrap/>
            <w:vAlign w:val="center"/>
          </w:tcPr>
          <w:p w:rsidR="00F84DE8" w:rsidRDefault="00F84DE8" w:rsidP="00F84DE8">
            <w:pPr>
              <w:jc w:val="right"/>
              <w:rPr>
                <w:color w:val="000000"/>
              </w:rPr>
            </w:pPr>
            <w:r>
              <w:rPr>
                <w:color w:val="000000"/>
              </w:rPr>
              <w:t>(50 906)</w:t>
            </w:r>
          </w:p>
        </w:tc>
      </w:tr>
      <w:tr w:rsidR="00F84DE8" w:rsidRPr="00A94B81" w:rsidTr="00F84DE8">
        <w:trPr>
          <w:trHeight w:val="20"/>
        </w:trPr>
        <w:tc>
          <w:tcPr>
            <w:tcW w:w="4830" w:type="dxa"/>
            <w:shd w:val="clear" w:color="auto" w:fill="auto"/>
            <w:noWrap/>
            <w:vAlign w:val="center"/>
          </w:tcPr>
          <w:p w:rsidR="00F84DE8" w:rsidRPr="00A94B81" w:rsidRDefault="00F84DE8" w:rsidP="00F84DE8">
            <w:pPr>
              <w:rPr>
                <w:lang w:eastAsia="ru-RU"/>
              </w:rPr>
            </w:pPr>
            <w:r w:rsidRPr="009A48E6">
              <w:rPr>
                <w:bCs/>
              </w:rPr>
              <w:t>Прибыль (убыток) от продаж</w:t>
            </w:r>
          </w:p>
        </w:tc>
        <w:tc>
          <w:tcPr>
            <w:tcW w:w="1576" w:type="dxa"/>
            <w:vAlign w:val="center"/>
          </w:tcPr>
          <w:p w:rsidR="00F84DE8" w:rsidRPr="00A94B81" w:rsidRDefault="00F84DE8" w:rsidP="00F84DE8">
            <w:pPr>
              <w:jc w:val="right"/>
            </w:pPr>
            <w:r>
              <w:t>5 423</w:t>
            </w:r>
          </w:p>
        </w:tc>
        <w:tc>
          <w:tcPr>
            <w:tcW w:w="1576" w:type="dxa"/>
            <w:vAlign w:val="center"/>
          </w:tcPr>
          <w:p w:rsidR="00F84DE8" w:rsidRPr="00A94B81" w:rsidRDefault="00F84DE8" w:rsidP="00F84DE8">
            <w:pPr>
              <w:jc w:val="right"/>
            </w:pPr>
            <w:r>
              <w:t>11 401</w:t>
            </w:r>
          </w:p>
        </w:tc>
        <w:tc>
          <w:tcPr>
            <w:tcW w:w="1576" w:type="dxa"/>
            <w:shd w:val="clear" w:color="auto" w:fill="auto"/>
            <w:noWrap/>
            <w:vAlign w:val="center"/>
          </w:tcPr>
          <w:p w:rsidR="00F84DE8" w:rsidRDefault="00F84DE8" w:rsidP="00F84DE8">
            <w:pPr>
              <w:jc w:val="right"/>
              <w:rPr>
                <w:color w:val="000000"/>
              </w:rPr>
            </w:pPr>
            <w:r>
              <w:rPr>
                <w:color w:val="000000"/>
              </w:rPr>
              <w:t>31 379</w:t>
            </w:r>
          </w:p>
        </w:tc>
      </w:tr>
      <w:tr w:rsidR="00F84DE8" w:rsidRPr="00A94B81" w:rsidTr="00F84DE8">
        <w:trPr>
          <w:trHeight w:val="20"/>
        </w:trPr>
        <w:tc>
          <w:tcPr>
            <w:tcW w:w="4830" w:type="dxa"/>
            <w:shd w:val="clear" w:color="auto" w:fill="auto"/>
            <w:noWrap/>
            <w:vAlign w:val="center"/>
          </w:tcPr>
          <w:p w:rsidR="00F84DE8" w:rsidRPr="009A48E6" w:rsidRDefault="00F84DE8" w:rsidP="00F84DE8">
            <w:r w:rsidRPr="009A48E6">
              <w:t>Проценты к получению</w:t>
            </w:r>
          </w:p>
        </w:tc>
        <w:tc>
          <w:tcPr>
            <w:tcW w:w="1576" w:type="dxa"/>
            <w:vAlign w:val="center"/>
          </w:tcPr>
          <w:p w:rsidR="00F84DE8" w:rsidRDefault="00F84DE8" w:rsidP="00F84DE8">
            <w:pPr>
              <w:jc w:val="right"/>
            </w:pPr>
            <w:r>
              <w:t>-</w:t>
            </w:r>
          </w:p>
        </w:tc>
        <w:tc>
          <w:tcPr>
            <w:tcW w:w="1576" w:type="dxa"/>
            <w:vAlign w:val="center"/>
          </w:tcPr>
          <w:p w:rsidR="00F84DE8" w:rsidRDefault="00F84DE8" w:rsidP="00F84DE8">
            <w:pPr>
              <w:jc w:val="right"/>
            </w:pPr>
            <w:r>
              <w:t>-</w:t>
            </w:r>
          </w:p>
        </w:tc>
        <w:tc>
          <w:tcPr>
            <w:tcW w:w="1576" w:type="dxa"/>
            <w:shd w:val="clear" w:color="auto" w:fill="auto"/>
            <w:noWrap/>
            <w:vAlign w:val="center"/>
          </w:tcPr>
          <w:p w:rsidR="00F84DE8" w:rsidRDefault="00F84DE8" w:rsidP="00F84DE8">
            <w:pPr>
              <w:jc w:val="right"/>
              <w:rPr>
                <w:color w:val="000000"/>
              </w:rPr>
            </w:pPr>
            <w:r>
              <w:rPr>
                <w:color w:val="000000"/>
              </w:rPr>
              <w:t>-</w:t>
            </w:r>
          </w:p>
        </w:tc>
      </w:tr>
      <w:tr w:rsidR="00F84DE8" w:rsidRPr="00A94B81" w:rsidTr="00F84DE8">
        <w:trPr>
          <w:trHeight w:val="20"/>
        </w:trPr>
        <w:tc>
          <w:tcPr>
            <w:tcW w:w="4830" w:type="dxa"/>
            <w:shd w:val="clear" w:color="auto" w:fill="auto"/>
            <w:noWrap/>
            <w:vAlign w:val="center"/>
          </w:tcPr>
          <w:p w:rsidR="00F84DE8" w:rsidRPr="009A48E6" w:rsidRDefault="00F84DE8" w:rsidP="00F84DE8">
            <w:r w:rsidRPr="009A48E6">
              <w:t>Проценты к уплате</w:t>
            </w:r>
          </w:p>
        </w:tc>
        <w:tc>
          <w:tcPr>
            <w:tcW w:w="1576" w:type="dxa"/>
            <w:vAlign w:val="center"/>
          </w:tcPr>
          <w:p w:rsidR="00F84DE8" w:rsidRDefault="00F84DE8" w:rsidP="00F84DE8">
            <w:pPr>
              <w:jc w:val="right"/>
            </w:pPr>
            <w:r>
              <w:t>-</w:t>
            </w:r>
          </w:p>
        </w:tc>
        <w:tc>
          <w:tcPr>
            <w:tcW w:w="1576" w:type="dxa"/>
            <w:vAlign w:val="center"/>
          </w:tcPr>
          <w:p w:rsidR="00F84DE8" w:rsidRDefault="00F84DE8" w:rsidP="00F84DE8">
            <w:pPr>
              <w:jc w:val="right"/>
            </w:pPr>
            <w:r>
              <w:t>-</w:t>
            </w:r>
          </w:p>
        </w:tc>
        <w:tc>
          <w:tcPr>
            <w:tcW w:w="1576" w:type="dxa"/>
            <w:shd w:val="clear" w:color="auto" w:fill="auto"/>
            <w:noWrap/>
            <w:vAlign w:val="center"/>
          </w:tcPr>
          <w:p w:rsidR="00F84DE8" w:rsidRDefault="00F84DE8" w:rsidP="00F84DE8">
            <w:pPr>
              <w:jc w:val="right"/>
              <w:rPr>
                <w:color w:val="000000"/>
              </w:rPr>
            </w:pPr>
            <w:r>
              <w:rPr>
                <w:color w:val="000000"/>
              </w:rPr>
              <w:t>-</w:t>
            </w:r>
          </w:p>
        </w:tc>
      </w:tr>
      <w:tr w:rsidR="00F84DE8" w:rsidRPr="00A94B81" w:rsidTr="00F84DE8">
        <w:trPr>
          <w:trHeight w:val="20"/>
        </w:trPr>
        <w:tc>
          <w:tcPr>
            <w:tcW w:w="4830" w:type="dxa"/>
            <w:shd w:val="clear" w:color="auto" w:fill="auto"/>
            <w:noWrap/>
            <w:vAlign w:val="center"/>
          </w:tcPr>
          <w:p w:rsidR="00F84DE8" w:rsidRPr="009A48E6" w:rsidRDefault="00F84DE8" w:rsidP="00F84DE8">
            <w:r w:rsidRPr="009A48E6">
              <w:t>Доходы от участия в других организациях</w:t>
            </w:r>
          </w:p>
        </w:tc>
        <w:tc>
          <w:tcPr>
            <w:tcW w:w="1576" w:type="dxa"/>
            <w:vAlign w:val="center"/>
          </w:tcPr>
          <w:p w:rsidR="00F84DE8" w:rsidRDefault="00F84DE8" w:rsidP="00F84DE8">
            <w:pPr>
              <w:jc w:val="right"/>
            </w:pPr>
            <w:r>
              <w:t>-</w:t>
            </w:r>
          </w:p>
        </w:tc>
        <w:tc>
          <w:tcPr>
            <w:tcW w:w="1576" w:type="dxa"/>
            <w:vAlign w:val="center"/>
          </w:tcPr>
          <w:p w:rsidR="00F84DE8" w:rsidRDefault="00F84DE8" w:rsidP="00F84DE8">
            <w:pPr>
              <w:jc w:val="right"/>
            </w:pPr>
            <w:r>
              <w:t>-</w:t>
            </w:r>
          </w:p>
        </w:tc>
        <w:tc>
          <w:tcPr>
            <w:tcW w:w="1576" w:type="dxa"/>
            <w:shd w:val="clear" w:color="auto" w:fill="auto"/>
            <w:noWrap/>
            <w:vAlign w:val="center"/>
          </w:tcPr>
          <w:p w:rsidR="00F84DE8" w:rsidRDefault="00F84DE8" w:rsidP="00F84DE8">
            <w:pPr>
              <w:jc w:val="right"/>
              <w:rPr>
                <w:color w:val="000000"/>
              </w:rPr>
            </w:pPr>
            <w:r>
              <w:rPr>
                <w:color w:val="000000"/>
              </w:rPr>
              <w:t>-</w:t>
            </w:r>
          </w:p>
        </w:tc>
      </w:tr>
      <w:tr w:rsidR="00F84DE8" w:rsidRPr="00A94B81" w:rsidTr="00F84DE8">
        <w:trPr>
          <w:trHeight w:val="20"/>
        </w:trPr>
        <w:tc>
          <w:tcPr>
            <w:tcW w:w="4830" w:type="dxa"/>
            <w:shd w:val="clear" w:color="auto" w:fill="auto"/>
            <w:noWrap/>
            <w:vAlign w:val="center"/>
          </w:tcPr>
          <w:p w:rsidR="00F84DE8" w:rsidRPr="009A48E6" w:rsidRDefault="00F84DE8" w:rsidP="00F84DE8">
            <w:r w:rsidRPr="009A48E6">
              <w:t>Прочие доходы, всего</w:t>
            </w:r>
          </w:p>
        </w:tc>
        <w:tc>
          <w:tcPr>
            <w:tcW w:w="1576" w:type="dxa"/>
            <w:vAlign w:val="center"/>
          </w:tcPr>
          <w:p w:rsidR="00F84DE8" w:rsidRDefault="00F84DE8" w:rsidP="00F84DE8">
            <w:pPr>
              <w:jc w:val="right"/>
            </w:pPr>
            <w:r>
              <w:t>1 688</w:t>
            </w:r>
          </w:p>
        </w:tc>
        <w:tc>
          <w:tcPr>
            <w:tcW w:w="1576" w:type="dxa"/>
            <w:vAlign w:val="center"/>
          </w:tcPr>
          <w:p w:rsidR="00F84DE8" w:rsidRDefault="00F84DE8" w:rsidP="00F84DE8">
            <w:pPr>
              <w:jc w:val="right"/>
            </w:pPr>
            <w:r>
              <w:t>1 504</w:t>
            </w:r>
          </w:p>
        </w:tc>
        <w:tc>
          <w:tcPr>
            <w:tcW w:w="1576" w:type="dxa"/>
            <w:shd w:val="clear" w:color="auto" w:fill="auto"/>
            <w:noWrap/>
            <w:vAlign w:val="center"/>
          </w:tcPr>
          <w:p w:rsidR="00F84DE8" w:rsidRDefault="00F84DE8" w:rsidP="00F84DE8">
            <w:pPr>
              <w:jc w:val="right"/>
              <w:rPr>
                <w:color w:val="000000"/>
              </w:rPr>
            </w:pPr>
            <w:r>
              <w:rPr>
                <w:color w:val="000000"/>
              </w:rPr>
              <w:t>10 058</w:t>
            </w:r>
          </w:p>
        </w:tc>
      </w:tr>
      <w:tr w:rsidR="00F84DE8" w:rsidRPr="00A94B81" w:rsidTr="00F84DE8">
        <w:trPr>
          <w:trHeight w:val="20"/>
        </w:trPr>
        <w:tc>
          <w:tcPr>
            <w:tcW w:w="4830" w:type="dxa"/>
            <w:shd w:val="clear" w:color="auto" w:fill="auto"/>
            <w:noWrap/>
            <w:vAlign w:val="center"/>
          </w:tcPr>
          <w:p w:rsidR="00F84DE8" w:rsidRPr="009A48E6" w:rsidRDefault="00F84DE8" w:rsidP="00F84DE8">
            <w:r w:rsidRPr="009A48E6">
              <w:t>Прочие расходы, всего</w:t>
            </w:r>
          </w:p>
        </w:tc>
        <w:tc>
          <w:tcPr>
            <w:tcW w:w="1576" w:type="dxa"/>
            <w:vAlign w:val="center"/>
          </w:tcPr>
          <w:p w:rsidR="00F84DE8" w:rsidRDefault="00F84DE8" w:rsidP="00F84DE8">
            <w:pPr>
              <w:jc w:val="right"/>
            </w:pPr>
            <w:r>
              <w:t>(4 470)</w:t>
            </w:r>
          </w:p>
        </w:tc>
        <w:tc>
          <w:tcPr>
            <w:tcW w:w="1576" w:type="dxa"/>
            <w:vAlign w:val="center"/>
          </w:tcPr>
          <w:p w:rsidR="00F84DE8" w:rsidRDefault="00F84DE8" w:rsidP="00F84DE8">
            <w:pPr>
              <w:jc w:val="right"/>
            </w:pPr>
            <w:r>
              <w:t>(8 661)</w:t>
            </w:r>
          </w:p>
        </w:tc>
        <w:tc>
          <w:tcPr>
            <w:tcW w:w="1576" w:type="dxa"/>
            <w:shd w:val="clear" w:color="auto" w:fill="auto"/>
            <w:noWrap/>
            <w:vAlign w:val="center"/>
          </w:tcPr>
          <w:p w:rsidR="00F84DE8" w:rsidRDefault="00F84DE8" w:rsidP="00F84DE8">
            <w:pPr>
              <w:jc w:val="right"/>
              <w:rPr>
                <w:color w:val="000000"/>
              </w:rPr>
            </w:pPr>
            <w:r>
              <w:rPr>
                <w:color w:val="000000"/>
              </w:rPr>
              <w:t>(37 676)</w:t>
            </w:r>
          </w:p>
        </w:tc>
      </w:tr>
      <w:tr w:rsidR="00F84DE8" w:rsidRPr="00A94B81" w:rsidTr="00F84DE8">
        <w:trPr>
          <w:trHeight w:val="20"/>
        </w:trPr>
        <w:tc>
          <w:tcPr>
            <w:tcW w:w="4830" w:type="dxa"/>
            <w:shd w:val="clear" w:color="auto" w:fill="auto"/>
            <w:noWrap/>
            <w:vAlign w:val="bottom"/>
          </w:tcPr>
          <w:p w:rsidR="00F84DE8" w:rsidRPr="009A48E6" w:rsidRDefault="00F84DE8" w:rsidP="00F84DE8">
            <w:pPr>
              <w:rPr>
                <w:b/>
                <w:bCs/>
              </w:rPr>
            </w:pPr>
            <w:r w:rsidRPr="009A48E6">
              <w:rPr>
                <w:b/>
                <w:bCs/>
              </w:rPr>
              <w:t xml:space="preserve">Прибыль (убыток) до налогообложения </w:t>
            </w:r>
          </w:p>
        </w:tc>
        <w:tc>
          <w:tcPr>
            <w:tcW w:w="1576" w:type="dxa"/>
            <w:vAlign w:val="center"/>
          </w:tcPr>
          <w:p w:rsidR="00F84DE8" w:rsidRDefault="00F84DE8" w:rsidP="00F84DE8">
            <w:pPr>
              <w:jc w:val="right"/>
            </w:pPr>
            <w:r>
              <w:t>2 641</w:t>
            </w:r>
          </w:p>
        </w:tc>
        <w:tc>
          <w:tcPr>
            <w:tcW w:w="1576" w:type="dxa"/>
            <w:vAlign w:val="center"/>
          </w:tcPr>
          <w:p w:rsidR="00F84DE8" w:rsidRDefault="00F84DE8" w:rsidP="00F84DE8">
            <w:pPr>
              <w:jc w:val="right"/>
            </w:pPr>
            <w:r>
              <w:t>4 244</w:t>
            </w:r>
          </w:p>
        </w:tc>
        <w:tc>
          <w:tcPr>
            <w:tcW w:w="1576" w:type="dxa"/>
            <w:shd w:val="clear" w:color="auto" w:fill="auto"/>
            <w:noWrap/>
            <w:vAlign w:val="center"/>
          </w:tcPr>
          <w:p w:rsidR="00F84DE8" w:rsidRDefault="00F84DE8" w:rsidP="00F84DE8">
            <w:pPr>
              <w:jc w:val="right"/>
              <w:rPr>
                <w:color w:val="000000"/>
              </w:rPr>
            </w:pPr>
            <w:r>
              <w:rPr>
                <w:color w:val="000000"/>
              </w:rPr>
              <w:t>5 601</w:t>
            </w:r>
          </w:p>
        </w:tc>
      </w:tr>
      <w:tr w:rsidR="00F84DE8" w:rsidRPr="00A94B81" w:rsidTr="00F84DE8">
        <w:trPr>
          <w:trHeight w:val="20"/>
        </w:trPr>
        <w:tc>
          <w:tcPr>
            <w:tcW w:w="4830" w:type="dxa"/>
            <w:shd w:val="clear" w:color="auto" w:fill="auto"/>
            <w:noWrap/>
            <w:vAlign w:val="bottom"/>
          </w:tcPr>
          <w:p w:rsidR="00F84DE8" w:rsidRPr="009A48E6" w:rsidRDefault="00F84DE8" w:rsidP="00F84DE8">
            <w:pPr>
              <w:rPr>
                <w:bCs/>
              </w:rPr>
            </w:pPr>
            <w:r w:rsidRPr="009A48E6">
              <w:rPr>
                <w:bCs/>
              </w:rPr>
              <w:t>Налог на прибыль и иные платежи</w:t>
            </w:r>
          </w:p>
        </w:tc>
        <w:tc>
          <w:tcPr>
            <w:tcW w:w="1576" w:type="dxa"/>
            <w:vAlign w:val="center"/>
          </w:tcPr>
          <w:p w:rsidR="00F84DE8" w:rsidRDefault="00F84DE8" w:rsidP="00F84DE8">
            <w:pPr>
              <w:jc w:val="right"/>
            </w:pPr>
            <w:r>
              <w:t>(615)</w:t>
            </w:r>
          </w:p>
        </w:tc>
        <w:tc>
          <w:tcPr>
            <w:tcW w:w="1576" w:type="dxa"/>
            <w:vAlign w:val="center"/>
          </w:tcPr>
          <w:p w:rsidR="00F84DE8" w:rsidRDefault="00F84DE8" w:rsidP="00F84DE8">
            <w:pPr>
              <w:jc w:val="right"/>
            </w:pPr>
            <w:r>
              <w:t>(1 056)</w:t>
            </w:r>
          </w:p>
        </w:tc>
        <w:tc>
          <w:tcPr>
            <w:tcW w:w="1576" w:type="dxa"/>
            <w:shd w:val="clear" w:color="auto" w:fill="auto"/>
            <w:noWrap/>
            <w:vAlign w:val="center"/>
          </w:tcPr>
          <w:p w:rsidR="00F84DE8" w:rsidRDefault="00F84DE8" w:rsidP="00F84DE8">
            <w:pPr>
              <w:jc w:val="right"/>
              <w:rPr>
                <w:color w:val="000000"/>
              </w:rPr>
            </w:pPr>
            <w:r>
              <w:rPr>
                <w:color w:val="000000"/>
              </w:rPr>
              <w:t>(1 751)</w:t>
            </w:r>
          </w:p>
        </w:tc>
      </w:tr>
      <w:tr w:rsidR="00F84DE8" w:rsidRPr="00A94B81" w:rsidTr="00F84DE8">
        <w:trPr>
          <w:trHeight w:val="20"/>
        </w:trPr>
        <w:tc>
          <w:tcPr>
            <w:tcW w:w="4830" w:type="dxa"/>
            <w:shd w:val="clear" w:color="auto" w:fill="auto"/>
            <w:noWrap/>
            <w:vAlign w:val="center"/>
          </w:tcPr>
          <w:p w:rsidR="00F84DE8" w:rsidRPr="00A66594" w:rsidRDefault="00F84DE8" w:rsidP="00F84DE8">
            <w:pPr>
              <w:rPr>
                <w:b/>
                <w:lang w:eastAsia="ru-RU"/>
              </w:rPr>
            </w:pPr>
            <w:r w:rsidRPr="00A66594">
              <w:rPr>
                <w:b/>
                <w:lang w:eastAsia="ru-RU"/>
              </w:rPr>
              <w:t>Чистая прибыль (убыток), тыс. руб.</w:t>
            </w:r>
          </w:p>
        </w:tc>
        <w:tc>
          <w:tcPr>
            <w:tcW w:w="1576" w:type="dxa"/>
            <w:vAlign w:val="center"/>
          </w:tcPr>
          <w:p w:rsidR="00F84DE8" w:rsidRPr="00A66594" w:rsidRDefault="00F84DE8" w:rsidP="00F84DE8">
            <w:pPr>
              <w:jc w:val="right"/>
              <w:rPr>
                <w:b/>
              </w:rPr>
            </w:pPr>
            <w:r>
              <w:rPr>
                <w:b/>
              </w:rPr>
              <w:t>2 026</w:t>
            </w:r>
          </w:p>
        </w:tc>
        <w:tc>
          <w:tcPr>
            <w:tcW w:w="1576" w:type="dxa"/>
            <w:vAlign w:val="center"/>
          </w:tcPr>
          <w:p w:rsidR="00F84DE8" w:rsidRPr="00A66594" w:rsidRDefault="00F84DE8" w:rsidP="00F84DE8">
            <w:pPr>
              <w:jc w:val="right"/>
              <w:rPr>
                <w:b/>
              </w:rPr>
            </w:pPr>
            <w:r>
              <w:rPr>
                <w:b/>
              </w:rPr>
              <w:t>3 188</w:t>
            </w:r>
          </w:p>
        </w:tc>
        <w:tc>
          <w:tcPr>
            <w:tcW w:w="1576" w:type="dxa"/>
            <w:shd w:val="clear" w:color="auto" w:fill="auto"/>
            <w:noWrap/>
            <w:vAlign w:val="center"/>
          </w:tcPr>
          <w:p w:rsidR="00F84DE8" w:rsidRDefault="00F84DE8" w:rsidP="00F84DE8">
            <w:pPr>
              <w:jc w:val="right"/>
              <w:rPr>
                <w:b/>
                <w:bCs/>
                <w:color w:val="000000"/>
              </w:rPr>
            </w:pPr>
            <w:r>
              <w:rPr>
                <w:b/>
                <w:bCs/>
                <w:color w:val="000000"/>
              </w:rPr>
              <w:t>3 850</w:t>
            </w:r>
          </w:p>
        </w:tc>
      </w:tr>
      <w:tr w:rsidR="00F84DE8" w:rsidRPr="00A66594" w:rsidTr="00F84DE8">
        <w:trPr>
          <w:trHeight w:val="20"/>
        </w:trPr>
        <w:tc>
          <w:tcPr>
            <w:tcW w:w="4830" w:type="dxa"/>
            <w:shd w:val="clear" w:color="auto" w:fill="auto"/>
            <w:noWrap/>
            <w:vAlign w:val="center"/>
          </w:tcPr>
          <w:p w:rsidR="00F84DE8" w:rsidRPr="00A66594" w:rsidRDefault="00F84DE8" w:rsidP="00F84DE8">
            <w:pPr>
              <w:rPr>
                <w:b/>
                <w:lang w:eastAsia="ru-RU"/>
              </w:rPr>
            </w:pPr>
            <w:r w:rsidRPr="00A66594">
              <w:rPr>
                <w:b/>
                <w:lang w:eastAsia="ru-RU"/>
              </w:rPr>
              <w:t>EBITDA, тыс. руб.</w:t>
            </w:r>
          </w:p>
        </w:tc>
        <w:tc>
          <w:tcPr>
            <w:tcW w:w="1576" w:type="dxa"/>
            <w:vAlign w:val="center"/>
          </w:tcPr>
          <w:p w:rsidR="00F84DE8" w:rsidRPr="00A66594" w:rsidRDefault="00F84DE8" w:rsidP="00F84DE8">
            <w:pPr>
              <w:jc w:val="right"/>
              <w:rPr>
                <w:b/>
                <w:bCs/>
              </w:rPr>
            </w:pPr>
            <w:r>
              <w:rPr>
                <w:b/>
                <w:bCs/>
              </w:rPr>
              <w:t>2 807</w:t>
            </w:r>
          </w:p>
        </w:tc>
        <w:tc>
          <w:tcPr>
            <w:tcW w:w="1576" w:type="dxa"/>
            <w:vAlign w:val="center"/>
          </w:tcPr>
          <w:p w:rsidR="00F84DE8" w:rsidRPr="00A66594" w:rsidRDefault="00F84DE8" w:rsidP="00F84DE8">
            <w:pPr>
              <w:jc w:val="right"/>
              <w:rPr>
                <w:b/>
                <w:bCs/>
              </w:rPr>
            </w:pPr>
            <w:r>
              <w:rPr>
                <w:b/>
                <w:bCs/>
              </w:rPr>
              <w:t>4 477</w:t>
            </w:r>
          </w:p>
        </w:tc>
        <w:tc>
          <w:tcPr>
            <w:tcW w:w="1576" w:type="dxa"/>
            <w:shd w:val="clear" w:color="auto" w:fill="auto"/>
            <w:noWrap/>
            <w:vAlign w:val="center"/>
          </w:tcPr>
          <w:p w:rsidR="00F84DE8" w:rsidRDefault="00F84DE8" w:rsidP="00F84DE8">
            <w:pPr>
              <w:jc w:val="right"/>
              <w:rPr>
                <w:b/>
                <w:bCs/>
                <w:color w:val="000000"/>
              </w:rPr>
            </w:pPr>
            <w:r>
              <w:rPr>
                <w:b/>
                <w:bCs/>
                <w:color w:val="000000"/>
              </w:rPr>
              <w:t>6 231</w:t>
            </w:r>
          </w:p>
        </w:tc>
      </w:tr>
      <w:bookmarkEnd w:id="141"/>
    </w:tbl>
    <w:p w:rsidR="00F84DE8" w:rsidRDefault="00F84DE8" w:rsidP="00F84DE8">
      <w:pPr>
        <w:spacing w:before="240"/>
        <w:ind w:firstLine="567"/>
        <w:contextualSpacing/>
        <w:jc w:val="both"/>
        <w:rPr>
          <w:lang w:eastAsia="ru-RU"/>
        </w:rPr>
      </w:pPr>
    </w:p>
    <w:p w:rsidR="00F84DE8" w:rsidRDefault="00F84DE8" w:rsidP="00F84DE8">
      <w:pPr>
        <w:spacing w:before="240"/>
        <w:ind w:firstLine="567"/>
        <w:contextualSpacing/>
        <w:jc w:val="both"/>
        <w:rPr>
          <w:lang w:eastAsia="ru-RU"/>
        </w:rPr>
      </w:pPr>
      <w:r w:rsidRPr="00452915">
        <w:rPr>
          <w:lang w:eastAsia="ru-RU"/>
        </w:rPr>
        <w:t xml:space="preserve">По итогам </w:t>
      </w:r>
      <w:r w:rsidRPr="00BE49FE">
        <w:rPr>
          <w:lang w:eastAsia="ru-RU"/>
        </w:rPr>
        <w:t xml:space="preserve">финансово-хозяйственной деятельности </w:t>
      </w:r>
      <w:r>
        <w:rPr>
          <w:lang w:eastAsia="ru-RU"/>
        </w:rPr>
        <w:t xml:space="preserve">за </w:t>
      </w:r>
      <w:r w:rsidRPr="00452915">
        <w:rPr>
          <w:lang w:eastAsia="ru-RU"/>
        </w:rPr>
        <w:t>20</w:t>
      </w:r>
      <w:r>
        <w:rPr>
          <w:lang w:eastAsia="ru-RU"/>
        </w:rPr>
        <w:t>17</w:t>
      </w:r>
      <w:r w:rsidRPr="00452915">
        <w:rPr>
          <w:lang w:eastAsia="ru-RU"/>
        </w:rPr>
        <w:t xml:space="preserve"> год </w:t>
      </w:r>
      <w:r>
        <w:rPr>
          <w:lang w:eastAsia="ru-RU"/>
        </w:rPr>
        <w:t>была получена прибыль в размере</w:t>
      </w:r>
      <w:r w:rsidRPr="00452915">
        <w:rPr>
          <w:lang w:eastAsia="ru-RU"/>
        </w:rPr>
        <w:t xml:space="preserve"> </w:t>
      </w:r>
      <w:r>
        <w:rPr>
          <w:lang w:eastAsia="ru-RU"/>
        </w:rPr>
        <w:t xml:space="preserve">3 850 тыс. </w:t>
      </w:r>
      <w:r w:rsidRPr="00452915">
        <w:rPr>
          <w:lang w:eastAsia="ru-RU"/>
        </w:rPr>
        <w:t>руб.</w:t>
      </w:r>
      <w:r>
        <w:rPr>
          <w:lang w:eastAsia="ru-RU"/>
        </w:rPr>
        <w:t>, что на 662 тыс. руб. больше, чем в прошлом году.</w:t>
      </w:r>
    </w:p>
    <w:p w:rsidR="00E25E72" w:rsidRPr="00DD56FB" w:rsidRDefault="00E25E72" w:rsidP="00F84DE8">
      <w:pPr>
        <w:spacing w:before="240"/>
        <w:ind w:firstLine="567"/>
        <w:contextualSpacing/>
        <w:jc w:val="both"/>
        <w:rPr>
          <w:lang w:eastAsia="ru-RU"/>
        </w:rPr>
      </w:pPr>
      <w:r w:rsidRPr="004F779B">
        <w:rPr>
          <w:noProof/>
          <w:lang w:eastAsia="ru-RU"/>
        </w:rPr>
        <w:drawing>
          <wp:inline distT="0" distB="0" distL="0" distR="0" wp14:anchorId="1D40F479" wp14:editId="5FEF7B4E">
            <wp:extent cx="5372100" cy="2001328"/>
            <wp:effectExtent l="0" t="0" r="19050" b="18415"/>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4DE8" w:rsidRPr="00290FA5" w:rsidRDefault="00F84DE8" w:rsidP="00F84DE8">
      <w:pPr>
        <w:pStyle w:val="3"/>
        <w:numPr>
          <w:ilvl w:val="1"/>
          <w:numId w:val="31"/>
        </w:numPr>
        <w:suppressAutoHyphens/>
        <w:spacing w:line="360" w:lineRule="auto"/>
        <w:ind w:left="426" w:hanging="426"/>
        <w:rPr>
          <w:rFonts w:ascii="Times New Roman" w:hAnsi="Times New Roman" w:cs="Times New Roman"/>
          <w:sz w:val="24"/>
          <w:szCs w:val="24"/>
        </w:rPr>
      </w:pPr>
      <w:r w:rsidRPr="00290FA5">
        <w:rPr>
          <w:rFonts w:ascii="Times New Roman" w:hAnsi="Times New Roman" w:cs="Times New Roman"/>
          <w:sz w:val="24"/>
          <w:szCs w:val="24"/>
        </w:rPr>
        <w:t>Анализ дебиторской задолженности</w:t>
      </w:r>
    </w:p>
    <w:tbl>
      <w:tblPr>
        <w:tblW w:w="95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1338"/>
        <w:gridCol w:w="1338"/>
        <w:gridCol w:w="1338"/>
      </w:tblGrid>
      <w:tr w:rsidR="00F84DE8" w:rsidRPr="004325EA" w:rsidTr="00DB3304">
        <w:trPr>
          <w:trHeight w:val="20"/>
        </w:trPr>
        <w:tc>
          <w:tcPr>
            <w:tcW w:w="5497" w:type="dxa"/>
            <w:shd w:val="clear" w:color="auto" w:fill="auto"/>
            <w:vAlign w:val="center"/>
          </w:tcPr>
          <w:p w:rsidR="00F84DE8" w:rsidRPr="004325EA" w:rsidRDefault="00F84DE8" w:rsidP="00F84DE8">
            <w:pPr>
              <w:jc w:val="center"/>
              <w:rPr>
                <w:b/>
              </w:rPr>
            </w:pPr>
            <w:r w:rsidRPr="004325EA">
              <w:rPr>
                <w:b/>
                <w:bCs/>
              </w:rPr>
              <w:t>Дебиторская задолженность</w:t>
            </w:r>
          </w:p>
        </w:tc>
        <w:tc>
          <w:tcPr>
            <w:tcW w:w="1338" w:type="dxa"/>
            <w:vAlign w:val="center"/>
          </w:tcPr>
          <w:p w:rsidR="00F84DE8" w:rsidRPr="004325EA" w:rsidRDefault="00F84DE8" w:rsidP="00F84DE8">
            <w:pPr>
              <w:jc w:val="center"/>
              <w:rPr>
                <w:b/>
                <w:bCs/>
              </w:rPr>
            </w:pPr>
            <w:r>
              <w:rPr>
                <w:b/>
                <w:bCs/>
              </w:rPr>
              <w:t>н</w:t>
            </w:r>
            <w:r w:rsidRPr="004325EA">
              <w:rPr>
                <w:b/>
                <w:bCs/>
              </w:rPr>
              <w:t>а 31.12.201</w:t>
            </w:r>
            <w:r>
              <w:rPr>
                <w:b/>
                <w:bCs/>
              </w:rPr>
              <w:t>5</w:t>
            </w:r>
          </w:p>
        </w:tc>
        <w:tc>
          <w:tcPr>
            <w:tcW w:w="1338" w:type="dxa"/>
            <w:shd w:val="clear" w:color="auto" w:fill="auto"/>
            <w:vAlign w:val="center"/>
          </w:tcPr>
          <w:p w:rsidR="00F84DE8" w:rsidRPr="00046758" w:rsidRDefault="00F84DE8" w:rsidP="00F84DE8">
            <w:pPr>
              <w:jc w:val="center"/>
              <w:rPr>
                <w:b/>
                <w:bCs/>
                <w:lang w:val="en-US"/>
              </w:rPr>
            </w:pPr>
            <w:r>
              <w:rPr>
                <w:b/>
                <w:bCs/>
              </w:rPr>
              <w:t>н</w:t>
            </w:r>
            <w:r w:rsidRPr="004325EA">
              <w:rPr>
                <w:b/>
                <w:bCs/>
              </w:rPr>
              <w:t>а 31.12.201</w:t>
            </w:r>
            <w:r>
              <w:rPr>
                <w:b/>
                <w:bCs/>
                <w:lang w:val="en-US"/>
              </w:rPr>
              <w:t>6</w:t>
            </w:r>
          </w:p>
        </w:tc>
        <w:tc>
          <w:tcPr>
            <w:tcW w:w="1338" w:type="dxa"/>
            <w:vAlign w:val="center"/>
          </w:tcPr>
          <w:p w:rsidR="00F84DE8" w:rsidRDefault="00F84DE8" w:rsidP="00F84DE8">
            <w:pPr>
              <w:suppressAutoHyphens w:val="0"/>
              <w:jc w:val="center"/>
              <w:rPr>
                <w:b/>
                <w:bCs/>
                <w:color w:val="000000"/>
                <w:lang w:eastAsia="ru-RU"/>
              </w:rPr>
            </w:pPr>
            <w:r>
              <w:rPr>
                <w:b/>
                <w:bCs/>
                <w:color w:val="000000"/>
              </w:rPr>
              <w:t>на 31.12.2017</w:t>
            </w:r>
          </w:p>
        </w:tc>
      </w:tr>
      <w:tr w:rsidR="00F84DE8" w:rsidRPr="004807D2" w:rsidTr="00DB3304">
        <w:trPr>
          <w:trHeight w:val="20"/>
        </w:trPr>
        <w:tc>
          <w:tcPr>
            <w:tcW w:w="5497" w:type="dxa"/>
            <w:shd w:val="clear" w:color="auto" w:fill="auto"/>
          </w:tcPr>
          <w:p w:rsidR="00F84DE8" w:rsidRPr="004807D2" w:rsidRDefault="00F84DE8" w:rsidP="00F84DE8">
            <w:pPr>
              <w:jc w:val="center"/>
              <w:rPr>
                <w:b/>
              </w:rPr>
            </w:pPr>
            <w:r w:rsidRPr="004807D2">
              <w:rPr>
                <w:b/>
              </w:rPr>
              <w:t>ВСЕГО, в том числе</w:t>
            </w:r>
          </w:p>
        </w:tc>
        <w:tc>
          <w:tcPr>
            <w:tcW w:w="1338" w:type="dxa"/>
            <w:vAlign w:val="center"/>
          </w:tcPr>
          <w:p w:rsidR="00F84DE8" w:rsidRPr="004807D2" w:rsidRDefault="00F84DE8" w:rsidP="00F84DE8">
            <w:pPr>
              <w:jc w:val="center"/>
              <w:rPr>
                <w:b/>
                <w:bCs/>
              </w:rPr>
            </w:pPr>
            <w:r>
              <w:rPr>
                <w:b/>
                <w:bCs/>
              </w:rPr>
              <w:t>188 212</w:t>
            </w:r>
          </w:p>
        </w:tc>
        <w:tc>
          <w:tcPr>
            <w:tcW w:w="1338" w:type="dxa"/>
            <w:shd w:val="clear" w:color="auto" w:fill="auto"/>
            <w:vAlign w:val="center"/>
          </w:tcPr>
          <w:p w:rsidR="00F84DE8" w:rsidRPr="00046758" w:rsidRDefault="00F84DE8" w:rsidP="00F84DE8">
            <w:pPr>
              <w:jc w:val="center"/>
              <w:rPr>
                <w:b/>
                <w:bCs/>
                <w:lang w:val="en-US"/>
              </w:rPr>
            </w:pPr>
            <w:r>
              <w:rPr>
                <w:b/>
                <w:bCs/>
                <w:lang w:val="en-US"/>
              </w:rPr>
              <w:t>188 200</w:t>
            </w:r>
          </w:p>
        </w:tc>
        <w:tc>
          <w:tcPr>
            <w:tcW w:w="1338" w:type="dxa"/>
            <w:vAlign w:val="center"/>
          </w:tcPr>
          <w:p w:rsidR="00F84DE8" w:rsidRDefault="00F84DE8" w:rsidP="00F84DE8">
            <w:pPr>
              <w:jc w:val="center"/>
              <w:rPr>
                <w:b/>
                <w:bCs/>
                <w:color w:val="000000"/>
              </w:rPr>
            </w:pPr>
            <w:r>
              <w:rPr>
                <w:b/>
                <w:bCs/>
                <w:color w:val="000000"/>
              </w:rPr>
              <w:t>134 752</w:t>
            </w:r>
          </w:p>
        </w:tc>
      </w:tr>
      <w:tr w:rsidR="00F84DE8" w:rsidRPr="009A48E6" w:rsidTr="00DB3304">
        <w:trPr>
          <w:trHeight w:val="20"/>
        </w:trPr>
        <w:tc>
          <w:tcPr>
            <w:tcW w:w="5497" w:type="dxa"/>
            <w:shd w:val="clear" w:color="auto" w:fill="auto"/>
          </w:tcPr>
          <w:p w:rsidR="00F84DE8" w:rsidRPr="004325EA" w:rsidRDefault="00F84DE8" w:rsidP="00F84DE8">
            <w:r w:rsidRPr="004325EA">
              <w:t>Платежи</w:t>
            </w:r>
            <w:r>
              <w:t>,</w:t>
            </w:r>
            <w:r w:rsidRPr="004325EA">
              <w:t xml:space="preserve"> по которым ожидаются более чем через 12 месяцев после отчетной даты </w:t>
            </w:r>
          </w:p>
        </w:tc>
        <w:tc>
          <w:tcPr>
            <w:tcW w:w="1338" w:type="dxa"/>
            <w:vAlign w:val="center"/>
          </w:tcPr>
          <w:p w:rsidR="00F84DE8" w:rsidRPr="004325EA" w:rsidRDefault="00F84DE8" w:rsidP="00F84DE8">
            <w:pPr>
              <w:jc w:val="right"/>
            </w:pPr>
            <w:r>
              <w:t>-</w:t>
            </w:r>
          </w:p>
        </w:tc>
        <w:tc>
          <w:tcPr>
            <w:tcW w:w="1338" w:type="dxa"/>
            <w:shd w:val="clear" w:color="auto" w:fill="auto"/>
            <w:vAlign w:val="center"/>
          </w:tcPr>
          <w:p w:rsidR="00F84DE8" w:rsidRPr="004325EA" w:rsidRDefault="00F84DE8" w:rsidP="00F84DE8">
            <w:pPr>
              <w:jc w:val="right"/>
            </w:pPr>
            <w:r>
              <w:t>-</w:t>
            </w:r>
          </w:p>
        </w:tc>
        <w:tc>
          <w:tcPr>
            <w:tcW w:w="1338" w:type="dxa"/>
            <w:vAlign w:val="center"/>
          </w:tcPr>
          <w:p w:rsidR="00F84DE8" w:rsidRPr="004325EA" w:rsidRDefault="00F84DE8" w:rsidP="00F84DE8">
            <w:pPr>
              <w:jc w:val="right"/>
            </w:pPr>
            <w:r>
              <w:t>-</w:t>
            </w:r>
          </w:p>
        </w:tc>
      </w:tr>
      <w:tr w:rsidR="00F84DE8" w:rsidRPr="009A48E6" w:rsidTr="00DB3304">
        <w:trPr>
          <w:trHeight w:val="20"/>
        </w:trPr>
        <w:tc>
          <w:tcPr>
            <w:tcW w:w="5497" w:type="dxa"/>
            <w:shd w:val="clear" w:color="auto" w:fill="auto"/>
          </w:tcPr>
          <w:p w:rsidR="00F84DE8" w:rsidRPr="004325EA" w:rsidRDefault="00F84DE8" w:rsidP="00F84DE8">
            <w:pPr>
              <w:pStyle w:val="ac"/>
              <w:numPr>
                <w:ilvl w:val="0"/>
                <w:numId w:val="15"/>
              </w:numPr>
            </w:pPr>
            <w:r w:rsidRPr="004325EA">
              <w:t>покупатели и заказчики</w:t>
            </w:r>
          </w:p>
        </w:tc>
        <w:tc>
          <w:tcPr>
            <w:tcW w:w="1338" w:type="dxa"/>
            <w:vAlign w:val="center"/>
          </w:tcPr>
          <w:p w:rsidR="00F84DE8" w:rsidRPr="004325EA" w:rsidRDefault="00F84DE8" w:rsidP="00F84DE8">
            <w:pPr>
              <w:jc w:val="right"/>
            </w:pPr>
            <w:r>
              <w:t>-</w:t>
            </w:r>
          </w:p>
        </w:tc>
        <w:tc>
          <w:tcPr>
            <w:tcW w:w="1338" w:type="dxa"/>
            <w:shd w:val="clear" w:color="auto" w:fill="auto"/>
            <w:vAlign w:val="center"/>
          </w:tcPr>
          <w:p w:rsidR="00F84DE8" w:rsidRPr="004325EA" w:rsidRDefault="00F84DE8" w:rsidP="00F84DE8">
            <w:pPr>
              <w:jc w:val="right"/>
            </w:pPr>
            <w:r>
              <w:t>-</w:t>
            </w:r>
          </w:p>
        </w:tc>
        <w:tc>
          <w:tcPr>
            <w:tcW w:w="1338" w:type="dxa"/>
            <w:vAlign w:val="center"/>
          </w:tcPr>
          <w:p w:rsidR="00F84DE8" w:rsidRPr="004325EA" w:rsidRDefault="00F84DE8" w:rsidP="00F84DE8">
            <w:pPr>
              <w:jc w:val="right"/>
            </w:pPr>
            <w:r>
              <w:t>-</w:t>
            </w:r>
          </w:p>
        </w:tc>
      </w:tr>
      <w:tr w:rsidR="00F84DE8" w:rsidRPr="009A48E6" w:rsidTr="00DB3304">
        <w:trPr>
          <w:trHeight w:val="20"/>
        </w:trPr>
        <w:tc>
          <w:tcPr>
            <w:tcW w:w="5497" w:type="dxa"/>
            <w:shd w:val="clear" w:color="auto" w:fill="auto"/>
          </w:tcPr>
          <w:p w:rsidR="00F84DE8" w:rsidRPr="004325EA" w:rsidRDefault="00F84DE8" w:rsidP="00F84DE8">
            <w:pPr>
              <w:pStyle w:val="ac"/>
              <w:numPr>
                <w:ilvl w:val="0"/>
                <w:numId w:val="15"/>
              </w:numPr>
            </w:pPr>
            <w:r w:rsidRPr="004325EA">
              <w:t>векселя к получению</w:t>
            </w:r>
          </w:p>
        </w:tc>
        <w:tc>
          <w:tcPr>
            <w:tcW w:w="1338" w:type="dxa"/>
            <w:vAlign w:val="center"/>
          </w:tcPr>
          <w:p w:rsidR="00F84DE8" w:rsidRPr="004325EA" w:rsidRDefault="00F84DE8" w:rsidP="00F84DE8">
            <w:pPr>
              <w:jc w:val="right"/>
            </w:pPr>
            <w:r>
              <w:t>-</w:t>
            </w:r>
          </w:p>
        </w:tc>
        <w:tc>
          <w:tcPr>
            <w:tcW w:w="1338" w:type="dxa"/>
            <w:shd w:val="clear" w:color="auto" w:fill="auto"/>
            <w:vAlign w:val="center"/>
          </w:tcPr>
          <w:p w:rsidR="00F84DE8" w:rsidRPr="004325EA" w:rsidRDefault="00F84DE8" w:rsidP="00F84DE8">
            <w:pPr>
              <w:jc w:val="right"/>
            </w:pPr>
            <w:r>
              <w:t>-</w:t>
            </w:r>
          </w:p>
        </w:tc>
        <w:tc>
          <w:tcPr>
            <w:tcW w:w="1338" w:type="dxa"/>
            <w:vAlign w:val="center"/>
          </w:tcPr>
          <w:p w:rsidR="00F84DE8" w:rsidRPr="004325EA" w:rsidRDefault="00F84DE8" w:rsidP="00F84DE8">
            <w:pPr>
              <w:jc w:val="right"/>
            </w:pPr>
            <w:r>
              <w:t>-</w:t>
            </w:r>
          </w:p>
        </w:tc>
      </w:tr>
      <w:tr w:rsidR="00F84DE8" w:rsidRPr="009A48E6" w:rsidTr="00DB3304">
        <w:trPr>
          <w:trHeight w:val="20"/>
        </w:trPr>
        <w:tc>
          <w:tcPr>
            <w:tcW w:w="5497" w:type="dxa"/>
            <w:shd w:val="clear" w:color="auto" w:fill="auto"/>
          </w:tcPr>
          <w:p w:rsidR="00F84DE8" w:rsidRPr="004325EA" w:rsidRDefault="00F84DE8" w:rsidP="00F84DE8">
            <w:pPr>
              <w:pStyle w:val="ac"/>
              <w:numPr>
                <w:ilvl w:val="0"/>
                <w:numId w:val="15"/>
              </w:numPr>
            </w:pPr>
            <w:r w:rsidRPr="004325EA">
              <w:t>авансы</w:t>
            </w:r>
            <w:r>
              <w:t>,</w:t>
            </w:r>
            <w:r w:rsidRPr="004325EA">
              <w:t xml:space="preserve"> выданные</w:t>
            </w:r>
          </w:p>
        </w:tc>
        <w:tc>
          <w:tcPr>
            <w:tcW w:w="1338" w:type="dxa"/>
            <w:vAlign w:val="center"/>
          </w:tcPr>
          <w:p w:rsidR="00F84DE8" w:rsidRPr="004325EA" w:rsidRDefault="00F84DE8" w:rsidP="00F84DE8">
            <w:pPr>
              <w:jc w:val="right"/>
            </w:pPr>
            <w:r>
              <w:t>-</w:t>
            </w:r>
          </w:p>
        </w:tc>
        <w:tc>
          <w:tcPr>
            <w:tcW w:w="1338" w:type="dxa"/>
            <w:shd w:val="clear" w:color="auto" w:fill="auto"/>
            <w:vAlign w:val="center"/>
          </w:tcPr>
          <w:p w:rsidR="00F84DE8" w:rsidRPr="004325EA" w:rsidRDefault="00F84DE8" w:rsidP="00F84DE8">
            <w:pPr>
              <w:jc w:val="right"/>
            </w:pPr>
            <w:r>
              <w:t>-</w:t>
            </w:r>
          </w:p>
        </w:tc>
        <w:tc>
          <w:tcPr>
            <w:tcW w:w="1338" w:type="dxa"/>
            <w:vAlign w:val="center"/>
          </w:tcPr>
          <w:p w:rsidR="00F84DE8" w:rsidRPr="004325EA" w:rsidRDefault="00F84DE8" w:rsidP="00F84DE8">
            <w:pPr>
              <w:jc w:val="right"/>
            </w:pPr>
            <w:r>
              <w:t>-</w:t>
            </w:r>
          </w:p>
        </w:tc>
      </w:tr>
      <w:tr w:rsidR="00F84DE8" w:rsidRPr="009A48E6" w:rsidTr="00DB3304">
        <w:trPr>
          <w:trHeight w:val="20"/>
        </w:trPr>
        <w:tc>
          <w:tcPr>
            <w:tcW w:w="5497" w:type="dxa"/>
            <w:shd w:val="clear" w:color="auto" w:fill="auto"/>
          </w:tcPr>
          <w:p w:rsidR="00F84DE8" w:rsidRPr="004325EA" w:rsidRDefault="00F84DE8" w:rsidP="00F84DE8">
            <w:pPr>
              <w:pStyle w:val="ac"/>
              <w:numPr>
                <w:ilvl w:val="0"/>
                <w:numId w:val="15"/>
              </w:numPr>
            </w:pPr>
            <w:r w:rsidRPr="004325EA">
              <w:t>прочая дебиторская задолженность</w:t>
            </w:r>
          </w:p>
        </w:tc>
        <w:tc>
          <w:tcPr>
            <w:tcW w:w="1338" w:type="dxa"/>
            <w:vAlign w:val="center"/>
          </w:tcPr>
          <w:p w:rsidR="00F84DE8" w:rsidRPr="004325EA" w:rsidRDefault="00F84DE8" w:rsidP="00F84DE8">
            <w:pPr>
              <w:jc w:val="right"/>
            </w:pPr>
            <w:r>
              <w:t>-</w:t>
            </w:r>
          </w:p>
        </w:tc>
        <w:tc>
          <w:tcPr>
            <w:tcW w:w="1338" w:type="dxa"/>
            <w:shd w:val="clear" w:color="auto" w:fill="auto"/>
            <w:vAlign w:val="center"/>
          </w:tcPr>
          <w:p w:rsidR="00F84DE8" w:rsidRPr="004325EA" w:rsidRDefault="00F84DE8" w:rsidP="00F84DE8">
            <w:pPr>
              <w:jc w:val="right"/>
            </w:pPr>
            <w:r>
              <w:t>-</w:t>
            </w:r>
          </w:p>
        </w:tc>
        <w:tc>
          <w:tcPr>
            <w:tcW w:w="1338" w:type="dxa"/>
            <w:vAlign w:val="center"/>
          </w:tcPr>
          <w:p w:rsidR="00F84DE8" w:rsidRPr="004325EA" w:rsidRDefault="00F84DE8" w:rsidP="00F84DE8">
            <w:pPr>
              <w:jc w:val="right"/>
            </w:pPr>
            <w:r>
              <w:t>-</w:t>
            </w:r>
          </w:p>
        </w:tc>
      </w:tr>
      <w:tr w:rsidR="00F84DE8" w:rsidRPr="009A48E6" w:rsidTr="00DB3304">
        <w:trPr>
          <w:trHeight w:val="20"/>
        </w:trPr>
        <w:tc>
          <w:tcPr>
            <w:tcW w:w="5497" w:type="dxa"/>
            <w:shd w:val="clear" w:color="auto" w:fill="auto"/>
          </w:tcPr>
          <w:p w:rsidR="00F84DE8" w:rsidRPr="004325EA" w:rsidRDefault="00F84DE8" w:rsidP="00F84DE8">
            <w:r w:rsidRPr="004325EA">
              <w:t>Платежи</w:t>
            </w:r>
            <w:r>
              <w:t>,</w:t>
            </w:r>
            <w:r w:rsidRPr="004325EA">
              <w:t xml:space="preserve"> по которой ожидаются в течение 12 месяцев после отчетной даты</w:t>
            </w:r>
          </w:p>
        </w:tc>
        <w:tc>
          <w:tcPr>
            <w:tcW w:w="1338" w:type="dxa"/>
            <w:vAlign w:val="center"/>
          </w:tcPr>
          <w:p w:rsidR="00F84DE8" w:rsidRPr="004325EA" w:rsidRDefault="00F84DE8" w:rsidP="00F84DE8">
            <w:pPr>
              <w:jc w:val="right"/>
            </w:pPr>
            <w:r>
              <w:t>188 212</w:t>
            </w:r>
          </w:p>
        </w:tc>
        <w:tc>
          <w:tcPr>
            <w:tcW w:w="1338" w:type="dxa"/>
            <w:shd w:val="clear" w:color="auto" w:fill="auto"/>
            <w:vAlign w:val="center"/>
          </w:tcPr>
          <w:p w:rsidR="00F84DE8" w:rsidRPr="00046758" w:rsidRDefault="00F84DE8" w:rsidP="00F84DE8">
            <w:pPr>
              <w:jc w:val="right"/>
              <w:rPr>
                <w:lang w:val="en-US"/>
              </w:rPr>
            </w:pPr>
            <w:r>
              <w:rPr>
                <w:lang w:val="en-US"/>
              </w:rPr>
              <w:t>188 200</w:t>
            </w:r>
          </w:p>
        </w:tc>
        <w:tc>
          <w:tcPr>
            <w:tcW w:w="1338" w:type="dxa"/>
            <w:vAlign w:val="center"/>
          </w:tcPr>
          <w:p w:rsidR="00F84DE8" w:rsidRDefault="00F84DE8" w:rsidP="00F84DE8">
            <w:pPr>
              <w:jc w:val="right"/>
              <w:rPr>
                <w:color w:val="000000"/>
              </w:rPr>
            </w:pPr>
            <w:r>
              <w:rPr>
                <w:color w:val="000000"/>
              </w:rPr>
              <w:t>134 752</w:t>
            </w:r>
          </w:p>
        </w:tc>
      </w:tr>
      <w:tr w:rsidR="00F84DE8" w:rsidRPr="009A48E6" w:rsidTr="00DB3304">
        <w:trPr>
          <w:trHeight w:val="20"/>
        </w:trPr>
        <w:tc>
          <w:tcPr>
            <w:tcW w:w="5497" w:type="dxa"/>
            <w:shd w:val="clear" w:color="auto" w:fill="auto"/>
          </w:tcPr>
          <w:p w:rsidR="00F84DE8" w:rsidRPr="004325EA" w:rsidRDefault="00F84DE8" w:rsidP="00F84DE8">
            <w:pPr>
              <w:pStyle w:val="ac"/>
              <w:numPr>
                <w:ilvl w:val="0"/>
                <w:numId w:val="16"/>
              </w:numPr>
            </w:pPr>
            <w:r w:rsidRPr="004325EA">
              <w:t>покупатели и заказчики</w:t>
            </w:r>
          </w:p>
        </w:tc>
        <w:tc>
          <w:tcPr>
            <w:tcW w:w="1338" w:type="dxa"/>
            <w:vAlign w:val="center"/>
          </w:tcPr>
          <w:p w:rsidR="00F84DE8" w:rsidRPr="004325EA" w:rsidRDefault="00F84DE8" w:rsidP="00F84DE8">
            <w:pPr>
              <w:jc w:val="right"/>
            </w:pPr>
            <w:r>
              <w:t>155 196</w:t>
            </w:r>
          </w:p>
        </w:tc>
        <w:tc>
          <w:tcPr>
            <w:tcW w:w="1338" w:type="dxa"/>
            <w:shd w:val="clear" w:color="auto" w:fill="auto"/>
            <w:vAlign w:val="center"/>
          </w:tcPr>
          <w:p w:rsidR="00F84DE8" w:rsidRPr="00046758" w:rsidRDefault="00F84DE8" w:rsidP="00F84DE8">
            <w:pPr>
              <w:jc w:val="right"/>
              <w:rPr>
                <w:lang w:val="en-US"/>
              </w:rPr>
            </w:pPr>
            <w:r>
              <w:rPr>
                <w:lang w:val="en-US"/>
              </w:rPr>
              <w:t>175 396</w:t>
            </w:r>
          </w:p>
        </w:tc>
        <w:tc>
          <w:tcPr>
            <w:tcW w:w="1338" w:type="dxa"/>
            <w:vAlign w:val="center"/>
          </w:tcPr>
          <w:p w:rsidR="00F84DE8" w:rsidRDefault="00F84DE8" w:rsidP="00F84DE8">
            <w:pPr>
              <w:jc w:val="right"/>
              <w:rPr>
                <w:color w:val="000000"/>
              </w:rPr>
            </w:pPr>
            <w:r>
              <w:rPr>
                <w:color w:val="000000"/>
              </w:rPr>
              <w:t>114 784</w:t>
            </w:r>
          </w:p>
        </w:tc>
      </w:tr>
      <w:tr w:rsidR="00F84DE8" w:rsidRPr="009A48E6" w:rsidTr="00DB3304">
        <w:trPr>
          <w:trHeight w:val="20"/>
        </w:trPr>
        <w:tc>
          <w:tcPr>
            <w:tcW w:w="5497" w:type="dxa"/>
            <w:shd w:val="clear" w:color="auto" w:fill="auto"/>
          </w:tcPr>
          <w:p w:rsidR="00F84DE8" w:rsidRPr="004325EA" w:rsidRDefault="00F84DE8" w:rsidP="00F84DE8">
            <w:pPr>
              <w:pStyle w:val="ac"/>
              <w:numPr>
                <w:ilvl w:val="0"/>
                <w:numId w:val="16"/>
              </w:numPr>
            </w:pPr>
            <w:r w:rsidRPr="004325EA">
              <w:t>векселя к получению</w:t>
            </w:r>
          </w:p>
        </w:tc>
        <w:tc>
          <w:tcPr>
            <w:tcW w:w="1338" w:type="dxa"/>
            <w:vAlign w:val="center"/>
          </w:tcPr>
          <w:p w:rsidR="00F84DE8" w:rsidRPr="004325EA" w:rsidRDefault="00F84DE8" w:rsidP="00F84DE8">
            <w:pPr>
              <w:jc w:val="right"/>
            </w:pPr>
            <w:r>
              <w:t>-</w:t>
            </w:r>
          </w:p>
        </w:tc>
        <w:tc>
          <w:tcPr>
            <w:tcW w:w="1338" w:type="dxa"/>
            <w:shd w:val="clear" w:color="auto" w:fill="auto"/>
            <w:vAlign w:val="center"/>
          </w:tcPr>
          <w:p w:rsidR="00F84DE8" w:rsidRPr="004325EA" w:rsidRDefault="00F84DE8" w:rsidP="00F84DE8">
            <w:pPr>
              <w:jc w:val="right"/>
            </w:pPr>
            <w:r>
              <w:t>-</w:t>
            </w:r>
          </w:p>
        </w:tc>
        <w:tc>
          <w:tcPr>
            <w:tcW w:w="1338" w:type="dxa"/>
            <w:vAlign w:val="center"/>
          </w:tcPr>
          <w:p w:rsidR="00F84DE8" w:rsidRPr="004325EA" w:rsidRDefault="00F84DE8" w:rsidP="00F84DE8">
            <w:pPr>
              <w:jc w:val="right"/>
            </w:pPr>
            <w:r>
              <w:t>-</w:t>
            </w:r>
          </w:p>
        </w:tc>
      </w:tr>
      <w:tr w:rsidR="00F84DE8" w:rsidRPr="009A48E6" w:rsidTr="00DB3304">
        <w:trPr>
          <w:trHeight w:val="20"/>
        </w:trPr>
        <w:tc>
          <w:tcPr>
            <w:tcW w:w="5497" w:type="dxa"/>
            <w:shd w:val="clear" w:color="auto" w:fill="auto"/>
          </w:tcPr>
          <w:p w:rsidR="00F84DE8" w:rsidRPr="004325EA" w:rsidRDefault="00F84DE8" w:rsidP="00F84DE8">
            <w:pPr>
              <w:pStyle w:val="ac"/>
              <w:numPr>
                <w:ilvl w:val="0"/>
                <w:numId w:val="16"/>
              </w:numPr>
            </w:pPr>
            <w:r w:rsidRPr="004325EA">
              <w:t>задолженность дочерних и зависимых обществ по дивидендам</w:t>
            </w:r>
          </w:p>
        </w:tc>
        <w:tc>
          <w:tcPr>
            <w:tcW w:w="1338" w:type="dxa"/>
            <w:vAlign w:val="center"/>
          </w:tcPr>
          <w:p w:rsidR="00F84DE8" w:rsidRPr="004325EA" w:rsidRDefault="00F84DE8" w:rsidP="00F84DE8">
            <w:pPr>
              <w:jc w:val="right"/>
            </w:pPr>
            <w:r>
              <w:t>-</w:t>
            </w:r>
          </w:p>
        </w:tc>
        <w:tc>
          <w:tcPr>
            <w:tcW w:w="1338" w:type="dxa"/>
            <w:shd w:val="clear" w:color="auto" w:fill="auto"/>
            <w:vAlign w:val="center"/>
          </w:tcPr>
          <w:p w:rsidR="00F84DE8" w:rsidRPr="004325EA" w:rsidRDefault="00F84DE8" w:rsidP="00F84DE8">
            <w:pPr>
              <w:jc w:val="right"/>
            </w:pPr>
            <w:r>
              <w:t>-</w:t>
            </w:r>
          </w:p>
        </w:tc>
        <w:tc>
          <w:tcPr>
            <w:tcW w:w="1338" w:type="dxa"/>
            <w:vAlign w:val="center"/>
          </w:tcPr>
          <w:p w:rsidR="00F84DE8" w:rsidRPr="004325EA" w:rsidRDefault="00F84DE8" w:rsidP="00F84DE8">
            <w:pPr>
              <w:jc w:val="right"/>
            </w:pPr>
            <w:r>
              <w:t>-</w:t>
            </w:r>
          </w:p>
        </w:tc>
      </w:tr>
      <w:tr w:rsidR="00F84DE8" w:rsidRPr="009A48E6" w:rsidTr="00DB3304">
        <w:trPr>
          <w:trHeight w:val="20"/>
        </w:trPr>
        <w:tc>
          <w:tcPr>
            <w:tcW w:w="5497" w:type="dxa"/>
            <w:shd w:val="clear" w:color="auto" w:fill="auto"/>
          </w:tcPr>
          <w:p w:rsidR="00F84DE8" w:rsidRPr="004325EA" w:rsidRDefault="00F84DE8" w:rsidP="00F84DE8">
            <w:pPr>
              <w:pStyle w:val="ac"/>
              <w:numPr>
                <w:ilvl w:val="0"/>
                <w:numId w:val="16"/>
              </w:numPr>
            </w:pPr>
            <w:r w:rsidRPr="004325EA">
              <w:t>задолжен</w:t>
            </w:r>
            <w:r>
              <w:t xml:space="preserve">ность участников (учредителей) </w:t>
            </w:r>
            <w:r w:rsidRPr="004325EA">
              <w:t>по взносам в уставный капитал</w:t>
            </w:r>
          </w:p>
        </w:tc>
        <w:tc>
          <w:tcPr>
            <w:tcW w:w="1338" w:type="dxa"/>
            <w:vAlign w:val="center"/>
          </w:tcPr>
          <w:p w:rsidR="00F84DE8" w:rsidRPr="004325EA" w:rsidRDefault="00F84DE8" w:rsidP="00F84DE8">
            <w:pPr>
              <w:jc w:val="right"/>
            </w:pPr>
            <w:r>
              <w:t>-</w:t>
            </w:r>
          </w:p>
        </w:tc>
        <w:tc>
          <w:tcPr>
            <w:tcW w:w="1338" w:type="dxa"/>
            <w:shd w:val="clear" w:color="auto" w:fill="auto"/>
            <w:vAlign w:val="center"/>
          </w:tcPr>
          <w:p w:rsidR="00F84DE8" w:rsidRPr="004325EA" w:rsidRDefault="00F84DE8" w:rsidP="00F84DE8">
            <w:pPr>
              <w:jc w:val="right"/>
            </w:pPr>
            <w:r>
              <w:t>-</w:t>
            </w:r>
          </w:p>
        </w:tc>
        <w:tc>
          <w:tcPr>
            <w:tcW w:w="1338" w:type="dxa"/>
            <w:vAlign w:val="center"/>
          </w:tcPr>
          <w:p w:rsidR="00F84DE8" w:rsidRPr="004325EA" w:rsidRDefault="00F84DE8" w:rsidP="00F84DE8">
            <w:pPr>
              <w:jc w:val="right"/>
            </w:pPr>
            <w:r>
              <w:t>-</w:t>
            </w:r>
          </w:p>
        </w:tc>
      </w:tr>
      <w:tr w:rsidR="00F84DE8" w:rsidRPr="009A48E6" w:rsidTr="00DB3304">
        <w:trPr>
          <w:trHeight w:val="20"/>
        </w:trPr>
        <w:tc>
          <w:tcPr>
            <w:tcW w:w="5497" w:type="dxa"/>
            <w:shd w:val="clear" w:color="auto" w:fill="auto"/>
          </w:tcPr>
          <w:p w:rsidR="00F84DE8" w:rsidRPr="004325EA" w:rsidRDefault="00F84DE8" w:rsidP="00F84DE8">
            <w:pPr>
              <w:pStyle w:val="ac"/>
              <w:numPr>
                <w:ilvl w:val="0"/>
                <w:numId w:val="16"/>
              </w:numPr>
            </w:pPr>
            <w:r w:rsidRPr="004325EA">
              <w:t>авансы</w:t>
            </w:r>
            <w:r>
              <w:t>,</w:t>
            </w:r>
            <w:r w:rsidRPr="004325EA">
              <w:t xml:space="preserve"> выданные</w:t>
            </w:r>
          </w:p>
        </w:tc>
        <w:tc>
          <w:tcPr>
            <w:tcW w:w="1338" w:type="dxa"/>
            <w:vAlign w:val="center"/>
          </w:tcPr>
          <w:p w:rsidR="00F84DE8" w:rsidRPr="004325EA" w:rsidRDefault="00F84DE8" w:rsidP="00F84DE8">
            <w:pPr>
              <w:jc w:val="right"/>
            </w:pPr>
            <w:r>
              <w:t>1 506</w:t>
            </w:r>
          </w:p>
        </w:tc>
        <w:tc>
          <w:tcPr>
            <w:tcW w:w="1338" w:type="dxa"/>
            <w:shd w:val="clear" w:color="auto" w:fill="auto"/>
            <w:vAlign w:val="center"/>
          </w:tcPr>
          <w:p w:rsidR="00F84DE8" w:rsidRPr="00046758" w:rsidRDefault="00F84DE8" w:rsidP="00F84DE8">
            <w:pPr>
              <w:jc w:val="right"/>
              <w:rPr>
                <w:lang w:val="en-US"/>
              </w:rPr>
            </w:pPr>
            <w:r>
              <w:rPr>
                <w:lang w:val="en-US"/>
              </w:rPr>
              <w:t>437</w:t>
            </w:r>
          </w:p>
        </w:tc>
        <w:tc>
          <w:tcPr>
            <w:tcW w:w="1338" w:type="dxa"/>
            <w:vAlign w:val="center"/>
          </w:tcPr>
          <w:p w:rsidR="00F84DE8" w:rsidRDefault="00F84DE8" w:rsidP="00F84DE8">
            <w:pPr>
              <w:jc w:val="right"/>
              <w:rPr>
                <w:color w:val="000000"/>
              </w:rPr>
            </w:pPr>
            <w:r>
              <w:rPr>
                <w:color w:val="000000"/>
              </w:rPr>
              <w:t>727</w:t>
            </w:r>
          </w:p>
        </w:tc>
      </w:tr>
      <w:tr w:rsidR="00F84DE8" w:rsidRPr="009A48E6" w:rsidTr="00DB3304">
        <w:trPr>
          <w:trHeight w:val="20"/>
        </w:trPr>
        <w:tc>
          <w:tcPr>
            <w:tcW w:w="5497" w:type="dxa"/>
            <w:shd w:val="clear" w:color="auto" w:fill="auto"/>
          </w:tcPr>
          <w:p w:rsidR="00F84DE8" w:rsidRPr="004325EA" w:rsidRDefault="00F84DE8" w:rsidP="00F84DE8">
            <w:pPr>
              <w:pStyle w:val="ac"/>
              <w:numPr>
                <w:ilvl w:val="0"/>
                <w:numId w:val="16"/>
              </w:numPr>
            </w:pPr>
            <w:r w:rsidRPr="004325EA">
              <w:t>прочая дебиторская задолженность</w:t>
            </w:r>
          </w:p>
        </w:tc>
        <w:tc>
          <w:tcPr>
            <w:tcW w:w="1338" w:type="dxa"/>
            <w:vAlign w:val="center"/>
          </w:tcPr>
          <w:p w:rsidR="00F84DE8" w:rsidRPr="004325EA" w:rsidRDefault="00F84DE8" w:rsidP="00F84DE8">
            <w:pPr>
              <w:jc w:val="right"/>
            </w:pPr>
            <w:r>
              <w:t>31 510</w:t>
            </w:r>
          </w:p>
        </w:tc>
        <w:tc>
          <w:tcPr>
            <w:tcW w:w="1338" w:type="dxa"/>
            <w:shd w:val="clear" w:color="auto" w:fill="auto"/>
            <w:vAlign w:val="center"/>
          </w:tcPr>
          <w:p w:rsidR="00F84DE8" w:rsidRPr="00046758" w:rsidRDefault="00F84DE8" w:rsidP="00F84DE8">
            <w:pPr>
              <w:jc w:val="right"/>
              <w:rPr>
                <w:lang w:val="en-US"/>
              </w:rPr>
            </w:pPr>
            <w:r>
              <w:rPr>
                <w:lang w:val="en-US"/>
              </w:rPr>
              <w:t>12 367</w:t>
            </w:r>
          </w:p>
        </w:tc>
        <w:tc>
          <w:tcPr>
            <w:tcW w:w="1338" w:type="dxa"/>
            <w:vAlign w:val="center"/>
          </w:tcPr>
          <w:p w:rsidR="00F84DE8" w:rsidRDefault="00F84DE8" w:rsidP="00F84DE8">
            <w:pPr>
              <w:jc w:val="right"/>
              <w:rPr>
                <w:color w:val="000000"/>
              </w:rPr>
            </w:pPr>
            <w:r>
              <w:rPr>
                <w:color w:val="000000"/>
              </w:rPr>
              <w:t>19 241</w:t>
            </w:r>
          </w:p>
        </w:tc>
      </w:tr>
    </w:tbl>
    <w:p w:rsidR="00F84DE8" w:rsidRDefault="00F84DE8" w:rsidP="00F84DE8">
      <w:pPr>
        <w:spacing w:before="240"/>
        <w:ind w:firstLine="567"/>
        <w:contextualSpacing/>
        <w:jc w:val="both"/>
      </w:pPr>
    </w:p>
    <w:p w:rsidR="00F84DE8" w:rsidRDefault="00F84DE8" w:rsidP="00F84DE8">
      <w:pPr>
        <w:spacing w:before="240"/>
        <w:ind w:firstLine="567"/>
        <w:contextualSpacing/>
        <w:jc w:val="both"/>
      </w:pPr>
      <w:r w:rsidRPr="00F8433D">
        <w:t xml:space="preserve">Общая сумма дебиторской задолженности </w:t>
      </w:r>
      <w:r>
        <w:t>П</w:t>
      </w:r>
      <w:r w:rsidRPr="00F8433D">
        <w:t>АО «</w:t>
      </w:r>
      <w:r>
        <w:t xml:space="preserve">СЗЭУК» </w:t>
      </w:r>
      <w:r w:rsidRPr="00F8433D">
        <w:t xml:space="preserve">за вычетом резерва </w:t>
      </w:r>
      <w:r>
        <w:br/>
      </w:r>
      <w:r w:rsidRPr="00F8433D">
        <w:t>по сомнительным долгам</w:t>
      </w:r>
      <w:r>
        <w:t xml:space="preserve"> на начало отче</w:t>
      </w:r>
      <w:r w:rsidRPr="00F8433D">
        <w:t xml:space="preserve">тного периода составила </w:t>
      </w:r>
      <w:r w:rsidRPr="00046758">
        <w:t>188</w:t>
      </w:r>
      <w:r>
        <w:t> </w:t>
      </w:r>
      <w:r w:rsidRPr="00046758">
        <w:t>2</w:t>
      </w:r>
      <w:r>
        <w:t>00</w:t>
      </w:r>
      <w:r w:rsidRPr="00F8433D">
        <w:t xml:space="preserve"> </w:t>
      </w:r>
      <w:r>
        <w:t>тыс.</w:t>
      </w:r>
      <w:r w:rsidRPr="00F8433D">
        <w:t xml:space="preserve"> руб., </w:t>
      </w:r>
      <w:r>
        <w:t>д</w:t>
      </w:r>
      <w:r w:rsidRPr="00F8433D">
        <w:t>ебиторская задолженность по состоянию на 31.12.201</w:t>
      </w:r>
      <w:r>
        <w:t>7</w:t>
      </w:r>
      <w:r w:rsidRPr="00F8433D">
        <w:t xml:space="preserve"> г</w:t>
      </w:r>
      <w:r>
        <w:t>од</w:t>
      </w:r>
      <w:r w:rsidRPr="00F8433D">
        <w:t xml:space="preserve"> составила </w:t>
      </w:r>
      <w:r>
        <w:t>134 752</w:t>
      </w:r>
      <w:r w:rsidRPr="00F8433D">
        <w:t xml:space="preserve"> </w:t>
      </w:r>
      <w:r>
        <w:t>тыс. руб. Снижение значения показателя связано с погашением просроченной дебиторской задолженности.</w:t>
      </w:r>
    </w:p>
    <w:p w:rsidR="00F84DE8" w:rsidRDefault="00F84DE8" w:rsidP="00F84DE8">
      <w:pPr>
        <w:ind w:firstLine="567"/>
        <w:contextualSpacing/>
        <w:jc w:val="both"/>
      </w:pPr>
      <w:r w:rsidRPr="0089334A">
        <w:t>По состоянию на 31.12.201</w:t>
      </w:r>
      <w:r>
        <w:t>7</w:t>
      </w:r>
      <w:r w:rsidRPr="0089334A">
        <w:t xml:space="preserve"> г. выявлена сомнительная дебиторская задолженность</w:t>
      </w:r>
      <w:r>
        <w:t xml:space="preserve"> в сумме 27 835 тыс. руб.</w:t>
      </w:r>
      <w:r w:rsidRPr="0089334A">
        <w:t xml:space="preserve"> </w:t>
      </w:r>
    </w:p>
    <w:p w:rsidR="00F84DE8" w:rsidRPr="00A00AF9" w:rsidRDefault="00F84DE8" w:rsidP="00F84DE8">
      <w:pPr>
        <w:spacing w:before="240"/>
        <w:ind w:firstLine="567"/>
        <w:contextualSpacing/>
        <w:jc w:val="both"/>
      </w:pPr>
      <w:r w:rsidRPr="00A00AF9">
        <w:t xml:space="preserve">Обществом заявлено об участии в качестве конкурсного кредитора по делу, возбужденному на основании заявления АО «ТесКом» к ЗАО «ЛЭИВО» № А56-42735/2017, </w:t>
      </w:r>
      <w:r>
        <w:br/>
      </w:r>
      <w:r w:rsidRPr="00A00AF9">
        <w:t>и предъявлении к ЗАО «ЛЭИВО» требований на сумму 27 819 тыс. руб.</w:t>
      </w:r>
      <w:r>
        <w:t xml:space="preserve"> на основании чего был с</w:t>
      </w:r>
      <w:r w:rsidRPr="0089334A">
        <w:t>формирова</w:t>
      </w:r>
      <w:r>
        <w:t>н</w:t>
      </w:r>
      <w:r w:rsidRPr="00DA2ADF">
        <w:t xml:space="preserve"> </w:t>
      </w:r>
      <w:r w:rsidRPr="0089334A">
        <w:t>резерв по сомнительной задолженности</w:t>
      </w:r>
      <w:r>
        <w:t xml:space="preserve"> по ЗАО «ЛЭИВО».</w:t>
      </w:r>
    </w:p>
    <w:p w:rsidR="00F84DE8" w:rsidRDefault="00F84DE8" w:rsidP="00F84DE8">
      <w:pPr>
        <w:pStyle w:val="3"/>
        <w:numPr>
          <w:ilvl w:val="1"/>
          <w:numId w:val="31"/>
        </w:numPr>
        <w:suppressAutoHyphens/>
        <w:ind w:left="426" w:hanging="426"/>
        <w:rPr>
          <w:rFonts w:ascii="Times New Roman" w:hAnsi="Times New Roman" w:cs="Times New Roman"/>
          <w:sz w:val="24"/>
          <w:szCs w:val="24"/>
        </w:rPr>
      </w:pPr>
      <w:r>
        <w:rPr>
          <w:rFonts w:ascii="Times New Roman" w:hAnsi="Times New Roman" w:cs="Times New Roman"/>
          <w:sz w:val="24"/>
          <w:szCs w:val="24"/>
        </w:rPr>
        <w:t>Анализ кредиторской задолженности</w:t>
      </w:r>
    </w:p>
    <w:p w:rsidR="00F84DE8" w:rsidRDefault="00F84DE8" w:rsidP="00F84DE8">
      <w:pPr>
        <w:ind w:firstLine="567"/>
        <w:jc w:val="both"/>
      </w:pPr>
      <w:r>
        <w:t xml:space="preserve">Кредиторская задолженность на конец 2017 года снизилась по сравнению с началом отчетного периода и </w:t>
      </w:r>
      <w:r w:rsidRPr="004807D2">
        <w:t>по состоянию на 31.12.201</w:t>
      </w:r>
      <w:r>
        <w:t>7</w:t>
      </w:r>
      <w:r w:rsidRPr="004807D2">
        <w:t xml:space="preserve"> года </w:t>
      </w:r>
      <w:r w:rsidRPr="00824618">
        <w:t xml:space="preserve">составила </w:t>
      </w:r>
      <w:r>
        <w:t>53 630</w:t>
      </w:r>
      <w:r w:rsidRPr="00824618">
        <w:t xml:space="preserve"> тыс</w:t>
      </w:r>
      <w:r w:rsidRPr="004807D2">
        <w:t xml:space="preserve">. руб. </w:t>
      </w:r>
    </w:p>
    <w:p w:rsidR="00F84DE8" w:rsidRPr="00481B5D" w:rsidRDefault="00F84DE8" w:rsidP="00F84DE8">
      <w:pPr>
        <w:tabs>
          <w:tab w:val="left" w:pos="5580"/>
        </w:tabs>
        <w:ind w:firstLine="426"/>
        <w:jc w:val="both"/>
      </w:pPr>
      <w:r w:rsidRPr="00481B5D">
        <w:t>Сокращение кредиторской задолженности связано с выполнением части работ собственными силами и отказа от услуг подрядчиков.</w:t>
      </w:r>
    </w:p>
    <w:p w:rsidR="00F84DE8" w:rsidRDefault="00F84DE8" w:rsidP="00F84DE8">
      <w:pPr>
        <w:ind w:firstLine="567"/>
        <w:jc w:val="both"/>
      </w:pPr>
      <w:r w:rsidRPr="00706D85">
        <w:t xml:space="preserve">В </w:t>
      </w:r>
      <w:r w:rsidRPr="007F2978">
        <w:t>составе кредиторской задолженности отражена просроченная задолженность</w:t>
      </w:r>
      <w:r>
        <w:t xml:space="preserve"> </w:t>
      </w:r>
      <w:r w:rsidRPr="001E0B39">
        <w:t>поставщикам и подрядчикам</w:t>
      </w:r>
      <w:r w:rsidRPr="007F2978">
        <w:t xml:space="preserve"> в размере 27 142 тыс. руб. </w:t>
      </w:r>
    </w:p>
    <w:p w:rsidR="00F84DE8" w:rsidRDefault="00F84DE8" w:rsidP="00F84DE8">
      <w:pPr>
        <w:ind w:firstLine="567"/>
        <w:jc w:val="both"/>
      </w:pPr>
      <w:r>
        <w:t>Задолженность</w:t>
      </w:r>
      <w:r w:rsidRPr="00706D85">
        <w:t xml:space="preserve"> перед персоналом Общества по состоянию на 31.12.201</w:t>
      </w:r>
      <w:r>
        <w:t>7</w:t>
      </w:r>
      <w:r w:rsidRPr="00706D85">
        <w:t xml:space="preserve"> г. </w:t>
      </w:r>
      <w:r>
        <w:t xml:space="preserve">составила 3 170 тыс. руб. и была погашена 12.01.2018 году с выплатой заработной платы </w:t>
      </w:r>
      <w:r>
        <w:br/>
        <w:t>за декабрь 2017 год.</w:t>
      </w:r>
    </w:p>
    <w:p w:rsidR="00F84DE8" w:rsidRDefault="00F84DE8" w:rsidP="00F84DE8">
      <w:pPr>
        <w:ind w:firstLine="567"/>
        <w:jc w:val="both"/>
      </w:pPr>
    </w:p>
    <w:tbl>
      <w:tblPr>
        <w:tblW w:w="95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1340"/>
        <w:gridCol w:w="1340"/>
        <w:gridCol w:w="1656"/>
      </w:tblGrid>
      <w:tr w:rsidR="00F84DE8" w:rsidRPr="004325EA" w:rsidTr="00F84DE8">
        <w:trPr>
          <w:trHeight w:val="20"/>
        </w:trPr>
        <w:tc>
          <w:tcPr>
            <w:tcW w:w="5528" w:type="dxa"/>
            <w:shd w:val="clear" w:color="auto" w:fill="auto"/>
            <w:vAlign w:val="center"/>
          </w:tcPr>
          <w:p w:rsidR="00F84DE8" w:rsidRPr="004325EA" w:rsidRDefault="00F84DE8" w:rsidP="00F84DE8">
            <w:pPr>
              <w:jc w:val="center"/>
              <w:rPr>
                <w:b/>
              </w:rPr>
            </w:pPr>
            <w:r>
              <w:rPr>
                <w:b/>
                <w:bCs/>
              </w:rPr>
              <w:t>Кредиторская</w:t>
            </w:r>
            <w:r w:rsidRPr="004325EA">
              <w:rPr>
                <w:b/>
                <w:bCs/>
              </w:rPr>
              <w:t xml:space="preserve"> задолженность</w:t>
            </w:r>
          </w:p>
        </w:tc>
        <w:tc>
          <w:tcPr>
            <w:tcW w:w="1345" w:type="dxa"/>
            <w:vAlign w:val="center"/>
          </w:tcPr>
          <w:p w:rsidR="00F84DE8" w:rsidRPr="004325EA" w:rsidRDefault="00F84DE8" w:rsidP="00F84DE8">
            <w:pPr>
              <w:jc w:val="center"/>
              <w:rPr>
                <w:b/>
                <w:bCs/>
              </w:rPr>
            </w:pPr>
            <w:r>
              <w:rPr>
                <w:b/>
                <w:bCs/>
              </w:rPr>
              <w:t>н</w:t>
            </w:r>
            <w:r w:rsidRPr="004325EA">
              <w:rPr>
                <w:b/>
                <w:bCs/>
              </w:rPr>
              <w:t>а 31.12.201</w:t>
            </w:r>
            <w:r>
              <w:rPr>
                <w:b/>
                <w:bCs/>
              </w:rPr>
              <w:t>5</w:t>
            </w:r>
          </w:p>
        </w:tc>
        <w:tc>
          <w:tcPr>
            <w:tcW w:w="1345" w:type="dxa"/>
            <w:shd w:val="clear" w:color="auto" w:fill="auto"/>
            <w:vAlign w:val="center"/>
          </w:tcPr>
          <w:p w:rsidR="00F84DE8" w:rsidRPr="004325EA" w:rsidRDefault="00F84DE8" w:rsidP="00F84DE8">
            <w:pPr>
              <w:jc w:val="center"/>
              <w:rPr>
                <w:b/>
                <w:bCs/>
              </w:rPr>
            </w:pPr>
            <w:r>
              <w:rPr>
                <w:b/>
                <w:bCs/>
              </w:rPr>
              <w:t>н</w:t>
            </w:r>
            <w:r w:rsidRPr="004325EA">
              <w:rPr>
                <w:b/>
                <w:bCs/>
              </w:rPr>
              <w:t>а 31.12.201</w:t>
            </w:r>
            <w:r>
              <w:rPr>
                <w:b/>
                <w:bCs/>
              </w:rPr>
              <w:t>6</w:t>
            </w:r>
          </w:p>
        </w:tc>
        <w:tc>
          <w:tcPr>
            <w:tcW w:w="1345" w:type="dxa"/>
            <w:vAlign w:val="center"/>
          </w:tcPr>
          <w:p w:rsidR="00F84DE8" w:rsidRDefault="00F84DE8" w:rsidP="00F84DE8">
            <w:pPr>
              <w:suppressAutoHyphens w:val="0"/>
              <w:jc w:val="center"/>
              <w:rPr>
                <w:b/>
                <w:bCs/>
                <w:color w:val="000000"/>
                <w:lang w:eastAsia="ru-RU"/>
              </w:rPr>
            </w:pPr>
            <w:r>
              <w:rPr>
                <w:b/>
                <w:bCs/>
                <w:color w:val="000000"/>
              </w:rPr>
              <w:t>на 31.12.2017</w:t>
            </w:r>
          </w:p>
        </w:tc>
      </w:tr>
      <w:tr w:rsidR="00F84DE8" w:rsidRPr="004807D2" w:rsidTr="00F84DE8">
        <w:trPr>
          <w:trHeight w:val="20"/>
        </w:trPr>
        <w:tc>
          <w:tcPr>
            <w:tcW w:w="5528" w:type="dxa"/>
            <w:shd w:val="clear" w:color="auto" w:fill="auto"/>
          </w:tcPr>
          <w:p w:rsidR="00F84DE8" w:rsidRPr="004807D2" w:rsidRDefault="00F84DE8" w:rsidP="00F84DE8">
            <w:pPr>
              <w:jc w:val="center"/>
              <w:rPr>
                <w:b/>
              </w:rPr>
            </w:pPr>
            <w:r w:rsidRPr="004807D2">
              <w:rPr>
                <w:b/>
              </w:rPr>
              <w:t>ВСЕГО, в том числе</w:t>
            </w:r>
          </w:p>
        </w:tc>
        <w:tc>
          <w:tcPr>
            <w:tcW w:w="1345" w:type="dxa"/>
            <w:vAlign w:val="center"/>
          </w:tcPr>
          <w:p w:rsidR="00F84DE8" w:rsidRPr="004807D2" w:rsidRDefault="00F84DE8" w:rsidP="00F84DE8">
            <w:pPr>
              <w:jc w:val="center"/>
              <w:rPr>
                <w:b/>
                <w:bCs/>
              </w:rPr>
            </w:pPr>
            <w:r>
              <w:rPr>
                <w:b/>
                <w:bCs/>
              </w:rPr>
              <w:t>59 742</w:t>
            </w:r>
          </w:p>
        </w:tc>
        <w:tc>
          <w:tcPr>
            <w:tcW w:w="1345" w:type="dxa"/>
            <w:shd w:val="clear" w:color="auto" w:fill="auto"/>
            <w:vAlign w:val="center"/>
          </w:tcPr>
          <w:p w:rsidR="00F84DE8" w:rsidRPr="004807D2" w:rsidRDefault="00F84DE8" w:rsidP="00F84DE8">
            <w:pPr>
              <w:jc w:val="center"/>
              <w:rPr>
                <w:b/>
                <w:bCs/>
              </w:rPr>
            </w:pPr>
            <w:r>
              <w:rPr>
                <w:b/>
                <w:bCs/>
              </w:rPr>
              <w:t>77 747</w:t>
            </w:r>
          </w:p>
        </w:tc>
        <w:tc>
          <w:tcPr>
            <w:tcW w:w="1345" w:type="dxa"/>
            <w:vAlign w:val="center"/>
          </w:tcPr>
          <w:p w:rsidR="00F84DE8" w:rsidRDefault="00F84DE8" w:rsidP="00F84DE8">
            <w:pPr>
              <w:jc w:val="center"/>
              <w:rPr>
                <w:b/>
                <w:bCs/>
                <w:color w:val="000000"/>
              </w:rPr>
            </w:pPr>
            <w:r>
              <w:rPr>
                <w:b/>
                <w:bCs/>
                <w:color w:val="000000"/>
              </w:rPr>
              <w:t>53 630</w:t>
            </w:r>
          </w:p>
        </w:tc>
      </w:tr>
      <w:tr w:rsidR="00F84DE8" w:rsidRPr="009A48E6" w:rsidTr="00F84DE8">
        <w:trPr>
          <w:trHeight w:val="20"/>
        </w:trPr>
        <w:tc>
          <w:tcPr>
            <w:tcW w:w="5528" w:type="dxa"/>
            <w:shd w:val="clear" w:color="auto" w:fill="auto"/>
          </w:tcPr>
          <w:p w:rsidR="00F84DE8" w:rsidRPr="009A48E6" w:rsidRDefault="00F84DE8" w:rsidP="00F84DE8">
            <w:pPr>
              <w:pStyle w:val="ac"/>
              <w:numPr>
                <w:ilvl w:val="0"/>
                <w:numId w:val="17"/>
              </w:numPr>
            </w:pPr>
            <w:r w:rsidRPr="009A48E6">
              <w:t>поставщики и подрядчики</w:t>
            </w:r>
          </w:p>
        </w:tc>
        <w:tc>
          <w:tcPr>
            <w:tcW w:w="1345" w:type="dxa"/>
            <w:vAlign w:val="center"/>
          </w:tcPr>
          <w:p w:rsidR="00F84DE8" w:rsidRPr="004325EA" w:rsidRDefault="00F84DE8" w:rsidP="00F84DE8">
            <w:pPr>
              <w:jc w:val="right"/>
            </w:pPr>
            <w:r>
              <w:t>42 513</w:t>
            </w:r>
          </w:p>
        </w:tc>
        <w:tc>
          <w:tcPr>
            <w:tcW w:w="1345" w:type="dxa"/>
            <w:shd w:val="clear" w:color="auto" w:fill="auto"/>
            <w:vAlign w:val="center"/>
          </w:tcPr>
          <w:p w:rsidR="00F84DE8" w:rsidRPr="004325EA" w:rsidRDefault="00F84DE8" w:rsidP="00F84DE8">
            <w:pPr>
              <w:jc w:val="right"/>
            </w:pPr>
            <w:r>
              <w:t>56 081</w:t>
            </w:r>
          </w:p>
        </w:tc>
        <w:tc>
          <w:tcPr>
            <w:tcW w:w="1345" w:type="dxa"/>
            <w:vAlign w:val="center"/>
          </w:tcPr>
          <w:p w:rsidR="00F84DE8" w:rsidRDefault="00F84DE8" w:rsidP="00F84DE8">
            <w:pPr>
              <w:jc w:val="right"/>
              <w:rPr>
                <w:color w:val="000000"/>
              </w:rPr>
            </w:pPr>
            <w:r>
              <w:rPr>
                <w:color w:val="000000"/>
              </w:rPr>
              <w:t>28 795</w:t>
            </w:r>
          </w:p>
        </w:tc>
      </w:tr>
      <w:tr w:rsidR="00F84DE8" w:rsidRPr="009A48E6" w:rsidTr="00F84DE8">
        <w:trPr>
          <w:trHeight w:val="20"/>
        </w:trPr>
        <w:tc>
          <w:tcPr>
            <w:tcW w:w="5528" w:type="dxa"/>
            <w:shd w:val="clear" w:color="auto" w:fill="auto"/>
          </w:tcPr>
          <w:p w:rsidR="00F84DE8" w:rsidRPr="009A48E6" w:rsidRDefault="00F84DE8" w:rsidP="00F84DE8">
            <w:pPr>
              <w:pStyle w:val="ac"/>
              <w:numPr>
                <w:ilvl w:val="0"/>
                <w:numId w:val="17"/>
              </w:numPr>
            </w:pPr>
            <w:r w:rsidRPr="009A48E6">
              <w:t>векселя к уплате</w:t>
            </w:r>
          </w:p>
        </w:tc>
        <w:tc>
          <w:tcPr>
            <w:tcW w:w="1345" w:type="dxa"/>
            <w:vAlign w:val="center"/>
          </w:tcPr>
          <w:p w:rsidR="00F84DE8" w:rsidRPr="004325EA" w:rsidRDefault="00F84DE8" w:rsidP="00F84DE8">
            <w:pPr>
              <w:jc w:val="right"/>
            </w:pPr>
            <w:r>
              <w:t>-</w:t>
            </w:r>
          </w:p>
        </w:tc>
        <w:tc>
          <w:tcPr>
            <w:tcW w:w="1345" w:type="dxa"/>
            <w:shd w:val="clear" w:color="auto" w:fill="auto"/>
            <w:vAlign w:val="center"/>
          </w:tcPr>
          <w:p w:rsidR="00F84DE8" w:rsidRPr="004325EA" w:rsidRDefault="00F84DE8" w:rsidP="00F84DE8">
            <w:pPr>
              <w:jc w:val="right"/>
            </w:pPr>
            <w:r>
              <w:t>-</w:t>
            </w:r>
          </w:p>
        </w:tc>
        <w:tc>
          <w:tcPr>
            <w:tcW w:w="1345" w:type="dxa"/>
            <w:vAlign w:val="center"/>
          </w:tcPr>
          <w:p w:rsidR="00F84DE8" w:rsidRDefault="00F84DE8" w:rsidP="00F84DE8">
            <w:pPr>
              <w:jc w:val="right"/>
              <w:rPr>
                <w:color w:val="000000"/>
              </w:rPr>
            </w:pPr>
            <w:r>
              <w:rPr>
                <w:color w:val="000000"/>
              </w:rPr>
              <w:t>-</w:t>
            </w:r>
          </w:p>
        </w:tc>
      </w:tr>
      <w:tr w:rsidR="00F84DE8" w:rsidRPr="009A48E6" w:rsidTr="00F84DE8">
        <w:trPr>
          <w:trHeight w:val="20"/>
        </w:trPr>
        <w:tc>
          <w:tcPr>
            <w:tcW w:w="5528" w:type="dxa"/>
            <w:shd w:val="clear" w:color="auto" w:fill="auto"/>
          </w:tcPr>
          <w:p w:rsidR="00F84DE8" w:rsidRPr="009A48E6" w:rsidRDefault="00F84DE8" w:rsidP="00F84DE8">
            <w:pPr>
              <w:pStyle w:val="ac"/>
              <w:numPr>
                <w:ilvl w:val="0"/>
                <w:numId w:val="17"/>
              </w:numPr>
            </w:pPr>
            <w:r w:rsidRPr="009A48E6">
              <w:t>задолженность по оплате труда перед персоналом</w:t>
            </w:r>
          </w:p>
        </w:tc>
        <w:tc>
          <w:tcPr>
            <w:tcW w:w="1345" w:type="dxa"/>
            <w:vAlign w:val="center"/>
          </w:tcPr>
          <w:p w:rsidR="00F84DE8" w:rsidRPr="004325EA" w:rsidRDefault="00F84DE8" w:rsidP="00F84DE8">
            <w:pPr>
              <w:jc w:val="right"/>
            </w:pPr>
            <w:r>
              <w:t>-</w:t>
            </w:r>
          </w:p>
        </w:tc>
        <w:tc>
          <w:tcPr>
            <w:tcW w:w="1345" w:type="dxa"/>
            <w:shd w:val="clear" w:color="auto" w:fill="auto"/>
            <w:vAlign w:val="center"/>
          </w:tcPr>
          <w:p w:rsidR="00F84DE8" w:rsidRPr="004325EA" w:rsidRDefault="00F84DE8" w:rsidP="00F84DE8">
            <w:pPr>
              <w:jc w:val="right"/>
            </w:pPr>
            <w:r>
              <w:t>3 004</w:t>
            </w:r>
          </w:p>
        </w:tc>
        <w:tc>
          <w:tcPr>
            <w:tcW w:w="1345" w:type="dxa"/>
            <w:vAlign w:val="center"/>
          </w:tcPr>
          <w:p w:rsidR="00F84DE8" w:rsidRDefault="00F84DE8" w:rsidP="00F84DE8">
            <w:pPr>
              <w:jc w:val="right"/>
              <w:rPr>
                <w:color w:val="000000"/>
              </w:rPr>
            </w:pPr>
            <w:r>
              <w:rPr>
                <w:color w:val="000000"/>
              </w:rPr>
              <w:t>3 170</w:t>
            </w:r>
          </w:p>
        </w:tc>
      </w:tr>
      <w:tr w:rsidR="00F84DE8" w:rsidRPr="009A48E6" w:rsidTr="00F84DE8">
        <w:trPr>
          <w:trHeight w:val="20"/>
        </w:trPr>
        <w:tc>
          <w:tcPr>
            <w:tcW w:w="5528" w:type="dxa"/>
            <w:shd w:val="clear" w:color="auto" w:fill="auto"/>
          </w:tcPr>
          <w:p w:rsidR="00F84DE8" w:rsidRPr="009A48E6" w:rsidRDefault="00F84DE8" w:rsidP="00F84DE8">
            <w:pPr>
              <w:pStyle w:val="ac"/>
              <w:numPr>
                <w:ilvl w:val="0"/>
                <w:numId w:val="17"/>
              </w:numPr>
            </w:pPr>
            <w:r w:rsidRPr="009A48E6">
              <w:t>задолженность перед государственными внебюджетными фондами</w:t>
            </w:r>
          </w:p>
        </w:tc>
        <w:tc>
          <w:tcPr>
            <w:tcW w:w="1345" w:type="dxa"/>
            <w:vAlign w:val="center"/>
          </w:tcPr>
          <w:p w:rsidR="00F84DE8" w:rsidRDefault="00F84DE8" w:rsidP="00F84DE8">
            <w:pPr>
              <w:jc w:val="right"/>
            </w:pPr>
          </w:p>
        </w:tc>
        <w:tc>
          <w:tcPr>
            <w:tcW w:w="1345" w:type="dxa"/>
            <w:shd w:val="clear" w:color="auto" w:fill="auto"/>
            <w:vAlign w:val="center"/>
          </w:tcPr>
          <w:p w:rsidR="00F84DE8" w:rsidRDefault="00F84DE8" w:rsidP="00F84DE8">
            <w:pPr>
              <w:jc w:val="right"/>
            </w:pPr>
            <w:r>
              <w:t>1 898</w:t>
            </w:r>
          </w:p>
        </w:tc>
        <w:tc>
          <w:tcPr>
            <w:tcW w:w="1345" w:type="dxa"/>
            <w:vAlign w:val="center"/>
          </w:tcPr>
          <w:p w:rsidR="00F84DE8" w:rsidRDefault="00F84DE8" w:rsidP="00F84DE8">
            <w:pPr>
              <w:jc w:val="right"/>
              <w:rPr>
                <w:color w:val="000000"/>
              </w:rPr>
            </w:pPr>
            <w:r>
              <w:rPr>
                <w:color w:val="000000"/>
              </w:rPr>
              <w:t>1 929</w:t>
            </w:r>
          </w:p>
        </w:tc>
      </w:tr>
      <w:tr w:rsidR="00F84DE8" w:rsidRPr="009A48E6" w:rsidTr="00F84DE8">
        <w:trPr>
          <w:trHeight w:val="20"/>
        </w:trPr>
        <w:tc>
          <w:tcPr>
            <w:tcW w:w="5528" w:type="dxa"/>
            <w:shd w:val="clear" w:color="auto" w:fill="auto"/>
          </w:tcPr>
          <w:p w:rsidR="00F84DE8" w:rsidRPr="009A48E6" w:rsidRDefault="00F84DE8" w:rsidP="00F84DE8">
            <w:pPr>
              <w:pStyle w:val="ac"/>
              <w:numPr>
                <w:ilvl w:val="0"/>
                <w:numId w:val="17"/>
              </w:numPr>
            </w:pPr>
            <w:r w:rsidRPr="009A48E6">
              <w:t>задолженность по налогам и сборам</w:t>
            </w:r>
          </w:p>
        </w:tc>
        <w:tc>
          <w:tcPr>
            <w:tcW w:w="1345" w:type="dxa"/>
            <w:vAlign w:val="center"/>
          </w:tcPr>
          <w:p w:rsidR="00F84DE8" w:rsidRPr="004325EA" w:rsidRDefault="00F84DE8" w:rsidP="00F84DE8">
            <w:pPr>
              <w:jc w:val="right"/>
            </w:pPr>
            <w:r>
              <w:t>6 290</w:t>
            </w:r>
          </w:p>
        </w:tc>
        <w:tc>
          <w:tcPr>
            <w:tcW w:w="1345" w:type="dxa"/>
            <w:shd w:val="clear" w:color="auto" w:fill="auto"/>
            <w:vAlign w:val="center"/>
          </w:tcPr>
          <w:p w:rsidR="00F84DE8" w:rsidRPr="004325EA" w:rsidRDefault="00F84DE8" w:rsidP="00F84DE8">
            <w:pPr>
              <w:jc w:val="right"/>
            </w:pPr>
            <w:r>
              <w:t>7 917</w:t>
            </w:r>
          </w:p>
        </w:tc>
        <w:tc>
          <w:tcPr>
            <w:tcW w:w="1345" w:type="dxa"/>
            <w:vAlign w:val="center"/>
          </w:tcPr>
          <w:p w:rsidR="00F84DE8" w:rsidRDefault="00F84DE8" w:rsidP="00F84DE8">
            <w:pPr>
              <w:jc w:val="right"/>
              <w:rPr>
                <w:color w:val="000000"/>
              </w:rPr>
            </w:pPr>
            <w:r>
              <w:rPr>
                <w:color w:val="000000"/>
              </w:rPr>
              <w:t>9 974</w:t>
            </w:r>
          </w:p>
        </w:tc>
      </w:tr>
      <w:tr w:rsidR="00F84DE8" w:rsidRPr="009A48E6" w:rsidTr="00F84DE8">
        <w:trPr>
          <w:trHeight w:val="20"/>
        </w:trPr>
        <w:tc>
          <w:tcPr>
            <w:tcW w:w="5528" w:type="dxa"/>
            <w:shd w:val="clear" w:color="auto" w:fill="auto"/>
          </w:tcPr>
          <w:p w:rsidR="00F84DE8" w:rsidRPr="009A48E6" w:rsidRDefault="00F84DE8" w:rsidP="00F84DE8">
            <w:pPr>
              <w:pStyle w:val="ac"/>
              <w:numPr>
                <w:ilvl w:val="0"/>
                <w:numId w:val="17"/>
              </w:numPr>
            </w:pPr>
            <w:r w:rsidRPr="009A48E6">
              <w:t>авансы</w:t>
            </w:r>
            <w:r>
              <w:t>,</w:t>
            </w:r>
            <w:r w:rsidRPr="009A48E6">
              <w:t xml:space="preserve"> полученные</w:t>
            </w:r>
          </w:p>
        </w:tc>
        <w:tc>
          <w:tcPr>
            <w:tcW w:w="1345" w:type="dxa"/>
            <w:vAlign w:val="center"/>
          </w:tcPr>
          <w:p w:rsidR="00F84DE8" w:rsidRPr="004325EA" w:rsidRDefault="00F84DE8" w:rsidP="00F84DE8">
            <w:pPr>
              <w:jc w:val="right"/>
            </w:pPr>
            <w:r>
              <w:t>-</w:t>
            </w:r>
          </w:p>
        </w:tc>
        <w:tc>
          <w:tcPr>
            <w:tcW w:w="1345" w:type="dxa"/>
            <w:shd w:val="clear" w:color="auto" w:fill="auto"/>
            <w:vAlign w:val="center"/>
          </w:tcPr>
          <w:p w:rsidR="00F84DE8" w:rsidRPr="004325EA" w:rsidRDefault="00F84DE8" w:rsidP="00F84DE8">
            <w:pPr>
              <w:jc w:val="right"/>
            </w:pPr>
            <w:r>
              <w:t>-</w:t>
            </w:r>
          </w:p>
        </w:tc>
        <w:tc>
          <w:tcPr>
            <w:tcW w:w="1345" w:type="dxa"/>
            <w:vAlign w:val="center"/>
          </w:tcPr>
          <w:p w:rsidR="00F84DE8" w:rsidRDefault="00F84DE8" w:rsidP="00F84DE8">
            <w:pPr>
              <w:jc w:val="right"/>
              <w:rPr>
                <w:color w:val="000000"/>
              </w:rPr>
            </w:pPr>
            <w:r>
              <w:rPr>
                <w:color w:val="000000"/>
              </w:rPr>
              <w:t>-</w:t>
            </w:r>
          </w:p>
        </w:tc>
      </w:tr>
      <w:tr w:rsidR="00F84DE8" w:rsidRPr="009A48E6" w:rsidTr="00F84DE8">
        <w:trPr>
          <w:trHeight w:val="20"/>
        </w:trPr>
        <w:tc>
          <w:tcPr>
            <w:tcW w:w="5528" w:type="dxa"/>
            <w:shd w:val="clear" w:color="auto" w:fill="auto"/>
          </w:tcPr>
          <w:p w:rsidR="00F84DE8" w:rsidRPr="009A48E6" w:rsidRDefault="00F84DE8" w:rsidP="00F84DE8">
            <w:pPr>
              <w:pStyle w:val="ac"/>
              <w:numPr>
                <w:ilvl w:val="0"/>
                <w:numId w:val="17"/>
              </w:numPr>
            </w:pPr>
            <w:r w:rsidRPr="009A48E6">
              <w:t>задолженность участникам (учредителям) по выплате доходов</w:t>
            </w:r>
          </w:p>
        </w:tc>
        <w:tc>
          <w:tcPr>
            <w:tcW w:w="1345" w:type="dxa"/>
            <w:vAlign w:val="center"/>
          </w:tcPr>
          <w:p w:rsidR="00F84DE8" w:rsidRDefault="00F84DE8" w:rsidP="00F84DE8">
            <w:pPr>
              <w:jc w:val="right"/>
            </w:pPr>
            <w:r>
              <w:t>-</w:t>
            </w:r>
          </w:p>
        </w:tc>
        <w:tc>
          <w:tcPr>
            <w:tcW w:w="1345" w:type="dxa"/>
            <w:shd w:val="clear" w:color="auto" w:fill="auto"/>
            <w:vAlign w:val="center"/>
          </w:tcPr>
          <w:p w:rsidR="00F84DE8" w:rsidRDefault="00F84DE8" w:rsidP="00F84DE8">
            <w:pPr>
              <w:jc w:val="right"/>
            </w:pPr>
            <w:r>
              <w:t>-</w:t>
            </w:r>
          </w:p>
        </w:tc>
        <w:tc>
          <w:tcPr>
            <w:tcW w:w="1345" w:type="dxa"/>
            <w:vAlign w:val="center"/>
          </w:tcPr>
          <w:p w:rsidR="00F84DE8" w:rsidRDefault="00F84DE8" w:rsidP="00F84DE8">
            <w:pPr>
              <w:jc w:val="right"/>
              <w:rPr>
                <w:color w:val="000000"/>
              </w:rPr>
            </w:pPr>
            <w:r>
              <w:rPr>
                <w:color w:val="000000"/>
              </w:rPr>
              <w:t>-</w:t>
            </w:r>
          </w:p>
        </w:tc>
      </w:tr>
      <w:tr w:rsidR="00F84DE8" w:rsidRPr="009A48E6" w:rsidTr="00F84DE8">
        <w:trPr>
          <w:trHeight w:val="20"/>
        </w:trPr>
        <w:tc>
          <w:tcPr>
            <w:tcW w:w="5528" w:type="dxa"/>
            <w:shd w:val="clear" w:color="auto" w:fill="auto"/>
          </w:tcPr>
          <w:p w:rsidR="00F84DE8" w:rsidRPr="009A48E6" w:rsidRDefault="00F84DE8" w:rsidP="00F84DE8">
            <w:pPr>
              <w:pStyle w:val="ac"/>
              <w:numPr>
                <w:ilvl w:val="0"/>
                <w:numId w:val="17"/>
              </w:numPr>
            </w:pPr>
            <w:r w:rsidRPr="009A48E6">
              <w:t>прочая кредиторская задолженность</w:t>
            </w:r>
          </w:p>
        </w:tc>
        <w:tc>
          <w:tcPr>
            <w:tcW w:w="1345" w:type="dxa"/>
            <w:vAlign w:val="center"/>
          </w:tcPr>
          <w:p w:rsidR="00F84DE8" w:rsidRPr="004325EA" w:rsidRDefault="00F84DE8" w:rsidP="00F84DE8">
            <w:pPr>
              <w:jc w:val="right"/>
            </w:pPr>
            <w:r>
              <w:t>10 939</w:t>
            </w:r>
          </w:p>
        </w:tc>
        <w:tc>
          <w:tcPr>
            <w:tcW w:w="1345" w:type="dxa"/>
            <w:shd w:val="clear" w:color="auto" w:fill="auto"/>
            <w:vAlign w:val="center"/>
          </w:tcPr>
          <w:p w:rsidR="00F84DE8" w:rsidRPr="004325EA" w:rsidRDefault="00F84DE8" w:rsidP="00F84DE8">
            <w:pPr>
              <w:jc w:val="right"/>
            </w:pPr>
            <w:r>
              <w:t>8 847</w:t>
            </w:r>
          </w:p>
        </w:tc>
        <w:tc>
          <w:tcPr>
            <w:tcW w:w="1345" w:type="dxa"/>
            <w:vAlign w:val="center"/>
          </w:tcPr>
          <w:p w:rsidR="00F84DE8" w:rsidRPr="00181EAF" w:rsidRDefault="00F84DE8" w:rsidP="0097229F">
            <w:pPr>
              <w:pStyle w:val="ac"/>
              <w:numPr>
                <w:ilvl w:val="0"/>
                <w:numId w:val="47"/>
              </w:numPr>
              <w:jc w:val="right"/>
              <w:rPr>
                <w:color w:val="000000"/>
              </w:rPr>
            </w:pPr>
            <w:r w:rsidRPr="00181EAF">
              <w:rPr>
                <w:color w:val="000000"/>
              </w:rPr>
              <w:t>76</w:t>
            </w:r>
            <w:r w:rsidR="0097229F">
              <w:rPr>
                <w:color w:val="000000"/>
              </w:rPr>
              <w:t>1</w:t>
            </w:r>
          </w:p>
        </w:tc>
      </w:tr>
    </w:tbl>
    <w:p w:rsidR="00F84DE8" w:rsidRPr="00070D20" w:rsidRDefault="00F84DE8" w:rsidP="00F84DE8">
      <w:pPr>
        <w:pStyle w:val="3"/>
        <w:numPr>
          <w:ilvl w:val="1"/>
          <w:numId w:val="31"/>
        </w:numPr>
        <w:ind w:left="426" w:hanging="426"/>
        <w:rPr>
          <w:rFonts w:ascii="Times New Roman" w:hAnsi="Times New Roman" w:cs="Times New Roman"/>
          <w:sz w:val="24"/>
          <w:szCs w:val="24"/>
        </w:rPr>
      </w:pPr>
      <w:r w:rsidRPr="00070D20">
        <w:rPr>
          <w:rFonts w:ascii="Times New Roman" w:hAnsi="Times New Roman" w:cs="Times New Roman"/>
          <w:sz w:val="24"/>
          <w:szCs w:val="24"/>
        </w:rPr>
        <w:t>Прибыль (убыток) от реализации продукции и услуг</w:t>
      </w:r>
    </w:p>
    <w:p w:rsidR="00F84DE8" w:rsidRPr="00521CE5" w:rsidRDefault="00F84DE8" w:rsidP="00F84DE8">
      <w:pPr>
        <w:pStyle w:val="20"/>
        <w:spacing w:before="240" w:line="240" w:lineRule="auto"/>
        <w:ind w:left="0" w:firstLine="567"/>
        <w:jc w:val="both"/>
      </w:pPr>
      <w:r w:rsidRPr="00521CE5">
        <w:t>В 201</w:t>
      </w:r>
      <w:r>
        <w:t>7</w:t>
      </w:r>
      <w:r w:rsidRPr="00521CE5">
        <w:t xml:space="preserve"> году Обществом была получена валовая прибыль в сумме </w:t>
      </w:r>
      <w:r>
        <w:t>82 285</w:t>
      </w:r>
      <w:r w:rsidRPr="00521CE5">
        <w:t xml:space="preserve"> тыс. руб., </w:t>
      </w:r>
      <w:r>
        <w:br/>
      </w:r>
      <w:r w:rsidRPr="00521CE5">
        <w:t xml:space="preserve">что </w:t>
      </w:r>
      <w:r>
        <w:t>выше</w:t>
      </w:r>
      <w:r w:rsidRPr="00521CE5">
        <w:t xml:space="preserve"> аналогичного показателя предыдущего отчетного периода </w:t>
      </w:r>
      <w:r>
        <w:t>на</w:t>
      </w:r>
      <w:r w:rsidRPr="00521CE5">
        <w:t xml:space="preserve"> </w:t>
      </w:r>
      <w:r>
        <w:t>12%</w:t>
      </w:r>
      <w:r w:rsidRPr="00521CE5">
        <w:t>.</w:t>
      </w: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5"/>
        <w:gridCol w:w="1312"/>
        <w:gridCol w:w="1312"/>
        <w:gridCol w:w="1310"/>
      </w:tblGrid>
      <w:tr w:rsidR="00F84DE8" w:rsidRPr="00521CE5" w:rsidTr="00F84DE8">
        <w:trPr>
          <w:trHeight w:val="20"/>
        </w:trPr>
        <w:tc>
          <w:tcPr>
            <w:tcW w:w="5585" w:type="dxa"/>
            <w:shd w:val="clear" w:color="auto" w:fill="auto"/>
            <w:vAlign w:val="center"/>
          </w:tcPr>
          <w:p w:rsidR="00F84DE8" w:rsidRPr="00521CE5" w:rsidRDefault="00F84DE8" w:rsidP="00F84DE8">
            <w:pPr>
              <w:suppressAutoHyphens w:val="0"/>
              <w:jc w:val="center"/>
              <w:rPr>
                <w:b/>
                <w:bCs/>
                <w:lang w:eastAsia="ru-RU"/>
              </w:rPr>
            </w:pPr>
            <w:bookmarkStart w:id="142" w:name="_Hlk479539798"/>
            <w:r w:rsidRPr="00521CE5">
              <w:rPr>
                <w:b/>
                <w:bCs/>
                <w:lang w:eastAsia="ru-RU"/>
              </w:rPr>
              <w:t>Виды деятельности</w:t>
            </w:r>
          </w:p>
        </w:tc>
        <w:tc>
          <w:tcPr>
            <w:tcW w:w="1312" w:type="dxa"/>
            <w:vAlign w:val="center"/>
          </w:tcPr>
          <w:p w:rsidR="00F84DE8" w:rsidRPr="00521CE5" w:rsidRDefault="00F84DE8" w:rsidP="00F84DE8">
            <w:pPr>
              <w:suppressAutoHyphens w:val="0"/>
              <w:jc w:val="center"/>
              <w:rPr>
                <w:b/>
                <w:bCs/>
                <w:lang w:eastAsia="ru-RU"/>
              </w:rPr>
            </w:pPr>
            <w:r w:rsidRPr="00521CE5">
              <w:rPr>
                <w:b/>
                <w:bCs/>
                <w:lang w:eastAsia="ru-RU"/>
              </w:rPr>
              <w:t>201</w:t>
            </w:r>
            <w:r>
              <w:rPr>
                <w:b/>
                <w:bCs/>
                <w:lang w:eastAsia="ru-RU"/>
              </w:rPr>
              <w:t>5</w:t>
            </w:r>
            <w:r w:rsidRPr="00521CE5">
              <w:rPr>
                <w:b/>
                <w:bCs/>
                <w:lang w:eastAsia="ru-RU"/>
              </w:rPr>
              <w:t xml:space="preserve"> г.</w:t>
            </w:r>
          </w:p>
        </w:tc>
        <w:tc>
          <w:tcPr>
            <w:tcW w:w="1312" w:type="dxa"/>
            <w:shd w:val="clear" w:color="auto" w:fill="auto"/>
            <w:vAlign w:val="center"/>
          </w:tcPr>
          <w:p w:rsidR="00F84DE8" w:rsidRPr="00521CE5" w:rsidRDefault="00F84DE8" w:rsidP="00F84DE8">
            <w:pPr>
              <w:suppressAutoHyphens w:val="0"/>
              <w:jc w:val="center"/>
              <w:rPr>
                <w:b/>
                <w:bCs/>
                <w:lang w:eastAsia="ru-RU"/>
              </w:rPr>
            </w:pPr>
            <w:r>
              <w:rPr>
                <w:b/>
                <w:bCs/>
                <w:lang w:eastAsia="ru-RU"/>
              </w:rPr>
              <w:t>2016</w:t>
            </w:r>
            <w:r w:rsidRPr="00521CE5">
              <w:rPr>
                <w:b/>
                <w:bCs/>
                <w:lang w:eastAsia="ru-RU"/>
              </w:rPr>
              <w:t xml:space="preserve"> г.</w:t>
            </w:r>
          </w:p>
        </w:tc>
        <w:tc>
          <w:tcPr>
            <w:tcW w:w="1310" w:type="dxa"/>
            <w:vAlign w:val="center"/>
          </w:tcPr>
          <w:p w:rsidR="00F84DE8" w:rsidRPr="00C509BA" w:rsidRDefault="00F84DE8" w:rsidP="00F84DE8">
            <w:pPr>
              <w:suppressAutoHyphens w:val="0"/>
              <w:jc w:val="center"/>
              <w:rPr>
                <w:b/>
                <w:bCs/>
                <w:color w:val="000000"/>
                <w:lang w:eastAsia="ru-RU"/>
              </w:rPr>
            </w:pPr>
            <w:r w:rsidRPr="00C509BA">
              <w:rPr>
                <w:b/>
                <w:bCs/>
                <w:color w:val="000000"/>
              </w:rPr>
              <w:t>2017 г.</w:t>
            </w:r>
          </w:p>
        </w:tc>
      </w:tr>
      <w:tr w:rsidR="00F84DE8" w:rsidRPr="00521CE5" w:rsidTr="00F84DE8">
        <w:trPr>
          <w:trHeight w:val="20"/>
        </w:trPr>
        <w:tc>
          <w:tcPr>
            <w:tcW w:w="5585" w:type="dxa"/>
            <w:shd w:val="clear" w:color="auto" w:fill="auto"/>
            <w:vAlign w:val="center"/>
          </w:tcPr>
          <w:p w:rsidR="00F84DE8" w:rsidRPr="00521CE5" w:rsidRDefault="00F84DE8" w:rsidP="00F84DE8">
            <w:pPr>
              <w:suppressAutoHyphens w:val="0"/>
              <w:rPr>
                <w:lang w:eastAsia="ru-RU"/>
              </w:rPr>
            </w:pPr>
            <w:r w:rsidRPr="00521CE5">
              <w:rPr>
                <w:lang w:eastAsia="ru-RU"/>
              </w:rPr>
              <w:t>Сдача движимого и недвижимого имущества в аренду и субаренду, тыс. руб.</w:t>
            </w:r>
          </w:p>
        </w:tc>
        <w:tc>
          <w:tcPr>
            <w:tcW w:w="1312" w:type="dxa"/>
            <w:vAlign w:val="center"/>
          </w:tcPr>
          <w:p w:rsidR="00F84DE8" w:rsidRPr="00521CE5" w:rsidRDefault="00F84DE8" w:rsidP="00F84DE8">
            <w:pPr>
              <w:suppressAutoHyphens w:val="0"/>
              <w:jc w:val="right"/>
              <w:rPr>
                <w:lang w:eastAsia="ru-RU"/>
              </w:rPr>
            </w:pPr>
            <w:r>
              <w:rPr>
                <w:lang w:eastAsia="ru-RU"/>
              </w:rPr>
              <w:t>11 419</w:t>
            </w:r>
          </w:p>
        </w:tc>
        <w:tc>
          <w:tcPr>
            <w:tcW w:w="1312" w:type="dxa"/>
            <w:shd w:val="clear" w:color="auto" w:fill="auto"/>
            <w:vAlign w:val="center"/>
          </w:tcPr>
          <w:p w:rsidR="00F84DE8" w:rsidRPr="00521CE5" w:rsidRDefault="00F84DE8" w:rsidP="00F84DE8">
            <w:pPr>
              <w:suppressAutoHyphens w:val="0"/>
              <w:jc w:val="right"/>
              <w:rPr>
                <w:lang w:eastAsia="ru-RU"/>
              </w:rPr>
            </w:pPr>
            <w:r>
              <w:rPr>
                <w:lang w:eastAsia="ru-RU"/>
              </w:rPr>
              <w:t>5 276</w:t>
            </w:r>
          </w:p>
        </w:tc>
        <w:tc>
          <w:tcPr>
            <w:tcW w:w="1310" w:type="dxa"/>
            <w:vAlign w:val="center"/>
          </w:tcPr>
          <w:p w:rsidR="00F84DE8" w:rsidRPr="00521CE5" w:rsidRDefault="00F84DE8" w:rsidP="00F84DE8">
            <w:pPr>
              <w:suppressAutoHyphens w:val="0"/>
              <w:jc w:val="right"/>
              <w:rPr>
                <w:lang w:eastAsia="ru-RU"/>
              </w:rPr>
            </w:pPr>
            <w:r>
              <w:rPr>
                <w:lang w:eastAsia="ru-RU"/>
              </w:rPr>
              <w:t>-</w:t>
            </w:r>
          </w:p>
        </w:tc>
      </w:tr>
      <w:tr w:rsidR="00F84DE8" w:rsidRPr="00521CE5" w:rsidTr="00F84DE8">
        <w:trPr>
          <w:trHeight w:val="20"/>
        </w:trPr>
        <w:tc>
          <w:tcPr>
            <w:tcW w:w="5585" w:type="dxa"/>
            <w:shd w:val="clear" w:color="auto" w:fill="auto"/>
            <w:vAlign w:val="center"/>
          </w:tcPr>
          <w:p w:rsidR="00F84DE8" w:rsidRPr="00A94B81" w:rsidRDefault="00F84DE8" w:rsidP="00F84DE8">
            <w:pPr>
              <w:pStyle w:val="20"/>
              <w:spacing w:after="0" w:line="240" w:lineRule="auto"/>
              <w:ind w:left="0"/>
            </w:pPr>
            <w:r>
              <w:t>У</w:t>
            </w:r>
            <w:r w:rsidRPr="008956FD">
              <w:t>слуги связи, телемеханики и IT-инфраструктуры</w:t>
            </w:r>
          </w:p>
        </w:tc>
        <w:tc>
          <w:tcPr>
            <w:tcW w:w="1312" w:type="dxa"/>
            <w:vAlign w:val="center"/>
          </w:tcPr>
          <w:p w:rsidR="00F84DE8" w:rsidRPr="00521CE5" w:rsidRDefault="00F84DE8" w:rsidP="00F84DE8">
            <w:pPr>
              <w:suppressAutoHyphens w:val="0"/>
              <w:jc w:val="right"/>
              <w:rPr>
                <w:lang w:eastAsia="ru-RU"/>
              </w:rPr>
            </w:pPr>
            <w:r>
              <w:rPr>
                <w:lang w:eastAsia="ru-RU"/>
              </w:rPr>
              <w:t>24 539</w:t>
            </w:r>
          </w:p>
        </w:tc>
        <w:tc>
          <w:tcPr>
            <w:tcW w:w="1312" w:type="dxa"/>
            <w:shd w:val="clear" w:color="auto" w:fill="auto"/>
            <w:vAlign w:val="center"/>
          </w:tcPr>
          <w:p w:rsidR="00F84DE8" w:rsidRDefault="00F84DE8" w:rsidP="00F84DE8">
            <w:pPr>
              <w:jc w:val="right"/>
            </w:pPr>
            <w:r>
              <w:t>68 077</w:t>
            </w:r>
          </w:p>
        </w:tc>
        <w:tc>
          <w:tcPr>
            <w:tcW w:w="1310" w:type="dxa"/>
            <w:vAlign w:val="center"/>
          </w:tcPr>
          <w:p w:rsidR="00F84DE8" w:rsidRPr="00C509BA" w:rsidRDefault="00F84DE8" w:rsidP="00F84DE8">
            <w:pPr>
              <w:jc w:val="right"/>
              <w:rPr>
                <w:color w:val="000000"/>
              </w:rPr>
            </w:pPr>
            <w:r w:rsidRPr="00C509BA">
              <w:rPr>
                <w:color w:val="000000"/>
              </w:rPr>
              <w:t>72 421</w:t>
            </w:r>
          </w:p>
        </w:tc>
      </w:tr>
      <w:tr w:rsidR="00F84DE8" w:rsidRPr="00521CE5" w:rsidTr="00F84DE8">
        <w:trPr>
          <w:trHeight w:val="20"/>
        </w:trPr>
        <w:tc>
          <w:tcPr>
            <w:tcW w:w="5585" w:type="dxa"/>
            <w:shd w:val="clear" w:color="auto" w:fill="auto"/>
            <w:vAlign w:val="center"/>
          </w:tcPr>
          <w:p w:rsidR="00F84DE8" w:rsidRPr="00521CE5" w:rsidRDefault="00F84DE8" w:rsidP="00F84DE8">
            <w:pPr>
              <w:suppressAutoHyphens w:val="0"/>
              <w:rPr>
                <w:lang w:eastAsia="ru-RU"/>
              </w:rPr>
            </w:pPr>
            <w:r w:rsidRPr="00521CE5">
              <w:rPr>
                <w:lang w:eastAsia="ru-RU"/>
              </w:rPr>
              <w:t>Поставка оборудования, тыс. руб.</w:t>
            </w:r>
          </w:p>
        </w:tc>
        <w:tc>
          <w:tcPr>
            <w:tcW w:w="1312" w:type="dxa"/>
            <w:vAlign w:val="center"/>
          </w:tcPr>
          <w:p w:rsidR="00F84DE8" w:rsidRPr="00521CE5" w:rsidRDefault="00F84DE8" w:rsidP="00F84DE8">
            <w:pPr>
              <w:suppressAutoHyphens w:val="0"/>
              <w:jc w:val="right"/>
              <w:rPr>
                <w:lang w:eastAsia="ru-RU"/>
              </w:rPr>
            </w:pPr>
            <w:r>
              <w:rPr>
                <w:lang w:eastAsia="ru-RU"/>
              </w:rPr>
              <w:t>-</w:t>
            </w:r>
          </w:p>
        </w:tc>
        <w:tc>
          <w:tcPr>
            <w:tcW w:w="1312" w:type="dxa"/>
            <w:shd w:val="clear" w:color="auto" w:fill="auto"/>
            <w:vAlign w:val="center"/>
          </w:tcPr>
          <w:p w:rsidR="00F84DE8" w:rsidRPr="00521CE5" w:rsidRDefault="00F84DE8" w:rsidP="00F84DE8">
            <w:pPr>
              <w:suppressAutoHyphens w:val="0"/>
              <w:jc w:val="right"/>
              <w:rPr>
                <w:lang w:eastAsia="ru-RU"/>
              </w:rPr>
            </w:pPr>
            <w:r>
              <w:rPr>
                <w:lang w:eastAsia="ru-RU"/>
              </w:rPr>
              <w:t>-</w:t>
            </w:r>
          </w:p>
        </w:tc>
        <w:tc>
          <w:tcPr>
            <w:tcW w:w="1310" w:type="dxa"/>
            <w:vAlign w:val="center"/>
          </w:tcPr>
          <w:p w:rsidR="00F84DE8" w:rsidRPr="00521CE5" w:rsidRDefault="00F84DE8" w:rsidP="00F84DE8">
            <w:pPr>
              <w:suppressAutoHyphens w:val="0"/>
              <w:jc w:val="right"/>
              <w:rPr>
                <w:lang w:eastAsia="ru-RU"/>
              </w:rPr>
            </w:pPr>
            <w:r>
              <w:rPr>
                <w:lang w:eastAsia="ru-RU"/>
              </w:rPr>
              <w:t>-</w:t>
            </w:r>
          </w:p>
        </w:tc>
      </w:tr>
      <w:tr w:rsidR="00F84DE8" w:rsidRPr="00521CE5" w:rsidTr="00F84DE8">
        <w:trPr>
          <w:trHeight w:val="20"/>
        </w:trPr>
        <w:tc>
          <w:tcPr>
            <w:tcW w:w="5585" w:type="dxa"/>
            <w:shd w:val="clear" w:color="auto" w:fill="auto"/>
            <w:vAlign w:val="center"/>
          </w:tcPr>
          <w:p w:rsidR="00F84DE8" w:rsidRPr="00521CE5" w:rsidRDefault="00F84DE8" w:rsidP="00F84DE8">
            <w:pPr>
              <w:suppressAutoHyphens w:val="0"/>
              <w:rPr>
                <w:lang w:eastAsia="ru-RU"/>
              </w:rPr>
            </w:pPr>
            <w:r w:rsidRPr="00C509BA">
              <w:rPr>
                <w:lang w:eastAsia="ru-RU"/>
              </w:rPr>
              <w:t>Телефония местная, внутризоновая, МГ и МН связь, тыс. руб.</w:t>
            </w:r>
          </w:p>
        </w:tc>
        <w:tc>
          <w:tcPr>
            <w:tcW w:w="1312" w:type="dxa"/>
            <w:vAlign w:val="center"/>
          </w:tcPr>
          <w:p w:rsidR="00F84DE8" w:rsidRPr="00521CE5" w:rsidRDefault="00F84DE8" w:rsidP="00F84DE8">
            <w:pPr>
              <w:suppressAutoHyphens w:val="0"/>
              <w:jc w:val="right"/>
              <w:rPr>
                <w:lang w:eastAsia="ru-RU"/>
              </w:rPr>
            </w:pPr>
            <w:r>
              <w:rPr>
                <w:lang w:eastAsia="ru-RU"/>
              </w:rPr>
              <w:t>-</w:t>
            </w:r>
          </w:p>
        </w:tc>
        <w:tc>
          <w:tcPr>
            <w:tcW w:w="1312" w:type="dxa"/>
            <w:shd w:val="clear" w:color="auto" w:fill="auto"/>
            <w:vAlign w:val="center"/>
          </w:tcPr>
          <w:p w:rsidR="00F84DE8" w:rsidRPr="00521CE5" w:rsidRDefault="00F84DE8" w:rsidP="00F84DE8">
            <w:pPr>
              <w:suppressAutoHyphens w:val="0"/>
              <w:jc w:val="right"/>
              <w:rPr>
                <w:lang w:eastAsia="ru-RU"/>
              </w:rPr>
            </w:pPr>
            <w:r>
              <w:rPr>
                <w:lang w:eastAsia="ru-RU"/>
              </w:rPr>
              <w:t>-</w:t>
            </w:r>
          </w:p>
        </w:tc>
        <w:tc>
          <w:tcPr>
            <w:tcW w:w="1310" w:type="dxa"/>
            <w:vAlign w:val="center"/>
          </w:tcPr>
          <w:p w:rsidR="00F84DE8" w:rsidRPr="00C509BA" w:rsidRDefault="00F84DE8" w:rsidP="00F84DE8">
            <w:pPr>
              <w:jc w:val="right"/>
              <w:rPr>
                <w:color w:val="000000"/>
              </w:rPr>
            </w:pPr>
            <w:r w:rsidRPr="00C509BA">
              <w:rPr>
                <w:color w:val="000000"/>
              </w:rPr>
              <w:t>7 564</w:t>
            </w:r>
          </w:p>
        </w:tc>
      </w:tr>
      <w:tr w:rsidR="00F84DE8" w:rsidRPr="00521CE5" w:rsidTr="00F84DE8">
        <w:trPr>
          <w:trHeight w:val="20"/>
        </w:trPr>
        <w:tc>
          <w:tcPr>
            <w:tcW w:w="5585" w:type="dxa"/>
            <w:shd w:val="clear" w:color="auto" w:fill="auto"/>
            <w:vAlign w:val="center"/>
          </w:tcPr>
          <w:p w:rsidR="00F84DE8" w:rsidRPr="00521CE5" w:rsidRDefault="00F84DE8" w:rsidP="00F84DE8">
            <w:pPr>
              <w:suppressAutoHyphens w:val="0"/>
              <w:rPr>
                <w:lang w:eastAsia="ru-RU"/>
              </w:rPr>
            </w:pPr>
            <w:r w:rsidRPr="00521CE5">
              <w:rPr>
                <w:lang w:eastAsia="ru-RU"/>
              </w:rPr>
              <w:t>Прочая деятельность, тыс.</w:t>
            </w:r>
            <w:r>
              <w:rPr>
                <w:lang w:eastAsia="ru-RU"/>
              </w:rPr>
              <w:t xml:space="preserve"> </w:t>
            </w:r>
            <w:r w:rsidRPr="00521CE5">
              <w:rPr>
                <w:lang w:eastAsia="ru-RU"/>
              </w:rPr>
              <w:t>руб.</w:t>
            </w:r>
          </w:p>
        </w:tc>
        <w:tc>
          <w:tcPr>
            <w:tcW w:w="1312" w:type="dxa"/>
            <w:vAlign w:val="center"/>
          </w:tcPr>
          <w:p w:rsidR="00F84DE8" w:rsidRPr="00521CE5" w:rsidRDefault="00F84DE8" w:rsidP="00F84DE8">
            <w:pPr>
              <w:suppressAutoHyphens w:val="0"/>
              <w:jc w:val="right"/>
              <w:rPr>
                <w:lang w:eastAsia="ru-RU"/>
              </w:rPr>
            </w:pPr>
            <w:r>
              <w:rPr>
                <w:lang w:eastAsia="ru-RU"/>
              </w:rPr>
              <w:t>401</w:t>
            </w:r>
          </w:p>
        </w:tc>
        <w:tc>
          <w:tcPr>
            <w:tcW w:w="1312" w:type="dxa"/>
            <w:shd w:val="clear" w:color="auto" w:fill="auto"/>
            <w:vAlign w:val="center"/>
          </w:tcPr>
          <w:p w:rsidR="00F84DE8" w:rsidRPr="00521CE5" w:rsidRDefault="00F84DE8" w:rsidP="00F84DE8">
            <w:pPr>
              <w:suppressAutoHyphens w:val="0"/>
              <w:jc w:val="right"/>
              <w:rPr>
                <w:lang w:eastAsia="ru-RU"/>
              </w:rPr>
            </w:pPr>
            <w:r>
              <w:rPr>
                <w:lang w:eastAsia="ru-RU"/>
              </w:rPr>
              <w:t>-</w:t>
            </w:r>
          </w:p>
        </w:tc>
        <w:tc>
          <w:tcPr>
            <w:tcW w:w="1310" w:type="dxa"/>
            <w:vAlign w:val="center"/>
          </w:tcPr>
          <w:p w:rsidR="00F84DE8" w:rsidRPr="00C509BA" w:rsidRDefault="00F84DE8" w:rsidP="00F84DE8">
            <w:pPr>
              <w:jc w:val="right"/>
              <w:rPr>
                <w:color w:val="000000"/>
              </w:rPr>
            </w:pPr>
            <w:r w:rsidRPr="00C509BA">
              <w:rPr>
                <w:color w:val="000000"/>
              </w:rPr>
              <w:t>2 300</w:t>
            </w:r>
          </w:p>
        </w:tc>
      </w:tr>
      <w:tr w:rsidR="00F84DE8" w:rsidRPr="00521CE5" w:rsidTr="00F84DE8">
        <w:trPr>
          <w:trHeight w:val="20"/>
        </w:trPr>
        <w:tc>
          <w:tcPr>
            <w:tcW w:w="5585" w:type="dxa"/>
            <w:shd w:val="clear" w:color="auto" w:fill="auto"/>
            <w:vAlign w:val="center"/>
          </w:tcPr>
          <w:p w:rsidR="00F84DE8" w:rsidRPr="00521CE5" w:rsidRDefault="00F84DE8" w:rsidP="00F84DE8">
            <w:pPr>
              <w:suppressAutoHyphens w:val="0"/>
              <w:rPr>
                <w:b/>
                <w:bCs/>
                <w:lang w:eastAsia="ru-RU"/>
              </w:rPr>
            </w:pPr>
            <w:r w:rsidRPr="00521CE5">
              <w:rPr>
                <w:b/>
                <w:bCs/>
                <w:lang w:eastAsia="ru-RU"/>
              </w:rPr>
              <w:t>ВСЕГО:</w:t>
            </w:r>
          </w:p>
        </w:tc>
        <w:tc>
          <w:tcPr>
            <w:tcW w:w="1312" w:type="dxa"/>
            <w:vAlign w:val="center"/>
          </w:tcPr>
          <w:p w:rsidR="00F84DE8" w:rsidRPr="00521CE5" w:rsidRDefault="00F84DE8" w:rsidP="00F84DE8">
            <w:pPr>
              <w:suppressAutoHyphens w:val="0"/>
              <w:jc w:val="right"/>
              <w:rPr>
                <w:b/>
                <w:lang w:eastAsia="ru-RU"/>
              </w:rPr>
            </w:pPr>
            <w:r>
              <w:rPr>
                <w:b/>
                <w:lang w:eastAsia="ru-RU"/>
              </w:rPr>
              <w:t>36 359</w:t>
            </w:r>
          </w:p>
        </w:tc>
        <w:tc>
          <w:tcPr>
            <w:tcW w:w="1312" w:type="dxa"/>
            <w:shd w:val="clear" w:color="auto" w:fill="auto"/>
            <w:vAlign w:val="center"/>
          </w:tcPr>
          <w:p w:rsidR="00F84DE8" w:rsidRPr="00521CE5" w:rsidRDefault="00F84DE8" w:rsidP="00F84DE8">
            <w:pPr>
              <w:suppressAutoHyphens w:val="0"/>
              <w:jc w:val="right"/>
              <w:rPr>
                <w:b/>
                <w:lang w:eastAsia="ru-RU"/>
              </w:rPr>
            </w:pPr>
            <w:r>
              <w:rPr>
                <w:b/>
                <w:lang w:eastAsia="ru-RU"/>
              </w:rPr>
              <w:t>73 353</w:t>
            </w:r>
          </w:p>
        </w:tc>
        <w:tc>
          <w:tcPr>
            <w:tcW w:w="1310" w:type="dxa"/>
            <w:vAlign w:val="center"/>
          </w:tcPr>
          <w:p w:rsidR="00F84DE8" w:rsidRPr="00C509BA" w:rsidRDefault="00F84DE8" w:rsidP="00F84DE8">
            <w:pPr>
              <w:jc w:val="right"/>
              <w:rPr>
                <w:b/>
                <w:color w:val="000000"/>
              </w:rPr>
            </w:pPr>
            <w:r w:rsidRPr="00C509BA">
              <w:rPr>
                <w:b/>
                <w:color w:val="000000"/>
              </w:rPr>
              <w:t>82 285</w:t>
            </w:r>
          </w:p>
        </w:tc>
      </w:tr>
    </w:tbl>
    <w:bookmarkEnd w:id="142"/>
    <w:p w:rsidR="00F84DE8" w:rsidRPr="000E01D7" w:rsidRDefault="00F84DE8" w:rsidP="00F84DE8">
      <w:pPr>
        <w:pStyle w:val="20"/>
        <w:spacing w:before="240" w:after="0" w:line="240" w:lineRule="auto"/>
        <w:ind w:left="0" w:firstLine="567"/>
        <w:jc w:val="both"/>
      </w:pPr>
      <w:r w:rsidRPr="000E01D7">
        <w:t>По итогам 201</w:t>
      </w:r>
      <w:r>
        <w:t>7</w:t>
      </w:r>
      <w:r w:rsidRPr="000E01D7">
        <w:t xml:space="preserve"> года отмечен рост валовой прибыли </w:t>
      </w:r>
      <w:r>
        <w:t xml:space="preserve">от деятельности </w:t>
      </w:r>
      <w:r w:rsidRPr="000E01D7">
        <w:t xml:space="preserve">по </w:t>
      </w:r>
      <w:r>
        <w:t xml:space="preserve">оказанию услуг </w:t>
      </w:r>
      <w:r w:rsidRPr="008956FD">
        <w:t>связи, телемеханики и IT-инфраструктуры</w:t>
      </w:r>
      <w:r>
        <w:t>.</w:t>
      </w:r>
    </w:p>
    <w:p w:rsidR="00F84DE8" w:rsidRPr="008262CC" w:rsidRDefault="00F84DE8" w:rsidP="00F84DE8">
      <w:pPr>
        <w:pStyle w:val="20"/>
        <w:spacing w:after="0" w:line="240" w:lineRule="auto"/>
        <w:ind w:left="0" w:firstLine="567"/>
        <w:jc w:val="both"/>
      </w:pPr>
      <w:r w:rsidRPr="000E01D7">
        <w:t>По итогам финансово-хозяйственной деятельности за 201</w:t>
      </w:r>
      <w:r>
        <w:t>7</w:t>
      </w:r>
      <w:r w:rsidRPr="000E01D7">
        <w:t xml:space="preserve"> год Общество получило </w:t>
      </w:r>
      <w:r>
        <w:t xml:space="preserve">прибыль </w:t>
      </w:r>
      <w:r w:rsidRPr="000E01D7">
        <w:t xml:space="preserve">в сумме </w:t>
      </w:r>
      <w:r>
        <w:t xml:space="preserve">3 850 </w:t>
      </w:r>
      <w:r w:rsidRPr="000E01D7">
        <w:t xml:space="preserve">тыс. руб. </w:t>
      </w:r>
    </w:p>
    <w:p w:rsidR="00F84DE8" w:rsidRDefault="00F84DE8" w:rsidP="00F84DE8">
      <w:pPr>
        <w:pStyle w:val="20"/>
        <w:spacing w:after="0" w:line="240" w:lineRule="auto"/>
        <w:ind w:left="0" w:firstLine="567"/>
        <w:jc w:val="both"/>
      </w:pPr>
      <w:r w:rsidRPr="008262CC">
        <w:t>Прочие доходы Общества за 201</w:t>
      </w:r>
      <w:r>
        <w:t>7</w:t>
      </w:r>
      <w:r w:rsidRPr="008262CC">
        <w:t xml:space="preserve"> год составили </w:t>
      </w:r>
      <w:r w:rsidRPr="00542E13">
        <w:t xml:space="preserve">11 898 тыс. руб., в т. ч. проценты </w:t>
      </w:r>
      <w:r>
        <w:br/>
      </w:r>
      <w:r w:rsidRPr="00542E13">
        <w:t>к получению 1 840 тыс. руб.</w:t>
      </w:r>
    </w:p>
    <w:p w:rsidR="00F84DE8" w:rsidRDefault="00F84DE8" w:rsidP="00F84DE8">
      <w:pPr>
        <w:pStyle w:val="20"/>
        <w:spacing w:after="0" w:line="240" w:lineRule="auto"/>
        <w:ind w:left="0" w:firstLine="567"/>
        <w:jc w:val="both"/>
      </w:pPr>
      <w:r w:rsidRPr="008262CC">
        <w:t>Прочие расходы Общества за 201</w:t>
      </w:r>
      <w:r>
        <w:t>7</w:t>
      </w:r>
      <w:r w:rsidRPr="008262CC">
        <w:t xml:space="preserve"> год составили </w:t>
      </w:r>
      <w:r>
        <w:t>37 676</w:t>
      </w:r>
      <w:r w:rsidRPr="008262CC">
        <w:t xml:space="preserve"> тыс. руб., в т.</w:t>
      </w:r>
      <w:r>
        <w:t xml:space="preserve"> </w:t>
      </w:r>
      <w:r w:rsidRPr="008262CC">
        <w:t>ч.</w:t>
      </w:r>
      <w:r>
        <w:t xml:space="preserve"> р</w:t>
      </w:r>
      <w:r w:rsidRPr="008262CC">
        <w:t>асходы</w:t>
      </w:r>
      <w:r>
        <w:t>:</w:t>
      </w:r>
    </w:p>
    <w:p w:rsidR="00F84DE8" w:rsidRDefault="00F84DE8" w:rsidP="00F84DE8">
      <w:pPr>
        <w:pStyle w:val="20"/>
        <w:numPr>
          <w:ilvl w:val="0"/>
          <w:numId w:val="32"/>
        </w:numPr>
        <w:spacing w:after="0" w:line="240" w:lineRule="auto"/>
        <w:jc w:val="both"/>
      </w:pPr>
      <w:r w:rsidRPr="008262CC">
        <w:t>на пров</w:t>
      </w:r>
      <w:r>
        <w:t>едение ГОСА и совета директоров</w:t>
      </w:r>
      <w:r w:rsidRPr="008262CC">
        <w:t xml:space="preserve"> – </w:t>
      </w:r>
      <w:r>
        <w:t xml:space="preserve">1 629 </w:t>
      </w:r>
      <w:r w:rsidRPr="008262CC">
        <w:t>тыс. руб.,</w:t>
      </w:r>
      <w:r>
        <w:t xml:space="preserve"> </w:t>
      </w:r>
    </w:p>
    <w:p w:rsidR="00F84DE8" w:rsidRDefault="00F84DE8" w:rsidP="00F84DE8">
      <w:pPr>
        <w:pStyle w:val="20"/>
        <w:numPr>
          <w:ilvl w:val="0"/>
          <w:numId w:val="32"/>
        </w:numPr>
        <w:spacing w:after="0" w:line="240" w:lineRule="auto"/>
        <w:jc w:val="both"/>
      </w:pPr>
      <w:r>
        <w:t xml:space="preserve">на выплату дохода по акциям, начисленного по итогам работы за 2016 год - </w:t>
      </w:r>
      <w:r>
        <w:br/>
        <w:t xml:space="preserve">1 557 тыс. руб.; </w:t>
      </w:r>
    </w:p>
    <w:p w:rsidR="00F84DE8" w:rsidRPr="00C509BA" w:rsidRDefault="00F84DE8" w:rsidP="00F84DE8">
      <w:pPr>
        <w:pStyle w:val="ac"/>
        <w:numPr>
          <w:ilvl w:val="0"/>
          <w:numId w:val="32"/>
        </w:numPr>
        <w:suppressAutoHyphens w:val="0"/>
        <w:autoSpaceDE w:val="0"/>
        <w:autoSpaceDN w:val="0"/>
        <w:adjustRightInd w:val="0"/>
        <w:spacing w:line="276" w:lineRule="auto"/>
        <w:jc w:val="both"/>
      </w:pPr>
      <w:r w:rsidRPr="00C509BA">
        <w:t>созданием резерва под обесценение финансовых вложений – 5</w:t>
      </w:r>
      <w:r>
        <w:t xml:space="preserve"> </w:t>
      </w:r>
      <w:r w:rsidRPr="00C509BA">
        <w:t>830 тыс. руб.</w:t>
      </w:r>
      <w:r>
        <w:t>;</w:t>
      </w:r>
    </w:p>
    <w:p w:rsidR="00F84DE8" w:rsidRDefault="00F84DE8" w:rsidP="00F84DE8">
      <w:pPr>
        <w:pStyle w:val="ac"/>
        <w:numPr>
          <w:ilvl w:val="0"/>
          <w:numId w:val="32"/>
        </w:numPr>
        <w:suppressAutoHyphens w:val="0"/>
        <w:autoSpaceDE w:val="0"/>
        <w:autoSpaceDN w:val="0"/>
        <w:adjustRightInd w:val="0"/>
        <w:spacing w:line="276" w:lineRule="auto"/>
        <w:jc w:val="both"/>
      </w:pPr>
      <w:r w:rsidRPr="00C509BA">
        <w:t>выплат сотрудникам социального характера – 68 тыс. руб.</w:t>
      </w:r>
      <w:r>
        <w:t>;</w:t>
      </w:r>
    </w:p>
    <w:p w:rsidR="00F84DE8" w:rsidRPr="00C509BA" w:rsidRDefault="00F84DE8" w:rsidP="00F84DE8">
      <w:pPr>
        <w:pStyle w:val="20"/>
        <w:numPr>
          <w:ilvl w:val="0"/>
          <w:numId w:val="32"/>
        </w:numPr>
        <w:spacing w:after="0" w:line="240" w:lineRule="auto"/>
        <w:jc w:val="both"/>
      </w:pPr>
      <w:r>
        <w:t xml:space="preserve">на уплату госпошлин за рассмотрение дел в суде – 4,5 тыс. руб., </w:t>
      </w:r>
      <w:r w:rsidRPr="008262CC">
        <w:t>и прочие.</w:t>
      </w:r>
    </w:p>
    <w:p w:rsidR="00F84DE8" w:rsidRDefault="00F84DE8" w:rsidP="00F84DE8">
      <w:pPr>
        <w:spacing w:before="240"/>
        <w:jc w:val="center"/>
        <w:rPr>
          <w:b/>
        </w:rPr>
      </w:pPr>
    </w:p>
    <w:p w:rsidR="00F84DE8" w:rsidRDefault="00F84DE8" w:rsidP="00F84DE8">
      <w:pPr>
        <w:spacing w:before="240"/>
        <w:jc w:val="center"/>
        <w:rPr>
          <w:b/>
        </w:rPr>
      </w:pPr>
    </w:p>
    <w:p w:rsidR="00F84DE8" w:rsidRDefault="00F84DE8" w:rsidP="00F84DE8">
      <w:pPr>
        <w:spacing w:before="240"/>
        <w:jc w:val="center"/>
        <w:rPr>
          <w:b/>
        </w:rPr>
      </w:pPr>
    </w:p>
    <w:p w:rsidR="00F84DE8" w:rsidRPr="000E01D7" w:rsidRDefault="00F84DE8" w:rsidP="00F84DE8">
      <w:pPr>
        <w:spacing w:before="240"/>
        <w:jc w:val="center"/>
        <w:rPr>
          <w:b/>
        </w:rPr>
      </w:pPr>
      <w:r w:rsidRPr="00070D20">
        <w:rPr>
          <w:b/>
        </w:rPr>
        <w:t>Динамика валовой прибыли по видам деятельности</w:t>
      </w:r>
    </w:p>
    <w:p w:rsidR="00F84DE8" w:rsidRPr="00521CE5" w:rsidRDefault="00F84DE8" w:rsidP="00F84DE8">
      <w:pPr>
        <w:pStyle w:val="20"/>
        <w:spacing w:before="240" w:after="0" w:line="240" w:lineRule="auto"/>
        <w:ind w:left="-284"/>
        <w:jc w:val="both"/>
        <w:rPr>
          <w:b/>
        </w:rPr>
      </w:pPr>
      <w:r w:rsidRPr="00521CE5">
        <w:rPr>
          <w:noProof/>
          <w:lang w:eastAsia="ru-RU"/>
        </w:rPr>
        <w:drawing>
          <wp:inline distT="0" distB="0" distL="0" distR="0" wp14:anchorId="015A45C4" wp14:editId="7F332F4A">
            <wp:extent cx="6119495" cy="3467082"/>
            <wp:effectExtent l="0" t="0" r="0" b="635"/>
            <wp:docPr id="7"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84DE8" w:rsidRDefault="00F84DE8" w:rsidP="00F84DE8">
      <w:pPr>
        <w:pStyle w:val="20"/>
        <w:spacing w:after="0" w:line="240" w:lineRule="auto"/>
        <w:ind w:left="0"/>
        <w:jc w:val="center"/>
        <w:rPr>
          <w:b/>
        </w:rPr>
      </w:pPr>
    </w:p>
    <w:p w:rsidR="00F84DE8" w:rsidRDefault="00F84DE8" w:rsidP="00F84DE8">
      <w:pPr>
        <w:pStyle w:val="20"/>
        <w:spacing w:after="0" w:line="240" w:lineRule="auto"/>
        <w:ind w:left="0"/>
        <w:jc w:val="center"/>
        <w:rPr>
          <w:b/>
        </w:rPr>
      </w:pPr>
    </w:p>
    <w:p w:rsidR="00F84DE8" w:rsidRPr="000E01D7" w:rsidRDefault="00F84DE8" w:rsidP="00F84DE8">
      <w:pPr>
        <w:pStyle w:val="20"/>
        <w:spacing w:after="0" w:line="240" w:lineRule="auto"/>
        <w:ind w:left="0"/>
        <w:jc w:val="center"/>
        <w:rPr>
          <w:b/>
        </w:rPr>
      </w:pPr>
      <w:r w:rsidRPr="00FA2A7C">
        <w:rPr>
          <w:b/>
        </w:rPr>
        <w:t>Динамика соотношения валовой и чистой прибыли</w:t>
      </w:r>
    </w:p>
    <w:p w:rsidR="00F84DE8" w:rsidRPr="000E01D7" w:rsidRDefault="00F84DE8" w:rsidP="00F84DE8">
      <w:pPr>
        <w:pStyle w:val="20"/>
        <w:spacing w:after="0" w:line="240" w:lineRule="auto"/>
        <w:ind w:left="0"/>
        <w:jc w:val="center"/>
        <w:rPr>
          <w:b/>
        </w:rPr>
      </w:pPr>
    </w:p>
    <w:p w:rsidR="00F84DE8" w:rsidRPr="000E01D7" w:rsidRDefault="00F84DE8" w:rsidP="00F84DE8">
      <w:pPr>
        <w:pStyle w:val="20"/>
        <w:spacing w:after="0" w:line="240" w:lineRule="auto"/>
        <w:ind w:left="-142"/>
        <w:jc w:val="both"/>
      </w:pPr>
      <w:r w:rsidRPr="000E01D7">
        <w:rPr>
          <w:noProof/>
          <w:lang w:eastAsia="ru-RU"/>
        </w:rPr>
        <w:drawing>
          <wp:inline distT="0" distB="0" distL="0" distR="0" wp14:anchorId="69AA27D6" wp14:editId="3FC72F02">
            <wp:extent cx="6029325" cy="3028950"/>
            <wp:effectExtent l="0" t="0" r="0" b="0"/>
            <wp:docPr id="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84DE8" w:rsidRDefault="00F84DE8" w:rsidP="00F84DE8">
      <w:pPr>
        <w:pStyle w:val="3"/>
        <w:numPr>
          <w:ilvl w:val="1"/>
          <w:numId w:val="31"/>
        </w:numPr>
        <w:ind w:left="426" w:hanging="426"/>
        <w:rPr>
          <w:rFonts w:ascii="Times New Roman" w:hAnsi="Times New Roman" w:cs="Times New Roman"/>
          <w:sz w:val="24"/>
          <w:szCs w:val="24"/>
        </w:rPr>
      </w:pPr>
      <w:r w:rsidRPr="008262CC">
        <w:rPr>
          <w:rFonts w:ascii="Times New Roman" w:hAnsi="Times New Roman" w:cs="Times New Roman"/>
          <w:sz w:val="24"/>
          <w:szCs w:val="24"/>
        </w:rPr>
        <w:t>Распределение прибыли и дивидендная политика</w:t>
      </w:r>
    </w:p>
    <w:p w:rsidR="00F84DE8" w:rsidRPr="00181EAF" w:rsidRDefault="00F84DE8" w:rsidP="00F84DE8">
      <w:pPr>
        <w:rPr>
          <w:lang w:eastAsia="ru-RU"/>
        </w:rPr>
      </w:pPr>
    </w:p>
    <w:p w:rsidR="00F84DE8" w:rsidRPr="008262CC" w:rsidRDefault="00F84DE8" w:rsidP="00F84DE8">
      <w:pPr>
        <w:ind w:firstLine="567"/>
        <w:jc w:val="both"/>
      </w:pPr>
      <w:r w:rsidRPr="008262CC">
        <w:t>По результатам финансово-хозяйственной деятельности Общества за предыдущий отчетный 201</w:t>
      </w:r>
      <w:r>
        <w:t>6</w:t>
      </w:r>
      <w:r w:rsidRPr="008262CC">
        <w:t xml:space="preserve"> год получен</w:t>
      </w:r>
      <w:r>
        <w:t>а</w:t>
      </w:r>
      <w:r w:rsidRPr="008262CC">
        <w:t xml:space="preserve"> </w:t>
      </w:r>
      <w:r>
        <w:t>прибыль</w:t>
      </w:r>
      <w:r w:rsidRPr="008262CC">
        <w:t xml:space="preserve"> в сумме </w:t>
      </w:r>
      <w:r>
        <w:t>3 188</w:t>
      </w:r>
      <w:r w:rsidRPr="008262CC">
        <w:t xml:space="preserve"> тыс. руб.</w:t>
      </w:r>
      <w:r w:rsidR="00A6049D">
        <w:t xml:space="preserve">. </w:t>
      </w:r>
      <w:r>
        <w:t xml:space="preserve">На годовом Общем собрании акционеров было принято решение о выплате дивидендов в </w:t>
      </w:r>
      <w:r w:rsidRPr="0013595D">
        <w:t>размере 0,001665 руб. на одну обыкновенную акцию и 0,0024271 руб. на одну привилегированную</w:t>
      </w:r>
      <w:r>
        <w:t xml:space="preserve"> акцию - на общую сумму </w:t>
      </w:r>
      <w:r w:rsidRPr="0013595D">
        <w:t>-  1 594 тыс. руб. В связи с этим в течение отчетного 2017 года была произведена выплата дохода по акциям</w:t>
      </w:r>
      <w:r>
        <w:t xml:space="preserve"> Общества. </w:t>
      </w:r>
    </w:p>
    <w:p w:rsidR="00F84DE8" w:rsidRDefault="00F84DE8" w:rsidP="00F84DE8">
      <w:pPr>
        <w:ind w:firstLine="567"/>
        <w:jc w:val="both"/>
      </w:pPr>
      <w:r w:rsidRPr="008262CC">
        <w:t>По результатам финансово-хозяйственной деятельности Общества за 201</w:t>
      </w:r>
      <w:r>
        <w:t>7</w:t>
      </w:r>
      <w:r w:rsidRPr="008262CC">
        <w:t xml:space="preserve"> год получен</w:t>
      </w:r>
      <w:r>
        <w:t>а</w:t>
      </w:r>
      <w:r w:rsidRPr="008262CC">
        <w:t xml:space="preserve"> </w:t>
      </w:r>
      <w:r>
        <w:t>прибыль</w:t>
      </w:r>
      <w:r w:rsidRPr="008262CC">
        <w:t xml:space="preserve"> в сумме </w:t>
      </w:r>
      <w:r>
        <w:t xml:space="preserve">3 </w:t>
      </w:r>
      <w:r w:rsidRPr="003B7CCC">
        <w:t>850 тыс. руб. Бизнес-планом Общества на 2018 год запланирована выплата дивидендов в размере 3 864 тыс. руб</w:t>
      </w:r>
      <w:r>
        <w:t>.</w:t>
      </w:r>
    </w:p>
    <w:p w:rsidR="00F84DE8" w:rsidRPr="008D1D15" w:rsidRDefault="00F84DE8" w:rsidP="00F84DE8">
      <w:pPr>
        <w:ind w:firstLine="567"/>
        <w:jc w:val="both"/>
      </w:pPr>
    </w:p>
    <w:p w:rsidR="00F84DE8" w:rsidRPr="00877F6C" w:rsidRDefault="00F84DE8" w:rsidP="00F84DE8">
      <w:pPr>
        <w:ind w:left="-426" w:firstLine="284"/>
        <w:jc w:val="center"/>
        <w:rPr>
          <w:rFonts w:eastAsia="Calibri"/>
          <w:b/>
          <w:lang w:eastAsia="en-US"/>
        </w:rPr>
      </w:pPr>
      <w:r w:rsidRPr="00877F6C">
        <w:rPr>
          <w:rFonts w:eastAsia="Calibri"/>
          <w:b/>
          <w:lang w:eastAsia="en-US"/>
        </w:rPr>
        <w:t>Распределение прибыли за 2014-2017 гг.*</w:t>
      </w:r>
    </w:p>
    <w:tbl>
      <w:tblPr>
        <w:tblW w:w="96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42"/>
        <w:gridCol w:w="1878"/>
        <w:gridCol w:w="1588"/>
        <w:gridCol w:w="1878"/>
      </w:tblGrid>
      <w:tr w:rsidR="00F84DE8" w:rsidRPr="008D1D15" w:rsidTr="00DB3304">
        <w:trPr>
          <w:trHeight w:val="787"/>
        </w:trPr>
        <w:tc>
          <w:tcPr>
            <w:tcW w:w="4342" w:type="dxa"/>
          </w:tcPr>
          <w:p w:rsidR="00F84DE8" w:rsidRPr="008D1D15" w:rsidRDefault="00F84DE8" w:rsidP="00F84DE8">
            <w:pPr>
              <w:ind w:left="-426" w:right="-108" w:firstLine="284"/>
              <w:jc w:val="center"/>
            </w:pPr>
          </w:p>
        </w:tc>
        <w:tc>
          <w:tcPr>
            <w:tcW w:w="1878" w:type="dxa"/>
            <w:tcMar>
              <w:top w:w="0" w:type="dxa"/>
              <w:left w:w="108" w:type="dxa"/>
              <w:bottom w:w="0" w:type="dxa"/>
              <w:right w:w="108" w:type="dxa"/>
            </w:tcMar>
            <w:vAlign w:val="center"/>
          </w:tcPr>
          <w:p w:rsidR="00F84DE8" w:rsidRPr="008D1D15" w:rsidRDefault="00F84DE8" w:rsidP="00F84DE8">
            <w:pPr>
              <w:ind w:left="-426" w:firstLine="284"/>
              <w:jc w:val="center"/>
            </w:pPr>
            <w:r w:rsidRPr="008D1D15">
              <w:t>за 201</w:t>
            </w:r>
            <w:r w:rsidRPr="008D1D15">
              <w:rPr>
                <w:lang w:val="en-US"/>
              </w:rPr>
              <w:t>4</w:t>
            </w:r>
            <w:r w:rsidRPr="008D1D15">
              <w:t xml:space="preserve"> г.</w:t>
            </w:r>
          </w:p>
          <w:p w:rsidR="00F84DE8" w:rsidRPr="008D1D15" w:rsidRDefault="00F84DE8" w:rsidP="00F84DE8">
            <w:pPr>
              <w:ind w:left="-426" w:firstLine="284"/>
              <w:jc w:val="center"/>
            </w:pPr>
            <w:r w:rsidRPr="008D1D15">
              <w:t>(ГОСА 201</w:t>
            </w:r>
            <w:r w:rsidRPr="008D1D15">
              <w:rPr>
                <w:lang w:val="en-US"/>
              </w:rPr>
              <w:t>5</w:t>
            </w:r>
            <w:r w:rsidRPr="008D1D15">
              <w:t>)</w:t>
            </w:r>
          </w:p>
        </w:tc>
        <w:tc>
          <w:tcPr>
            <w:tcW w:w="1588" w:type="dxa"/>
            <w:tcMar>
              <w:top w:w="0" w:type="dxa"/>
              <w:left w:w="108" w:type="dxa"/>
              <w:bottom w:w="0" w:type="dxa"/>
              <w:right w:w="108" w:type="dxa"/>
            </w:tcMar>
            <w:vAlign w:val="center"/>
          </w:tcPr>
          <w:p w:rsidR="00F84DE8" w:rsidRPr="008D1D15" w:rsidRDefault="00F84DE8" w:rsidP="00F84DE8">
            <w:pPr>
              <w:ind w:left="-426" w:firstLine="284"/>
              <w:jc w:val="center"/>
            </w:pPr>
            <w:r w:rsidRPr="008D1D15">
              <w:t>за 201</w:t>
            </w:r>
            <w:r w:rsidRPr="008D1D15">
              <w:rPr>
                <w:lang w:val="en-US"/>
              </w:rPr>
              <w:t>5</w:t>
            </w:r>
            <w:r w:rsidRPr="008D1D15">
              <w:t xml:space="preserve"> г.</w:t>
            </w:r>
          </w:p>
          <w:p w:rsidR="00F84DE8" w:rsidRPr="008D1D15" w:rsidRDefault="00F84DE8" w:rsidP="00F84DE8">
            <w:pPr>
              <w:ind w:left="-426" w:firstLine="284"/>
              <w:jc w:val="center"/>
            </w:pPr>
            <w:r w:rsidRPr="008D1D15">
              <w:t>(ГОСА 201</w:t>
            </w:r>
            <w:r w:rsidRPr="008D1D15">
              <w:rPr>
                <w:lang w:val="en-US"/>
              </w:rPr>
              <w:t>6</w:t>
            </w:r>
            <w:r w:rsidRPr="008D1D15">
              <w:t>)</w:t>
            </w:r>
          </w:p>
        </w:tc>
        <w:tc>
          <w:tcPr>
            <w:tcW w:w="1878" w:type="dxa"/>
            <w:tcMar>
              <w:top w:w="0" w:type="dxa"/>
              <w:left w:w="108" w:type="dxa"/>
              <w:bottom w:w="0" w:type="dxa"/>
              <w:right w:w="108" w:type="dxa"/>
            </w:tcMar>
            <w:vAlign w:val="center"/>
          </w:tcPr>
          <w:p w:rsidR="00F84DE8" w:rsidRPr="008D1D15" w:rsidRDefault="00F84DE8" w:rsidP="00F84DE8">
            <w:pPr>
              <w:ind w:left="-426" w:firstLine="284"/>
              <w:jc w:val="center"/>
            </w:pPr>
            <w:r w:rsidRPr="008D1D15">
              <w:t>за 201</w:t>
            </w:r>
            <w:r w:rsidRPr="008D1D15">
              <w:rPr>
                <w:lang w:val="en-US"/>
              </w:rPr>
              <w:t>6</w:t>
            </w:r>
            <w:r w:rsidRPr="008D1D15">
              <w:t xml:space="preserve"> г.</w:t>
            </w:r>
          </w:p>
          <w:p w:rsidR="00F84DE8" w:rsidRPr="008D1D15" w:rsidRDefault="00F84DE8" w:rsidP="00F84DE8">
            <w:pPr>
              <w:ind w:left="-426" w:firstLine="284"/>
              <w:jc w:val="center"/>
            </w:pPr>
            <w:r w:rsidRPr="008D1D15">
              <w:t>(ГОСА 201</w:t>
            </w:r>
            <w:r w:rsidRPr="008D1D15">
              <w:rPr>
                <w:lang w:val="en-US"/>
              </w:rPr>
              <w:t>7</w:t>
            </w:r>
            <w:r w:rsidRPr="008D1D15">
              <w:t>)</w:t>
            </w:r>
          </w:p>
        </w:tc>
      </w:tr>
      <w:tr w:rsidR="00F84DE8" w:rsidRPr="008D1D15" w:rsidTr="00DB3304">
        <w:trPr>
          <w:trHeight w:val="566"/>
        </w:trPr>
        <w:tc>
          <w:tcPr>
            <w:tcW w:w="4342" w:type="dxa"/>
          </w:tcPr>
          <w:p w:rsidR="00F84DE8" w:rsidRDefault="00F84DE8" w:rsidP="00F84DE8">
            <w:pPr>
              <w:tabs>
                <w:tab w:val="left" w:pos="0"/>
              </w:tabs>
            </w:pPr>
            <w:r>
              <w:t xml:space="preserve"> </w:t>
            </w:r>
            <w:r w:rsidRPr="008D1D15">
              <w:t>Не</w:t>
            </w:r>
            <w:r>
              <w:t>распределенная прибыль (убыток)</w:t>
            </w:r>
          </w:p>
          <w:p w:rsidR="00F84DE8" w:rsidRPr="008D1D15" w:rsidRDefault="00F84DE8" w:rsidP="00F84DE8">
            <w:pPr>
              <w:tabs>
                <w:tab w:val="left" w:pos="0"/>
              </w:tabs>
              <w:ind w:left="142" w:hanging="142"/>
            </w:pPr>
            <w:r>
              <w:t xml:space="preserve"> </w:t>
            </w:r>
            <w:r w:rsidRPr="008D1D15">
              <w:t>отчетного пер   периода, в т.ч.:</w:t>
            </w:r>
          </w:p>
        </w:tc>
        <w:tc>
          <w:tcPr>
            <w:tcW w:w="187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(1 855)</w:t>
            </w:r>
          </w:p>
        </w:tc>
        <w:tc>
          <w:tcPr>
            <w:tcW w:w="158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2 026</w:t>
            </w:r>
          </w:p>
        </w:tc>
        <w:tc>
          <w:tcPr>
            <w:tcW w:w="187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3 188</w:t>
            </w:r>
          </w:p>
        </w:tc>
      </w:tr>
      <w:tr w:rsidR="00F84DE8" w:rsidRPr="008D1D15" w:rsidTr="00DB3304">
        <w:trPr>
          <w:trHeight w:val="283"/>
        </w:trPr>
        <w:tc>
          <w:tcPr>
            <w:tcW w:w="4342" w:type="dxa"/>
          </w:tcPr>
          <w:p w:rsidR="00F84DE8" w:rsidRPr="008D1D15" w:rsidRDefault="00F84DE8" w:rsidP="00F84DE8">
            <w:pPr>
              <w:tabs>
                <w:tab w:val="left" w:pos="142"/>
              </w:tabs>
              <w:ind w:left="-426" w:firstLine="284"/>
            </w:pPr>
            <w:r w:rsidRPr="008D1D15">
              <w:t>   Резервный фонд</w:t>
            </w:r>
          </w:p>
        </w:tc>
        <w:tc>
          <w:tcPr>
            <w:tcW w:w="187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w:t>
            </w:r>
          </w:p>
        </w:tc>
        <w:tc>
          <w:tcPr>
            <w:tcW w:w="158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101</w:t>
            </w:r>
          </w:p>
        </w:tc>
        <w:tc>
          <w:tcPr>
            <w:tcW w:w="187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159</w:t>
            </w:r>
          </w:p>
        </w:tc>
      </w:tr>
      <w:tr w:rsidR="00F84DE8" w:rsidRPr="008D1D15" w:rsidTr="00DB3304">
        <w:trPr>
          <w:trHeight w:val="283"/>
        </w:trPr>
        <w:tc>
          <w:tcPr>
            <w:tcW w:w="4342" w:type="dxa"/>
          </w:tcPr>
          <w:p w:rsidR="00F84DE8" w:rsidRPr="008D1D15" w:rsidRDefault="00F84DE8" w:rsidP="00F84DE8">
            <w:pPr>
              <w:tabs>
                <w:tab w:val="left" w:pos="142"/>
              </w:tabs>
              <w:ind w:left="-426" w:firstLine="284"/>
            </w:pPr>
            <w:r w:rsidRPr="008D1D15">
              <w:t>   Прибыль на развитие</w:t>
            </w:r>
          </w:p>
        </w:tc>
        <w:tc>
          <w:tcPr>
            <w:tcW w:w="187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w:t>
            </w:r>
          </w:p>
        </w:tc>
        <w:tc>
          <w:tcPr>
            <w:tcW w:w="158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912</w:t>
            </w:r>
          </w:p>
        </w:tc>
        <w:tc>
          <w:tcPr>
            <w:tcW w:w="187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1 435</w:t>
            </w:r>
          </w:p>
        </w:tc>
      </w:tr>
      <w:tr w:rsidR="00F84DE8" w:rsidRPr="008D1D15" w:rsidTr="00DB3304">
        <w:trPr>
          <w:trHeight w:val="283"/>
        </w:trPr>
        <w:tc>
          <w:tcPr>
            <w:tcW w:w="4342" w:type="dxa"/>
          </w:tcPr>
          <w:p w:rsidR="00F84DE8" w:rsidRPr="008D1D15" w:rsidRDefault="00F84DE8" w:rsidP="00F84DE8">
            <w:pPr>
              <w:tabs>
                <w:tab w:val="left" w:pos="142"/>
              </w:tabs>
              <w:ind w:left="-426" w:firstLine="284"/>
            </w:pPr>
            <w:r w:rsidRPr="008D1D15">
              <w:t xml:space="preserve">   Дивиденды</w:t>
            </w:r>
          </w:p>
        </w:tc>
        <w:tc>
          <w:tcPr>
            <w:tcW w:w="187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w:t>
            </w:r>
          </w:p>
        </w:tc>
        <w:tc>
          <w:tcPr>
            <w:tcW w:w="158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1 013</w:t>
            </w:r>
          </w:p>
        </w:tc>
        <w:tc>
          <w:tcPr>
            <w:tcW w:w="187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1 594</w:t>
            </w:r>
          </w:p>
        </w:tc>
      </w:tr>
      <w:tr w:rsidR="00F84DE8" w:rsidRPr="008D1D15" w:rsidTr="00DB3304">
        <w:trPr>
          <w:trHeight w:val="285"/>
        </w:trPr>
        <w:tc>
          <w:tcPr>
            <w:tcW w:w="4342" w:type="dxa"/>
          </w:tcPr>
          <w:p w:rsidR="00F84DE8" w:rsidRPr="008D1D15" w:rsidRDefault="00F84DE8" w:rsidP="00F84DE8">
            <w:pPr>
              <w:tabs>
                <w:tab w:val="left" w:pos="142"/>
              </w:tabs>
              <w:ind w:left="-426" w:firstLine="284"/>
            </w:pPr>
            <w:r w:rsidRPr="008D1D15">
              <w:t>   Погашение убытков прошлых лет</w:t>
            </w:r>
          </w:p>
        </w:tc>
        <w:tc>
          <w:tcPr>
            <w:tcW w:w="187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w:t>
            </w:r>
          </w:p>
        </w:tc>
        <w:tc>
          <w:tcPr>
            <w:tcW w:w="158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w:t>
            </w:r>
          </w:p>
        </w:tc>
        <w:tc>
          <w:tcPr>
            <w:tcW w:w="1878" w:type="dxa"/>
            <w:tcMar>
              <w:top w:w="0" w:type="dxa"/>
              <w:left w:w="108" w:type="dxa"/>
              <w:bottom w:w="0" w:type="dxa"/>
              <w:right w:w="108" w:type="dxa"/>
            </w:tcMar>
            <w:vAlign w:val="center"/>
          </w:tcPr>
          <w:p w:rsidR="00F84DE8" w:rsidRPr="00B310F6" w:rsidRDefault="00F84DE8" w:rsidP="00F84DE8">
            <w:pPr>
              <w:widowControl w:val="0"/>
              <w:autoSpaceDE w:val="0"/>
              <w:autoSpaceDN w:val="0"/>
              <w:adjustRightInd w:val="0"/>
              <w:jc w:val="center"/>
            </w:pPr>
            <w:r w:rsidRPr="00B310F6">
              <w:t>0</w:t>
            </w:r>
          </w:p>
        </w:tc>
      </w:tr>
    </w:tbl>
    <w:p w:rsidR="00F84DE8" w:rsidRPr="008D1D15" w:rsidRDefault="00F84DE8" w:rsidP="00DB3304">
      <w:pPr>
        <w:ind w:firstLine="567"/>
        <w:jc w:val="both"/>
      </w:pPr>
      <w:r w:rsidRPr="008D1D15">
        <w:t>*Информация о распределении прибыли в соответствии с решениями годовых общих собраний (ГОСА)</w:t>
      </w:r>
    </w:p>
    <w:p w:rsidR="00F84DE8" w:rsidRPr="008D1D15" w:rsidRDefault="00F84DE8" w:rsidP="00DB3304">
      <w:pPr>
        <w:jc w:val="both"/>
      </w:pPr>
      <w:r w:rsidRPr="008D1D15">
        <w:t>ГОСА 2015 (за 2014 г.) - Протокол ГОСА №</w:t>
      </w:r>
      <w:r>
        <w:t>13</w:t>
      </w:r>
      <w:r w:rsidRPr="008D1D15">
        <w:t xml:space="preserve"> от </w:t>
      </w:r>
      <w:r w:rsidRPr="00A84FCD">
        <w:t>29.06.2015</w:t>
      </w:r>
      <w:r>
        <w:t xml:space="preserve"> г.</w:t>
      </w:r>
    </w:p>
    <w:p w:rsidR="00F84DE8" w:rsidRDefault="00F84DE8" w:rsidP="00DB3304">
      <w:pPr>
        <w:jc w:val="both"/>
      </w:pPr>
      <w:r w:rsidRPr="008D1D15">
        <w:t>ГОСА 2016 (за 2015 г.) - Протокол ГОСА №</w:t>
      </w:r>
      <w:r w:rsidRPr="00A84FCD">
        <w:t>№ 14 от 28.06.2016</w:t>
      </w:r>
      <w:r>
        <w:t xml:space="preserve"> г.</w:t>
      </w:r>
    </w:p>
    <w:p w:rsidR="00F84DE8" w:rsidRPr="008D1D15" w:rsidRDefault="00F84DE8" w:rsidP="00DB3304">
      <w:pPr>
        <w:jc w:val="both"/>
      </w:pPr>
      <w:r w:rsidRPr="008D1D15">
        <w:t>ГОСА 2017 (за 2016 г.) - Протокол ГОСА №</w:t>
      </w:r>
      <w:r>
        <w:t>15</w:t>
      </w:r>
      <w:r w:rsidRPr="008D1D15">
        <w:t xml:space="preserve"> от</w:t>
      </w:r>
      <w:r>
        <w:t xml:space="preserve"> </w:t>
      </w:r>
      <w:r w:rsidRPr="00A84FCD">
        <w:t>26.06.2017</w:t>
      </w:r>
      <w:r>
        <w:t xml:space="preserve"> г.</w:t>
      </w:r>
    </w:p>
    <w:p w:rsidR="00F84DE8" w:rsidRDefault="00F84DE8" w:rsidP="00FF4119">
      <w:pPr>
        <w:ind w:firstLine="567"/>
        <w:jc w:val="both"/>
      </w:pPr>
      <w:r w:rsidRPr="008D1D15">
        <w:t xml:space="preserve">В соответствии с Уставом Общества решение о распределении прибыли по итогам </w:t>
      </w:r>
      <w:r w:rsidR="00FF4119">
        <w:t xml:space="preserve">    </w:t>
      </w:r>
      <w:r w:rsidRPr="008D1D15">
        <w:t>2017 года будет принято по итогам решения годового общего собрания акционеров (ГОСА).</w:t>
      </w:r>
    </w:p>
    <w:p w:rsidR="00FA1CCB" w:rsidRDefault="00FA1CCB" w:rsidP="00F84DE8">
      <w:pPr>
        <w:ind w:left="-426" w:firstLine="852"/>
        <w:jc w:val="both"/>
      </w:pPr>
    </w:p>
    <w:p w:rsidR="00704629" w:rsidRPr="00877F6C" w:rsidRDefault="00044AE3" w:rsidP="00704629">
      <w:pPr>
        <w:ind w:left="-426" w:firstLine="284"/>
        <w:jc w:val="center"/>
        <w:rPr>
          <w:rFonts w:eastAsia="Calibri"/>
          <w:b/>
          <w:lang w:eastAsia="en-US"/>
        </w:rPr>
      </w:pPr>
      <w:r>
        <w:rPr>
          <w:rFonts w:eastAsia="Calibri"/>
          <w:b/>
          <w:lang w:eastAsia="en-US"/>
        </w:rPr>
        <w:t>Информация о суммах начисленных дивидендов, итого, в тыс.руб.</w:t>
      </w:r>
    </w:p>
    <w:tbl>
      <w:tblPr>
        <w:tblW w:w="96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42"/>
        <w:gridCol w:w="1878"/>
        <w:gridCol w:w="1588"/>
        <w:gridCol w:w="1878"/>
      </w:tblGrid>
      <w:tr w:rsidR="00704629" w:rsidRPr="008D1D15" w:rsidTr="00B811F5">
        <w:trPr>
          <w:trHeight w:val="787"/>
        </w:trPr>
        <w:tc>
          <w:tcPr>
            <w:tcW w:w="4342" w:type="dxa"/>
            <w:vAlign w:val="center"/>
          </w:tcPr>
          <w:p w:rsidR="00704629" w:rsidRPr="008D1D15" w:rsidRDefault="00EF2039" w:rsidP="00EF2039">
            <w:pPr>
              <w:ind w:left="-426" w:right="-108" w:firstLine="284"/>
              <w:jc w:val="center"/>
            </w:pPr>
            <w:r>
              <w:t>Вид дохода</w:t>
            </w:r>
          </w:p>
        </w:tc>
        <w:tc>
          <w:tcPr>
            <w:tcW w:w="1878" w:type="dxa"/>
            <w:tcMar>
              <w:top w:w="0" w:type="dxa"/>
              <w:left w:w="108" w:type="dxa"/>
              <w:bottom w:w="0" w:type="dxa"/>
              <w:right w:w="108" w:type="dxa"/>
            </w:tcMar>
            <w:vAlign w:val="center"/>
          </w:tcPr>
          <w:p w:rsidR="00704629" w:rsidRPr="008D1D15" w:rsidRDefault="00704629" w:rsidP="00183A3F">
            <w:pPr>
              <w:ind w:left="-426" w:firstLine="284"/>
              <w:jc w:val="center"/>
            </w:pPr>
            <w:r w:rsidRPr="008D1D15">
              <w:t>за 201</w:t>
            </w:r>
            <w:r w:rsidRPr="008D1D15">
              <w:rPr>
                <w:lang w:val="en-US"/>
              </w:rPr>
              <w:t>4</w:t>
            </w:r>
            <w:r w:rsidRPr="008D1D15">
              <w:t xml:space="preserve"> г.</w:t>
            </w:r>
          </w:p>
          <w:p w:rsidR="00704629" w:rsidRPr="008D1D15" w:rsidRDefault="00704629" w:rsidP="00183A3F">
            <w:pPr>
              <w:ind w:left="-426" w:firstLine="284"/>
              <w:jc w:val="center"/>
            </w:pPr>
            <w:r w:rsidRPr="008D1D15">
              <w:t>(ГОСА 201</w:t>
            </w:r>
            <w:r w:rsidRPr="008D1D15">
              <w:rPr>
                <w:lang w:val="en-US"/>
              </w:rPr>
              <w:t>5</w:t>
            </w:r>
            <w:r w:rsidRPr="008D1D15">
              <w:t>)</w:t>
            </w:r>
          </w:p>
        </w:tc>
        <w:tc>
          <w:tcPr>
            <w:tcW w:w="1588" w:type="dxa"/>
            <w:tcMar>
              <w:top w:w="0" w:type="dxa"/>
              <w:left w:w="108" w:type="dxa"/>
              <w:bottom w:w="0" w:type="dxa"/>
              <w:right w:w="108" w:type="dxa"/>
            </w:tcMar>
            <w:vAlign w:val="center"/>
          </w:tcPr>
          <w:p w:rsidR="00704629" w:rsidRPr="008D1D15" w:rsidRDefault="00704629" w:rsidP="00183A3F">
            <w:pPr>
              <w:ind w:left="-426" w:firstLine="284"/>
              <w:jc w:val="center"/>
            </w:pPr>
            <w:r w:rsidRPr="008D1D15">
              <w:t>за 201</w:t>
            </w:r>
            <w:r w:rsidRPr="008D1D15">
              <w:rPr>
                <w:lang w:val="en-US"/>
              </w:rPr>
              <w:t>5</w:t>
            </w:r>
            <w:r w:rsidRPr="008D1D15">
              <w:t xml:space="preserve"> г.</w:t>
            </w:r>
          </w:p>
          <w:p w:rsidR="00704629" w:rsidRPr="008D1D15" w:rsidRDefault="00704629" w:rsidP="00183A3F">
            <w:pPr>
              <w:ind w:left="-426" w:firstLine="284"/>
              <w:jc w:val="center"/>
            </w:pPr>
            <w:r w:rsidRPr="008D1D15">
              <w:t>(ГОСА 201</w:t>
            </w:r>
            <w:r w:rsidRPr="008D1D15">
              <w:rPr>
                <w:lang w:val="en-US"/>
              </w:rPr>
              <w:t>6</w:t>
            </w:r>
            <w:r w:rsidRPr="008D1D15">
              <w:t>)</w:t>
            </w:r>
          </w:p>
        </w:tc>
        <w:tc>
          <w:tcPr>
            <w:tcW w:w="1878" w:type="dxa"/>
            <w:tcMar>
              <w:top w:w="0" w:type="dxa"/>
              <w:left w:w="108" w:type="dxa"/>
              <w:bottom w:w="0" w:type="dxa"/>
              <w:right w:w="108" w:type="dxa"/>
            </w:tcMar>
            <w:vAlign w:val="center"/>
          </w:tcPr>
          <w:p w:rsidR="00704629" w:rsidRPr="008D1D15" w:rsidRDefault="00704629" w:rsidP="00183A3F">
            <w:pPr>
              <w:ind w:left="-426" w:firstLine="284"/>
              <w:jc w:val="center"/>
            </w:pPr>
            <w:r w:rsidRPr="008D1D15">
              <w:t>за 201</w:t>
            </w:r>
            <w:r w:rsidRPr="008D1D15">
              <w:rPr>
                <w:lang w:val="en-US"/>
              </w:rPr>
              <w:t>6</w:t>
            </w:r>
            <w:r w:rsidRPr="008D1D15">
              <w:t xml:space="preserve"> г.</w:t>
            </w:r>
          </w:p>
          <w:p w:rsidR="00704629" w:rsidRPr="008D1D15" w:rsidRDefault="00704629" w:rsidP="00183A3F">
            <w:pPr>
              <w:ind w:left="-426" w:firstLine="284"/>
              <w:jc w:val="center"/>
            </w:pPr>
            <w:r w:rsidRPr="008D1D15">
              <w:t>(ГОСА 201</w:t>
            </w:r>
            <w:r w:rsidRPr="008D1D15">
              <w:rPr>
                <w:lang w:val="en-US"/>
              </w:rPr>
              <w:t>7</w:t>
            </w:r>
            <w:r w:rsidRPr="008D1D15">
              <w:t>)</w:t>
            </w:r>
          </w:p>
        </w:tc>
      </w:tr>
      <w:tr w:rsidR="00704629" w:rsidRPr="008D1D15" w:rsidTr="00B811F5">
        <w:trPr>
          <w:trHeight w:val="437"/>
        </w:trPr>
        <w:tc>
          <w:tcPr>
            <w:tcW w:w="4342" w:type="dxa"/>
            <w:vAlign w:val="center"/>
          </w:tcPr>
          <w:p w:rsidR="00704629" w:rsidRPr="008D1D15" w:rsidRDefault="00704629" w:rsidP="009C4844">
            <w:pPr>
              <w:tabs>
                <w:tab w:val="left" w:pos="0"/>
              </w:tabs>
            </w:pPr>
            <w:r>
              <w:t xml:space="preserve"> </w:t>
            </w:r>
            <w:r w:rsidR="009C4844">
              <w:t>Обыкновенные акции</w:t>
            </w:r>
          </w:p>
        </w:tc>
        <w:tc>
          <w:tcPr>
            <w:tcW w:w="1878" w:type="dxa"/>
            <w:tcMar>
              <w:top w:w="0" w:type="dxa"/>
              <w:left w:w="108" w:type="dxa"/>
              <w:bottom w:w="0" w:type="dxa"/>
              <w:right w:w="108" w:type="dxa"/>
            </w:tcMar>
            <w:vAlign w:val="center"/>
          </w:tcPr>
          <w:p w:rsidR="00704629" w:rsidRPr="00B310F6" w:rsidRDefault="009C4844" w:rsidP="00183A3F">
            <w:pPr>
              <w:widowControl w:val="0"/>
              <w:autoSpaceDE w:val="0"/>
              <w:autoSpaceDN w:val="0"/>
              <w:adjustRightInd w:val="0"/>
              <w:jc w:val="center"/>
            </w:pPr>
            <w:r>
              <w:t>-</w:t>
            </w:r>
          </w:p>
        </w:tc>
        <w:tc>
          <w:tcPr>
            <w:tcW w:w="1588" w:type="dxa"/>
            <w:tcMar>
              <w:top w:w="0" w:type="dxa"/>
              <w:left w:w="108" w:type="dxa"/>
              <w:bottom w:w="0" w:type="dxa"/>
              <w:right w:w="108" w:type="dxa"/>
            </w:tcMar>
            <w:vAlign w:val="center"/>
          </w:tcPr>
          <w:p w:rsidR="00704629" w:rsidRPr="00B310F6" w:rsidRDefault="00C53AB5" w:rsidP="00183A3F">
            <w:pPr>
              <w:widowControl w:val="0"/>
              <w:autoSpaceDE w:val="0"/>
              <w:autoSpaceDN w:val="0"/>
              <w:adjustRightInd w:val="0"/>
              <w:jc w:val="center"/>
            </w:pPr>
            <w:r>
              <w:t>810</w:t>
            </w:r>
          </w:p>
        </w:tc>
        <w:tc>
          <w:tcPr>
            <w:tcW w:w="1878" w:type="dxa"/>
            <w:tcMar>
              <w:top w:w="0" w:type="dxa"/>
              <w:left w:w="108" w:type="dxa"/>
              <w:bottom w:w="0" w:type="dxa"/>
              <w:right w:w="108" w:type="dxa"/>
            </w:tcMar>
            <w:vAlign w:val="center"/>
          </w:tcPr>
          <w:p w:rsidR="00704629" w:rsidRPr="00B310F6" w:rsidRDefault="00C53AB5" w:rsidP="00183A3F">
            <w:pPr>
              <w:widowControl w:val="0"/>
              <w:autoSpaceDE w:val="0"/>
              <w:autoSpaceDN w:val="0"/>
              <w:adjustRightInd w:val="0"/>
              <w:jc w:val="center"/>
            </w:pPr>
            <w:r>
              <w:t>1275</w:t>
            </w:r>
          </w:p>
        </w:tc>
      </w:tr>
      <w:tr w:rsidR="00704629" w:rsidRPr="008D1D15" w:rsidTr="00B811F5">
        <w:trPr>
          <w:trHeight w:val="415"/>
        </w:trPr>
        <w:tc>
          <w:tcPr>
            <w:tcW w:w="4342" w:type="dxa"/>
          </w:tcPr>
          <w:p w:rsidR="00704629" w:rsidRPr="008D1D15" w:rsidRDefault="00704629" w:rsidP="009C4844">
            <w:pPr>
              <w:tabs>
                <w:tab w:val="left" w:pos="142"/>
              </w:tabs>
              <w:ind w:left="-426" w:firstLine="284"/>
            </w:pPr>
            <w:r w:rsidRPr="008D1D15">
              <w:t xml:space="preserve">   </w:t>
            </w:r>
            <w:r w:rsidR="009C4844">
              <w:t>Привилегированные акции</w:t>
            </w:r>
          </w:p>
        </w:tc>
        <w:tc>
          <w:tcPr>
            <w:tcW w:w="1878" w:type="dxa"/>
            <w:tcMar>
              <w:top w:w="0" w:type="dxa"/>
              <w:left w:w="108" w:type="dxa"/>
              <w:bottom w:w="0" w:type="dxa"/>
              <w:right w:w="108" w:type="dxa"/>
            </w:tcMar>
            <w:vAlign w:val="center"/>
          </w:tcPr>
          <w:p w:rsidR="00704629" w:rsidRPr="00B310F6" w:rsidRDefault="00704629" w:rsidP="00183A3F">
            <w:pPr>
              <w:widowControl w:val="0"/>
              <w:autoSpaceDE w:val="0"/>
              <w:autoSpaceDN w:val="0"/>
              <w:adjustRightInd w:val="0"/>
              <w:jc w:val="center"/>
            </w:pPr>
            <w:r w:rsidRPr="00B310F6">
              <w:t>-</w:t>
            </w:r>
          </w:p>
        </w:tc>
        <w:tc>
          <w:tcPr>
            <w:tcW w:w="1588" w:type="dxa"/>
            <w:tcMar>
              <w:top w:w="0" w:type="dxa"/>
              <w:left w:w="108" w:type="dxa"/>
              <w:bottom w:w="0" w:type="dxa"/>
              <w:right w:w="108" w:type="dxa"/>
            </w:tcMar>
            <w:vAlign w:val="center"/>
          </w:tcPr>
          <w:p w:rsidR="00704629" w:rsidRPr="00B310F6" w:rsidRDefault="006F564C" w:rsidP="00183A3F">
            <w:pPr>
              <w:widowControl w:val="0"/>
              <w:autoSpaceDE w:val="0"/>
              <w:autoSpaceDN w:val="0"/>
              <w:adjustRightInd w:val="0"/>
              <w:jc w:val="center"/>
            </w:pPr>
            <w:r>
              <w:t>202</w:t>
            </w:r>
          </w:p>
        </w:tc>
        <w:tc>
          <w:tcPr>
            <w:tcW w:w="1878" w:type="dxa"/>
            <w:tcMar>
              <w:top w:w="0" w:type="dxa"/>
              <w:left w:w="108" w:type="dxa"/>
              <w:bottom w:w="0" w:type="dxa"/>
              <w:right w:w="108" w:type="dxa"/>
            </w:tcMar>
            <w:vAlign w:val="center"/>
          </w:tcPr>
          <w:p w:rsidR="00704629" w:rsidRPr="00B310F6" w:rsidRDefault="006F564C" w:rsidP="00183A3F">
            <w:pPr>
              <w:widowControl w:val="0"/>
              <w:autoSpaceDE w:val="0"/>
              <w:autoSpaceDN w:val="0"/>
              <w:adjustRightInd w:val="0"/>
              <w:jc w:val="center"/>
            </w:pPr>
            <w:r>
              <w:t>319</w:t>
            </w:r>
          </w:p>
        </w:tc>
      </w:tr>
      <w:tr w:rsidR="006F564C" w:rsidRPr="008D1D15" w:rsidTr="00FF4119">
        <w:trPr>
          <w:trHeight w:val="415"/>
        </w:trPr>
        <w:tc>
          <w:tcPr>
            <w:tcW w:w="4342" w:type="dxa"/>
            <w:vAlign w:val="center"/>
          </w:tcPr>
          <w:p w:rsidR="006F564C" w:rsidRPr="008E6899" w:rsidRDefault="008E6899" w:rsidP="00FF4119">
            <w:pPr>
              <w:tabs>
                <w:tab w:val="left" w:pos="2910"/>
              </w:tabs>
              <w:ind w:left="-426" w:right="89" w:firstLine="284"/>
              <w:jc w:val="right"/>
              <w:rPr>
                <w:b/>
              </w:rPr>
            </w:pPr>
            <w:r>
              <w:rPr>
                <w:b/>
              </w:rPr>
              <w:t>ИТОГО:</w:t>
            </w:r>
          </w:p>
        </w:tc>
        <w:tc>
          <w:tcPr>
            <w:tcW w:w="1878" w:type="dxa"/>
            <w:tcMar>
              <w:top w:w="0" w:type="dxa"/>
              <w:left w:w="108" w:type="dxa"/>
              <w:bottom w:w="0" w:type="dxa"/>
              <w:right w:w="108" w:type="dxa"/>
            </w:tcMar>
            <w:vAlign w:val="center"/>
          </w:tcPr>
          <w:p w:rsidR="006F564C" w:rsidRPr="00B310F6" w:rsidRDefault="006F564C" w:rsidP="00FF4119">
            <w:pPr>
              <w:widowControl w:val="0"/>
              <w:autoSpaceDE w:val="0"/>
              <w:autoSpaceDN w:val="0"/>
              <w:adjustRightInd w:val="0"/>
              <w:jc w:val="right"/>
            </w:pPr>
          </w:p>
        </w:tc>
        <w:tc>
          <w:tcPr>
            <w:tcW w:w="1588" w:type="dxa"/>
            <w:tcMar>
              <w:top w:w="0" w:type="dxa"/>
              <w:left w:w="108" w:type="dxa"/>
              <w:bottom w:w="0" w:type="dxa"/>
              <w:right w:w="108" w:type="dxa"/>
            </w:tcMar>
            <w:vAlign w:val="center"/>
          </w:tcPr>
          <w:p w:rsidR="006F564C" w:rsidRPr="008E6899" w:rsidRDefault="008E6899" w:rsidP="00183A3F">
            <w:pPr>
              <w:widowControl w:val="0"/>
              <w:autoSpaceDE w:val="0"/>
              <w:autoSpaceDN w:val="0"/>
              <w:adjustRightInd w:val="0"/>
              <w:jc w:val="center"/>
              <w:rPr>
                <w:b/>
              </w:rPr>
            </w:pPr>
            <w:r>
              <w:rPr>
                <w:b/>
              </w:rPr>
              <w:t>1 013</w:t>
            </w:r>
          </w:p>
        </w:tc>
        <w:tc>
          <w:tcPr>
            <w:tcW w:w="1878" w:type="dxa"/>
            <w:tcMar>
              <w:top w:w="0" w:type="dxa"/>
              <w:left w:w="108" w:type="dxa"/>
              <w:bottom w:w="0" w:type="dxa"/>
              <w:right w:w="108" w:type="dxa"/>
            </w:tcMar>
            <w:vAlign w:val="center"/>
          </w:tcPr>
          <w:p w:rsidR="006F564C" w:rsidRPr="008E6899" w:rsidRDefault="008E6899" w:rsidP="00183A3F">
            <w:pPr>
              <w:widowControl w:val="0"/>
              <w:autoSpaceDE w:val="0"/>
              <w:autoSpaceDN w:val="0"/>
              <w:adjustRightInd w:val="0"/>
              <w:jc w:val="center"/>
              <w:rPr>
                <w:b/>
              </w:rPr>
            </w:pPr>
            <w:r>
              <w:rPr>
                <w:b/>
              </w:rPr>
              <w:t>1 594</w:t>
            </w:r>
          </w:p>
        </w:tc>
      </w:tr>
    </w:tbl>
    <w:p w:rsidR="00704629" w:rsidRDefault="00704629" w:rsidP="00F84DE8">
      <w:pPr>
        <w:ind w:left="-426" w:firstLine="852"/>
        <w:jc w:val="both"/>
      </w:pPr>
    </w:p>
    <w:p w:rsidR="00704629" w:rsidRPr="00877F6C" w:rsidRDefault="00EF2039" w:rsidP="00704629">
      <w:pPr>
        <w:ind w:left="-426" w:firstLine="284"/>
        <w:jc w:val="center"/>
        <w:rPr>
          <w:rFonts w:eastAsia="Calibri"/>
          <w:b/>
          <w:lang w:eastAsia="en-US"/>
        </w:rPr>
      </w:pPr>
      <w:r>
        <w:rPr>
          <w:rFonts w:eastAsia="Calibri"/>
          <w:b/>
          <w:lang w:eastAsia="en-US"/>
        </w:rPr>
        <w:t>Информация о суммах выплаченных дивидендов, итого, в тыс.руб.</w:t>
      </w: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5"/>
        <w:gridCol w:w="1736"/>
        <w:gridCol w:w="1588"/>
        <w:gridCol w:w="1878"/>
      </w:tblGrid>
      <w:tr w:rsidR="00704629" w:rsidRPr="008D1D15" w:rsidTr="00B2765E">
        <w:trPr>
          <w:trHeight w:val="787"/>
        </w:trPr>
        <w:tc>
          <w:tcPr>
            <w:tcW w:w="4395" w:type="dxa"/>
            <w:vAlign w:val="center"/>
          </w:tcPr>
          <w:p w:rsidR="00704629" w:rsidRPr="008D1D15" w:rsidRDefault="00AD0114" w:rsidP="008517AB">
            <w:pPr>
              <w:ind w:left="-426" w:right="-108" w:firstLine="284"/>
              <w:jc w:val="center"/>
            </w:pPr>
            <w:r>
              <w:t>Вид до</w:t>
            </w:r>
            <w:r w:rsidR="008517AB">
              <w:t>хода</w:t>
            </w:r>
          </w:p>
        </w:tc>
        <w:tc>
          <w:tcPr>
            <w:tcW w:w="1736" w:type="dxa"/>
            <w:tcMar>
              <w:top w:w="0" w:type="dxa"/>
              <w:left w:w="108" w:type="dxa"/>
              <w:bottom w:w="0" w:type="dxa"/>
              <w:right w:w="108" w:type="dxa"/>
            </w:tcMar>
            <w:vAlign w:val="center"/>
          </w:tcPr>
          <w:p w:rsidR="00704629" w:rsidRPr="008D1D15" w:rsidRDefault="00704629" w:rsidP="00183A3F">
            <w:pPr>
              <w:ind w:left="-426" w:firstLine="284"/>
              <w:jc w:val="center"/>
            </w:pPr>
            <w:r w:rsidRPr="008D1D15">
              <w:t>за 201</w:t>
            </w:r>
            <w:r w:rsidRPr="008D1D15">
              <w:rPr>
                <w:lang w:val="en-US"/>
              </w:rPr>
              <w:t>4</w:t>
            </w:r>
            <w:r w:rsidRPr="008D1D15">
              <w:t xml:space="preserve"> г.</w:t>
            </w:r>
          </w:p>
          <w:p w:rsidR="00704629" w:rsidRPr="008D1D15" w:rsidRDefault="00704629" w:rsidP="00183A3F">
            <w:pPr>
              <w:ind w:left="-426" w:firstLine="284"/>
              <w:jc w:val="center"/>
            </w:pPr>
            <w:r w:rsidRPr="008D1D15">
              <w:t>(ГОСА 201</w:t>
            </w:r>
            <w:r w:rsidRPr="008D1D15">
              <w:rPr>
                <w:lang w:val="en-US"/>
              </w:rPr>
              <w:t>5</w:t>
            </w:r>
            <w:r w:rsidRPr="008D1D15">
              <w:t>)</w:t>
            </w:r>
          </w:p>
        </w:tc>
        <w:tc>
          <w:tcPr>
            <w:tcW w:w="1588" w:type="dxa"/>
            <w:tcMar>
              <w:top w:w="0" w:type="dxa"/>
              <w:left w:w="108" w:type="dxa"/>
              <w:bottom w:w="0" w:type="dxa"/>
              <w:right w:w="108" w:type="dxa"/>
            </w:tcMar>
            <w:vAlign w:val="center"/>
          </w:tcPr>
          <w:p w:rsidR="00704629" w:rsidRPr="008D1D15" w:rsidRDefault="00704629" w:rsidP="00183A3F">
            <w:pPr>
              <w:ind w:left="-426" w:firstLine="284"/>
              <w:jc w:val="center"/>
            </w:pPr>
            <w:r w:rsidRPr="008D1D15">
              <w:t>за 201</w:t>
            </w:r>
            <w:r w:rsidRPr="008D1D15">
              <w:rPr>
                <w:lang w:val="en-US"/>
              </w:rPr>
              <w:t>5</w:t>
            </w:r>
            <w:r w:rsidRPr="008D1D15">
              <w:t xml:space="preserve"> г.</w:t>
            </w:r>
          </w:p>
          <w:p w:rsidR="00704629" w:rsidRPr="008D1D15" w:rsidRDefault="00704629" w:rsidP="00183A3F">
            <w:pPr>
              <w:ind w:left="-426" w:firstLine="284"/>
              <w:jc w:val="center"/>
            </w:pPr>
            <w:r w:rsidRPr="008D1D15">
              <w:t>(ГОСА 201</w:t>
            </w:r>
            <w:r w:rsidRPr="008D1D15">
              <w:rPr>
                <w:lang w:val="en-US"/>
              </w:rPr>
              <w:t>6</w:t>
            </w:r>
            <w:r w:rsidRPr="008D1D15">
              <w:t>)</w:t>
            </w:r>
          </w:p>
        </w:tc>
        <w:tc>
          <w:tcPr>
            <w:tcW w:w="1878" w:type="dxa"/>
            <w:tcMar>
              <w:top w:w="0" w:type="dxa"/>
              <w:left w:w="108" w:type="dxa"/>
              <w:bottom w:w="0" w:type="dxa"/>
              <w:right w:w="108" w:type="dxa"/>
            </w:tcMar>
            <w:vAlign w:val="center"/>
          </w:tcPr>
          <w:p w:rsidR="00704629" w:rsidRPr="008D1D15" w:rsidRDefault="00704629" w:rsidP="00183A3F">
            <w:pPr>
              <w:ind w:left="-426" w:firstLine="284"/>
              <w:jc w:val="center"/>
            </w:pPr>
            <w:r w:rsidRPr="008D1D15">
              <w:t>за 201</w:t>
            </w:r>
            <w:r w:rsidRPr="008D1D15">
              <w:rPr>
                <w:lang w:val="en-US"/>
              </w:rPr>
              <w:t>6</w:t>
            </w:r>
            <w:r w:rsidRPr="008D1D15">
              <w:t xml:space="preserve"> г.</w:t>
            </w:r>
          </w:p>
          <w:p w:rsidR="00704629" w:rsidRPr="008D1D15" w:rsidRDefault="00704629" w:rsidP="00183A3F">
            <w:pPr>
              <w:ind w:left="-426" w:firstLine="284"/>
              <w:jc w:val="center"/>
            </w:pPr>
            <w:r w:rsidRPr="008D1D15">
              <w:t>(ГОСА 201</w:t>
            </w:r>
            <w:r w:rsidRPr="008D1D15">
              <w:rPr>
                <w:lang w:val="en-US"/>
              </w:rPr>
              <w:t>7</w:t>
            </w:r>
            <w:r w:rsidRPr="008D1D15">
              <w:t>)</w:t>
            </w:r>
          </w:p>
        </w:tc>
      </w:tr>
      <w:tr w:rsidR="00704629" w:rsidRPr="008D1D15" w:rsidTr="00B2765E">
        <w:trPr>
          <w:trHeight w:val="469"/>
        </w:trPr>
        <w:tc>
          <w:tcPr>
            <w:tcW w:w="4395" w:type="dxa"/>
            <w:vAlign w:val="center"/>
          </w:tcPr>
          <w:p w:rsidR="00704629" w:rsidRPr="008D1D15" w:rsidRDefault="008517AB" w:rsidP="008517AB">
            <w:pPr>
              <w:tabs>
                <w:tab w:val="left" w:pos="0"/>
              </w:tabs>
              <w:ind w:left="142" w:hanging="142"/>
            </w:pPr>
            <w:r>
              <w:t xml:space="preserve"> Обыкновенные акции</w:t>
            </w:r>
          </w:p>
        </w:tc>
        <w:tc>
          <w:tcPr>
            <w:tcW w:w="1736" w:type="dxa"/>
            <w:tcMar>
              <w:top w:w="0" w:type="dxa"/>
              <w:left w:w="108" w:type="dxa"/>
              <w:bottom w:w="0" w:type="dxa"/>
              <w:right w:w="108" w:type="dxa"/>
            </w:tcMar>
            <w:vAlign w:val="center"/>
          </w:tcPr>
          <w:p w:rsidR="00704629" w:rsidRPr="00B310F6" w:rsidRDefault="000722F9" w:rsidP="00183A3F">
            <w:pPr>
              <w:widowControl w:val="0"/>
              <w:autoSpaceDE w:val="0"/>
              <w:autoSpaceDN w:val="0"/>
              <w:adjustRightInd w:val="0"/>
              <w:jc w:val="center"/>
            </w:pPr>
            <w:r>
              <w:t>-</w:t>
            </w:r>
          </w:p>
        </w:tc>
        <w:tc>
          <w:tcPr>
            <w:tcW w:w="1588" w:type="dxa"/>
            <w:tcMar>
              <w:top w:w="0" w:type="dxa"/>
              <w:left w:w="108" w:type="dxa"/>
              <w:bottom w:w="0" w:type="dxa"/>
              <w:right w:w="108" w:type="dxa"/>
            </w:tcMar>
            <w:vAlign w:val="center"/>
          </w:tcPr>
          <w:p w:rsidR="00704629" w:rsidRPr="00B310F6" w:rsidRDefault="00295932" w:rsidP="00183A3F">
            <w:pPr>
              <w:widowControl w:val="0"/>
              <w:autoSpaceDE w:val="0"/>
              <w:autoSpaceDN w:val="0"/>
              <w:adjustRightInd w:val="0"/>
              <w:jc w:val="center"/>
            </w:pPr>
            <w:r>
              <w:t>803</w:t>
            </w:r>
          </w:p>
        </w:tc>
        <w:tc>
          <w:tcPr>
            <w:tcW w:w="1878" w:type="dxa"/>
            <w:tcMar>
              <w:top w:w="0" w:type="dxa"/>
              <w:left w:w="108" w:type="dxa"/>
              <w:bottom w:w="0" w:type="dxa"/>
              <w:right w:w="108" w:type="dxa"/>
            </w:tcMar>
            <w:vAlign w:val="center"/>
          </w:tcPr>
          <w:p w:rsidR="00704629" w:rsidRPr="00B310F6" w:rsidRDefault="00295932" w:rsidP="00183A3F">
            <w:pPr>
              <w:widowControl w:val="0"/>
              <w:autoSpaceDE w:val="0"/>
              <w:autoSpaceDN w:val="0"/>
              <w:adjustRightInd w:val="0"/>
              <w:jc w:val="center"/>
            </w:pPr>
            <w:r>
              <w:t>1264</w:t>
            </w:r>
          </w:p>
        </w:tc>
      </w:tr>
      <w:tr w:rsidR="00704629" w:rsidRPr="008D1D15" w:rsidTr="00B2765E">
        <w:trPr>
          <w:trHeight w:val="405"/>
        </w:trPr>
        <w:tc>
          <w:tcPr>
            <w:tcW w:w="4395" w:type="dxa"/>
            <w:vAlign w:val="center"/>
          </w:tcPr>
          <w:p w:rsidR="00704629" w:rsidRPr="008D1D15" w:rsidRDefault="00704629" w:rsidP="008517AB">
            <w:pPr>
              <w:tabs>
                <w:tab w:val="left" w:pos="142"/>
              </w:tabs>
              <w:ind w:left="-426" w:firstLine="284"/>
            </w:pPr>
            <w:r w:rsidRPr="008D1D15">
              <w:t xml:space="preserve">   </w:t>
            </w:r>
            <w:r w:rsidR="008517AB">
              <w:t>Привилегированные акции</w:t>
            </w:r>
          </w:p>
        </w:tc>
        <w:tc>
          <w:tcPr>
            <w:tcW w:w="1736" w:type="dxa"/>
            <w:tcMar>
              <w:top w:w="0" w:type="dxa"/>
              <w:left w:w="108" w:type="dxa"/>
              <w:bottom w:w="0" w:type="dxa"/>
              <w:right w:w="108" w:type="dxa"/>
            </w:tcMar>
            <w:vAlign w:val="center"/>
          </w:tcPr>
          <w:p w:rsidR="00704629" w:rsidRPr="00B310F6" w:rsidRDefault="00704629" w:rsidP="00183A3F">
            <w:pPr>
              <w:widowControl w:val="0"/>
              <w:autoSpaceDE w:val="0"/>
              <w:autoSpaceDN w:val="0"/>
              <w:adjustRightInd w:val="0"/>
              <w:jc w:val="center"/>
            </w:pPr>
            <w:r w:rsidRPr="00B310F6">
              <w:t>-</w:t>
            </w:r>
          </w:p>
        </w:tc>
        <w:tc>
          <w:tcPr>
            <w:tcW w:w="1588" w:type="dxa"/>
            <w:tcMar>
              <w:top w:w="0" w:type="dxa"/>
              <w:left w:w="108" w:type="dxa"/>
              <w:bottom w:w="0" w:type="dxa"/>
              <w:right w:w="108" w:type="dxa"/>
            </w:tcMar>
            <w:vAlign w:val="center"/>
          </w:tcPr>
          <w:p w:rsidR="00704629" w:rsidRPr="00B310F6" w:rsidRDefault="00295932" w:rsidP="00183A3F">
            <w:pPr>
              <w:widowControl w:val="0"/>
              <w:autoSpaceDE w:val="0"/>
              <w:autoSpaceDN w:val="0"/>
              <w:adjustRightInd w:val="0"/>
              <w:jc w:val="center"/>
            </w:pPr>
            <w:r>
              <w:t>185</w:t>
            </w:r>
          </w:p>
        </w:tc>
        <w:tc>
          <w:tcPr>
            <w:tcW w:w="1878" w:type="dxa"/>
            <w:tcMar>
              <w:top w:w="0" w:type="dxa"/>
              <w:left w:w="108" w:type="dxa"/>
              <w:bottom w:w="0" w:type="dxa"/>
              <w:right w:w="108" w:type="dxa"/>
            </w:tcMar>
            <w:vAlign w:val="center"/>
          </w:tcPr>
          <w:p w:rsidR="00704629" w:rsidRPr="00B310F6" w:rsidRDefault="00295932" w:rsidP="00183A3F">
            <w:pPr>
              <w:widowControl w:val="0"/>
              <w:autoSpaceDE w:val="0"/>
              <w:autoSpaceDN w:val="0"/>
              <w:adjustRightInd w:val="0"/>
              <w:jc w:val="center"/>
            </w:pPr>
            <w:r>
              <w:t>291</w:t>
            </w:r>
          </w:p>
        </w:tc>
      </w:tr>
      <w:tr w:rsidR="006F564C" w:rsidRPr="008D1D15" w:rsidTr="00B2765E">
        <w:trPr>
          <w:trHeight w:val="405"/>
        </w:trPr>
        <w:tc>
          <w:tcPr>
            <w:tcW w:w="4395" w:type="dxa"/>
            <w:vAlign w:val="center"/>
          </w:tcPr>
          <w:p w:rsidR="006F564C" w:rsidRPr="00B2765E" w:rsidRDefault="00B2765E" w:rsidP="00B2765E">
            <w:pPr>
              <w:tabs>
                <w:tab w:val="left" w:pos="142"/>
              </w:tabs>
              <w:ind w:left="142" w:right="142"/>
              <w:jc w:val="right"/>
              <w:rPr>
                <w:b/>
              </w:rPr>
            </w:pPr>
            <w:r>
              <w:rPr>
                <w:b/>
              </w:rPr>
              <w:t>ИТОГО</w:t>
            </w:r>
            <w:r w:rsidR="00295932">
              <w:rPr>
                <w:b/>
              </w:rPr>
              <w:t>:</w:t>
            </w:r>
          </w:p>
        </w:tc>
        <w:tc>
          <w:tcPr>
            <w:tcW w:w="1736" w:type="dxa"/>
            <w:tcMar>
              <w:top w:w="0" w:type="dxa"/>
              <w:left w:w="108" w:type="dxa"/>
              <w:bottom w:w="0" w:type="dxa"/>
              <w:right w:w="108" w:type="dxa"/>
            </w:tcMar>
            <w:vAlign w:val="center"/>
          </w:tcPr>
          <w:p w:rsidR="006F564C" w:rsidRPr="00B310F6" w:rsidRDefault="006F564C" w:rsidP="00183A3F">
            <w:pPr>
              <w:widowControl w:val="0"/>
              <w:autoSpaceDE w:val="0"/>
              <w:autoSpaceDN w:val="0"/>
              <w:adjustRightInd w:val="0"/>
              <w:jc w:val="center"/>
            </w:pPr>
          </w:p>
        </w:tc>
        <w:tc>
          <w:tcPr>
            <w:tcW w:w="1588" w:type="dxa"/>
            <w:tcMar>
              <w:top w:w="0" w:type="dxa"/>
              <w:left w:w="108" w:type="dxa"/>
              <w:bottom w:w="0" w:type="dxa"/>
              <w:right w:w="108" w:type="dxa"/>
            </w:tcMar>
            <w:vAlign w:val="center"/>
          </w:tcPr>
          <w:p w:rsidR="006F564C" w:rsidRPr="00295932" w:rsidRDefault="00295932" w:rsidP="00183A3F">
            <w:pPr>
              <w:widowControl w:val="0"/>
              <w:autoSpaceDE w:val="0"/>
              <w:autoSpaceDN w:val="0"/>
              <w:adjustRightInd w:val="0"/>
              <w:jc w:val="center"/>
              <w:rPr>
                <w:b/>
              </w:rPr>
            </w:pPr>
            <w:r>
              <w:rPr>
                <w:b/>
              </w:rPr>
              <w:t>988</w:t>
            </w:r>
          </w:p>
        </w:tc>
        <w:tc>
          <w:tcPr>
            <w:tcW w:w="1878" w:type="dxa"/>
            <w:tcMar>
              <w:top w:w="0" w:type="dxa"/>
              <w:left w:w="108" w:type="dxa"/>
              <w:bottom w:w="0" w:type="dxa"/>
              <w:right w:w="108" w:type="dxa"/>
            </w:tcMar>
            <w:vAlign w:val="center"/>
          </w:tcPr>
          <w:p w:rsidR="006F564C" w:rsidRPr="00295932" w:rsidRDefault="00295932" w:rsidP="00183A3F">
            <w:pPr>
              <w:widowControl w:val="0"/>
              <w:autoSpaceDE w:val="0"/>
              <w:autoSpaceDN w:val="0"/>
              <w:adjustRightInd w:val="0"/>
              <w:jc w:val="center"/>
              <w:rPr>
                <w:b/>
              </w:rPr>
            </w:pPr>
            <w:r w:rsidRPr="00295932">
              <w:rPr>
                <w:b/>
              </w:rPr>
              <w:t>1 555</w:t>
            </w:r>
          </w:p>
        </w:tc>
      </w:tr>
    </w:tbl>
    <w:p w:rsidR="00704629" w:rsidRDefault="00704629" w:rsidP="00F84DE8">
      <w:pPr>
        <w:ind w:left="-426" w:firstLine="852"/>
        <w:jc w:val="both"/>
      </w:pPr>
    </w:p>
    <w:p w:rsidR="00AD0114" w:rsidRPr="008262CC" w:rsidRDefault="00AD0114" w:rsidP="00B811F5">
      <w:pPr>
        <w:ind w:firstLine="709"/>
        <w:jc w:val="both"/>
      </w:pPr>
      <w:r>
        <w:t>Причины не выплаты объявленных дивидендов за 2015 и 2016 гг. – не</w:t>
      </w:r>
      <w:r w:rsidR="00A40017">
        <w:t xml:space="preserve"> </w:t>
      </w:r>
      <w:r>
        <w:t>предоставление лицами</w:t>
      </w:r>
      <w:r w:rsidR="00A40017">
        <w:t>, включенными в дивидендную ведомость, достоверных и полных сведений, необходимых для выплаты дивидендов.</w:t>
      </w:r>
    </w:p>
    <w:p w:rsidR="00F84DE8" w:rsidRPr="00AC77BD" w:rsidRDefault="00F84DE8" w:rsidP="00F84DE8">
      <w:pPr>
        <w:pStyle w:val="3"/>
        <w:numPr>
          <w:ilvl w:val="1"/>
          <w:numId w:val="31"/>
        </w:numPr>
        <w:suppressAutoHyphens/>
        <w:ind w:left="426" w:hanging="426"/>
        <w:rPr>
          <w:rFonts w:ascii="Times New Roman" w:hAnsi="Times New Roman" w:cs="Times New Roman"/>
          <w:sz w:val="24"/>
          <w:szCs w:val="24"/>
        </w:rPr>
      </w:pPr>
      <w:r>
        <w:rPr>
          <w:rFonts w:ascii="Times New Roman" w:hAnsi="Times New Roman" w:cs="Times New Roman"/>
          <w:sz w:val="24"/>
          <w:szCs w:val="24"/>
        </w:rPr>
        <w:t>Структура активов и пассивов</w:t>
      </w:r>
    </w:p>
    <w:p w:rsidR="00F84DE8" w:rsidRDefault="00F84DE8" w:rsidP="00F84DE8">
      <w:pPr>
        <w:autoSpaceDE w:val="0"/>
        <w:autoSpaceDN w:val="0"/>
        <w:adjustRightInd w:val="0"/>
        <w:ind w:firstLine="567"/>
        <w:jc w:val="both"/>
        <w:rPr>
          <w:rFonts w:eastAsia="Calibri"/>
          <w:lang w:eastAsia="en-US"/>
        </w:rPr>
      </w:pPr>
      <w:r w:rsidRPr="006F48FB">
        <w:rPr>
          <w:rFonts w:eastAsia="Calibri"/>
          <w:lang w:eastAsia="en-US"/>
        </w:rPr>
        <w:t>В течение 201</w:t>
      </w:r>
      <w:r>
        <w:rPr>
          <w:rFonts w:eastAsia="Calibri"/>
          <w:lang w:eastAsia="en-US"/>
        </w:rPr>
        <w:t>7</w:t>
      </w:r>
      <w:r w:rsidRPr="006F48FB">
        <w:rPr>
          <w:rFonts w:eastAsia="Calibri"/>
          <w:lang w:eastAsia="en-US"/>
        </w:rPr>
        <w:t xml:space="preserve"> года активы Общества </w:t>
      </w:r>
      <w:r>
        <w:rPr>
          <w:rFonts w:eastAsia="Calibri"/>
          <w:lang w:eastAsia="en-US"/>
        </w:rPr>
        <w:t xml:space="preserve">сократились </w:t>
      </w:r>
      <w:r w:rsidRPr="006F48FB">
        <w:rPr>
          <w:rFonts w:eastAsia="Calibri"/>
          <w:lang w:eastAsia="en-US"/>
        </w:rPr>
        <w:t xml:space="preserve">на </w:t>
      </w:r>
      <w:r>
        <w:rPr>
          <w:rFonts w:eastAsia="Calibri"/>
          <w:lang w:eastAsia="en-US"/>
        </w:rPr>
        <w:t xml:space="preserve">11 </w:t>
      </w:r>
      <w:r w:rsidRPr="006F48FB">
        <w:rPr>
          <w:rFonts w:eastAsia="Calibri"/>
          <w:lang w:eastAsia="en-US"/>
        </w:rPr>
        <w:t xml:space="preserve">% с </w:t>
      </w:r>
      <w:r>
        <w:rPr>
          <w:rFonts w:eastAsia="Calibri"/>
          <w:lang w:eastAsia="en-US"/>
        </w:rPr>
        <w:t>263 944</w:t>
      </w:r>
      <w:r w:rsidRPr="006F48FB">
        <w:rPr>
          <w:rFonts w:eastAsia="Calibri"/>
          <w:lang w:eastAsia="en-US"/>
        </w:rPr>
        <w:t xml:space="preserve"> тыс. руб. </w:t>
      </w:r>
      <w:r>
        <w:rPr>
          <w:rFonts w:eastAsia="Calibri"/>
          <w:lang w:eastAsia="en-US"/>
        </w:rPr>
        <w:br/>
      </w:r>
      <w:r w:rsidRPr="006F48FB">
        <w:rPr>
          <w:rFonts w:eastAsia="Calibri"/>
          <w:lang w:eastAsia="en-US"/>
        </w:rPr>
        <w:t xml:space="preserve">до </w:t>
      </w:r>
      <w:r>
        <w:rPr>
          <w:rFonts w:eastAsia="Calibri"/>
          <w:lang w:eastAsia="en-US"/>
        </w:rPr>
        <w:t xml:space="preserve">235 152 </w:t>
      </w:r>
      <w:r w:rsidRPr="006F48FB">
        <w:rPr>
          <w:rFonts w:eastAsia="Calibri"/>
          <w:lang w:eastAsia="en-US"/>
        </w:rPr>
        <w:t>тыс. руб.</w:t>
      </w:r>
      <w:r w:rsidR="00633C9D">
        <w:rPr>
          <w:rFonts w:eastAsia="Calibri"/>
          <w:lang w:eastAsia="en-US"/>
        </w:rPr>
        <w:t>.</w:t>
      </w:r>
      <w:r w:rsidRPr="006F48FB">
        <w:rPr>
          <w:rFonts w:eastAsia="Calibri"/>
          <w:lang w:eastAsia="en-US"/>
        </w:rPr>
        <w:t xml:space="preserve"> Внеоборотные активы уменьшились на </w:t>
      </w:r>
      <w:r>
        <w:rPr>
          <w:rFonts w:eastAsia="Calibri"/>
          <w:lang w:eastAsia="en-US"/>
        </w:rPr>
        <w:t>9</w:t>
      </w:r>
      <w:r w:rsidRPr="006F48FB">
        <w:rPr>
          <w:rFonts w:eastAsia="Calibri"/>
          <w:lang w:eastAsia="en-US"/>
        </w:rPr>
        <w:t xml:space="preserve">% с </w:t>
      </w:r>
      <w:r>
        <w:rPr>
          <w:rFonts w:eastAsia="Calibri"/>
          <w:lang w:eastAsia="en-US"/>
        </w:rPr>
        <w:t>30 636</w:t>
      </w:r>
      <w:r w:rsidRPr="006F48FB">
        <w:rPr>
          <w:rFonts w:eastAsia="Calibri"/>
          <w:lang w:eastAsia="en-US"/>
        </w:rPr>
        <w:t xml:space="preserve"> тыс. руб. </w:t>
      </w:r>
      <w:r>
        <w:rPr>
          <w:rFonts w:eastAsia="Calibri"/>
          <w:lang w:eastAsia="en-US"/>
        </w:rPr>
        <w:br/>
      </w:r>
      <w:r w:rsidRPr="006F48FB">
        <w:rPr>
          <w:rFonts w:eastAsia="Calibri"/>
          <w:lang w:eastAsia="en-US"/>
        </w:rPr>
        <w:t xml:space="preserve">до </w:t>
      </w:r>
      <w:r w:rsidR="00073C12">
        <w:rPr>
          <w:rFonts w:eastAsia="Calibri"/>
          <w:lang w:eastAsia="en-US"/>
        </w:rPr>
        <w:t>27 905</w:t>
      </w:r>
      <w:r>
        <w:rPr>
          <w:rFonts w:eastAsia="Calibri"/>
          <w:lang w:eastAsia="en-US"/>
        </w:rPr>
        <w:t xml:space="preserve"> </w:t>
      </w:r>
      <w:r w:rsidRPr="006F48FB">
        <w:rPr>
          <w:rFonts w:eastAsia="Calibri"/>
          <w:lang w:eastAsia="en-US"/>
        </w:rPr>
        <w:t>тыс. руб</w:t>
      </w:r>
      <w:r w:rsidR="00633C9D">
        <w:rPr>
          <w:rFonts w:eastAsia="Calibri"/>
          <w:lang w:eastAsia="en-US"/>
        </w:rPr>
        <w:t>.</w:t>
      </w:r>
      <w:r w:rsidRPr="006F48FB">
        <w:rPr>
          <w:rFonts w:eastAsia="Calibri"/>
          <w:lang w:eastAsia="en-US"/>
        </w:rPr>
        <w:t xml:space="preserve"> Оборотные активы в течение 201</w:t>
      </w:r>
      <w:r>
        <w:rPr>
          <w:rFonts w:eastAsia="Calibri"/>
          <w:lang w:eastAsia="en-US"/>
        </w:rPr>
        <w:t>7</w:t>
      </w:r>
      <w:r w:rsidRPr="006F48FB">
        <w:rPr>
          <w:rFonts w:eastAsia="Calibri"/>
          <w:lang w:eastAsia="en-US"/>
        </w:rPr>
        <w:t xml:space="preserve"> года уменьшились на </w:t>
      </w:r>
      <w:r>
        <w:rPr>
          <w:rFonts w:eastAsia="Calibri"/>
          <w:lang w:eastAsia="en-US"/>
        </w:rPr>
        <w:t>11</w:t>
      </w:r>
      <w:r w:rsidRPr="006F48FB">
        <w:rPr>
          <w:rFonts w:eastAsia="Calibri"/>
          <w:lang w:eastAsia="en-US"/>
        </w:rPr>
        <w:t xml:space="preserve">% </w:t>
      </w:r>
      <w:r>
        <w:rPr>
          <w:rFonts w:eastAsia="Calibri"/>
          <w:lang w:eastAsia="en-US"/>
        </w:rPr>
        <w:br/>
      </w:r>
      <w:r w:rsidRPr="006F48FB">
        <w:rPr>
          <w:rFonts w:eastAsia="Calibri"/>
          <w:lang w:eastAsia="en-US"/>
        </w:rPr>
        <w:t xml:space="preserve">с </w:t>
      </w:r>
      <w:r>
        <w:rPr>
          <w:rFonts w:eastAsia="Calibri"/>
          <w:lang w:eastAsia="en-US"/>
        </w:rPr>
        <w:t xml:space="preserve">233 307 </w:t>
      </w:r>
      <w:r w:rsidRPr="006F48FB">
        <w:rPr>
          <w:rFonts w:eastAsia="Calibri"/>
          <w:lang w:eastAsia="en-US"/>
        </w:rPr>
        <w:t xml:space="preserve">тыс. руб. до </w:t>
      </w:r>
      <w:r>
        <w:rPr>
          <w:rFonts w:eastAsia="Calibri"/>
          <w:lang w:eastAsia="en-US"/>
        </w:rPr>
        <w:t xml:space="preserve">207 246 </w:t>
      </w:r>
      <w:r w:rsidRPr="006F48FB">
        <w:rPr>
          <w:rFonts w:eastAsia="Calibri"/>
          <w:lang w:eastAsia="en-US"/>
        </w:rPr>
        <w:t>тыс. руб. Доля оборотных активов в общей структуре активов Общества на конец 201</w:t>
      </w:r>
      <w:r>
        <w:rPr>
          <w:rFonts w:eastAsia="Calibri"/>
          <w:lang w:eastAsia="en-US"/>
        </w:rPr>
        <w:t>7</w:t>
      </w:r>
      <w:r w:rsidRPr="006F48FB">
        <w:rPr>
          <w:rFonts w:eastAsia="Calibri"/>
          <w:lang w:eastAsia="en-US"/>
        </w:rPr>
        <w:t xml:space="preserve"> года составила </w:t>
      </w:r>
      <w:r>
        <w:rPr>
          <w:rFonts w:eastAsia="Calibri"/>
          <w:lang w:eastAsia="en-US"/>
        </w:rPr>
        <w:t>88</w:t>
      </w:r>
      <w:r w:rsidRPr="006F48FB">
        <w:rPr>
          <w:rFonts w:eastAsia="Calibri"/>
          <w:lang w:eastAsia="en-US"/>
        </w:rPr>
        <w:t>%.</w:t>
      </w:r>
    </w:p>
    <w:p w:rsidR="006F564C" w:rsidRDefault="006F564C" w:rsidP="00F84DE8">
      <w:pPr>
        <w:autoSpaceDE w:val="0"/>
        <w:autoSpaceDN w:val="0"/>
        <w:adjustRightInd w:val="0"/>
        <w:spacing w:before="240"/>
        <w:ind w:firstLine="567"/>
        <w:jc w:val="center"/>
        <w:rPr>
          <w:rFonts w:eastAsia="Calibri"/>
          <w:b/>
          <w:lang w:eastAsia="en-US"/>
        </w:rPr>
      </w:pPr>
    </w:p>
    <w:p w:rsidR="00F84DE8" w:rsidRPr="000544E5" w:rsidRDefault="00F84DE8" w:rsidP="00F84DE8">
      <w:pPr>
        <w:autoSpaceDE w:val="0"/>
        <w:autoSpaceDN w:val="0"/>
        <w:adjustRightInd w:val="0"/>
        <w:spacing w:before="240"/>
        <w:ind w:firstLine="567"/>
        <w:jc w:val="center"/>
        <w:rPr>
          <w:rFonts w:eastAsia="Calibri"/>
          <w:b/>
          <w:lang w:eastAsia="en-US"/>
        </w:rPr>
      </w:pPr>
      <w:r w:rsidRPr="000544E5">
        <w:rPr>
          <w:rFonts w:eastAsia="Calibri"/>
          <w:b/>
          <w:lang w:eastAsia="en-US"/>
        </w:rPr>
        <w:t>Структура и динамика изменений внеоборотных активов</w:t>
      </w:r>
    </w:p>
    <w:tbl>
      <w:tblPr>
        <w:tblW w:w="9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5"/>
        <w:gridCol w:w="1560"/>
        <w:gridCol w:w="1701"/>
        <w:gridCol w:w="1701"/>
      </w:tblGrid>
      <w:tr w:rsidR="00F84DE8" w:rsidRPr="000544E5" w:rsidTr="00F84DE8">
        <w:trPr>
          <w:trHeight w:val="20"/>
          <w:tblHeader/>
        </w:trPr>
        <w:tc>
          <w:tcPr>
            <w:tcW w:w="4525" w:type="dxa"/>
            <w:shd w:val="clear" w:color="auto" w:fill="auto"/>
            <w:vAlign w:val="center"/>
          </w:tcPr>
          <w:p w:rsidR="00F84DE8" w:rsidRPr="000544E5" w:rsidRDefault="00F84DE8" w:rsidP="00F84DE8">
            <w:pPr>
              <w:jc w:val="center"/>
              <w:rPr>
                <w:b/>
                <w:bCs/>
              </w:rPr>
            </w:pPr>
            <w:r w:rsidRPr="000544E5">
              <w:rPr>
                <w:b/>
                <w:bCs/>
              </w:rPr>
              <w:t>Внеоборотные активы</w:t>
            </w:r>
          </w:p>
        </w:tc>
        <w:tc>
          <w:tcPr>
            <w:tcW w:w="1560" w:type="dxa"/>
            <w:vAlign w:val="center"/>
          </w:tcPr>
          <w:p w:rsidR="00F84DE8" w:rsidRPr="000544E5" w:rsidRDefault="00F84DE8" w:rsidP="00F84DE8">
            <w:pPr>
              <w:suppressAutoHyphens w:val="0"/>
              <w:jc w:val="center"/>
              <w:rPr>
                <w:b/>
                <w:bCs/>
                <w:lang w:eastAsia="ru-RU"/>
              </w:rPr>
            </w:pPr>
            <w:r w:rsidRPr="000544E5">
              <w:rPr>
                <w:b/>
                <w:bCs/>
                <w:lang w:eastAsia="ru-RU"/>
              </w:rPr>
              <w:t>201</w:t>
            </w:r>
            <w:r>
              <w:rPr>
                <w:b/>
                <w:bCs/>
                <w:lang w:eastAsia="ru-RU"/>
              </w:rPr>
              <w:t>5</w:t>
            </w:r>
            <w:r w:rsidRPr="000544E5">
              <w:rPr>
                <w:b/>
                <w:bCs/>
                <w:lang w:eastAsia="ru-RU"/>
              </w:rPr>
              <w:t xml:space="preserve"> г.</w:t>
            </w:r>
          </w:p>
        </w:tc>
        <w:tc>
          <w:tcPr>
            <w:tcW w:w="1701" w:type="dxa"/>
            <w:shd w:val="clear" w:color="auto" w:fill="auto"/>
            <w:noWrap/>
            <w:vAlign w:val="center"/>
          </w:tcPr>
          <w:p w:rsidR="00F84DE8" w:rsidRPr="000544E5" w:rsidRDefault="00F84DE8" w:rsidP="00F84DE8">
            <w:pPr>
              <w:suppressAutoHyphens w:val="0"/>
              <w:jc w:val="center"/>
              <w:rPr>
                <w:b/>
                <w:bCs/>
                <w:lang w:eastAsia="ru-RU"/>
              </w:rPr>
            </w:pPr>
            <w:r>
              <w:rPr>
                <w:b/>
                <w:bCs/>
                <w:lang w:eastAsia="ru-RU"/>
              </w:rPr>
              <w:t>2016</w:t>
            </w:r>
            <w:r w:rsidRPr="000544E5">
              <w:rPr>
                <w:b/>
                <w:bCs/>
                <w:lang w:eastAsia="ru-RU"/>
              </w:rPr>
              <w:t xml:space="preserve"> г.</w:t>
            </w:r>
          </w:p>
        </w:tc>
        <w:tc>
          <w:tcPr>
            <w:tcW w:w="1701" w:type="dxa"/>
            <w:vAlign w:val="center"/>
          </w:tcPr>
          <w:p w:rsidR="00F84DE8" w:rsidRDefault="00F84DE8" w:rsidP="00F84DE8">
            <w:pPr>
              <w:suppressAutoHyphens w:val="0"/>
              <w:jc w:val="center"/>
              <w:rPr>
                <w:b/>
                <w:bCs/>
                <w:color w:val="000000"/>
                <w:lang w:eastAsia="ru-RU"/>
              </w:rPr>
            </w:pPr>
            <w:r>
              <w:rPr>
                <w:b/>
                <w:bCs/>
                <w:color w:val="000000"/>
              </w:rPr>
              <w:t>2017 г.</w:t>
            </w:r>
          </w:p>
        </w:tc>
      </w:tr>
      <w:tr w:rsidR="00F84DE8" w:rsidRPr="000544E5" w:rsidTr="00F84DE8">
        <w:trPr>
          <w:trHeight w:val="20"/>
        </w:trPr>
        <w:tc>
          <w:tcPr>
            <w:tcW w:w="4525" w:type="dxa"/>
            <w:shd w:val="clear" w:color="auto" w:fill="auto"/>
            <w:vAlign w:val="bottom"/>
          </w:tcPr>
          <w:p w:rsidR="00F84DE8" w:rsidRPr="000544E5" w:rsidRDefault="00F84DE8" w:rsidP="00F84DE8">
            <w:r w:rsidRPr="000544E5">
              <w:t>Основные средства, тыс. руб.</w:t>
            </w:r>
          </w:p>
        </w:tc>
        <w:tc>
          <w:tcPr>
            <w:tcW w:w="1560" w:type="dxa"/>
            <w:vAlign w:val="center"/>
          </w:tcPr>
          <w:p w:rsidR="00F84DE8" w:rsidRPr="000544E5" w:rsidRDefault="00F84DE8" w:rsidP="00F84DE8">
            <w:pPr>
              <w:jc w:val="right"/>
            </w:pPr>
            <w:r>
              <w:t>391</w:t>
            </w:r>
          </w:p>
        </w:tc>
        <w:tc>
          <w:tcPr>
            <w:tcW w:w="1701" w:type="dxa"/>
            <w:shd w:val="clear" w:color="auto" w:fill="auto"/>
            <w:noWrap/>
            <w:vAlign w:val="center"/>
          </w:tcPr>
          <w:p w:rsidR="00F84DE8" w:rsidRPr="000544E5" w:rsidRDefault="00F84DE8" w:rsidP="00F84DE8">
            <w:pPr>
              <w:jc w:val="right"/>
            </w:pPr>
            <w:r>
              <w:t>1 145</w:t>
            </w:r>
          </w:p>
        </w:tc>
        <w:tc>
          <w:tcPr>
            <w:tcW w:w="1701" w:type="dxa"/>
            <w:vAlign w:val="center"/>
          </w:tcPr>
          <w:p w:rsidR="00F84DE8" w:rsidRDefault="00F84DE8" w:rsidP="00F84DE8">
            <w:pPr>
              <w:jc w:val="right"/>
              <w:rPr>
                <w:color w:val="000000"/>
              </w:rPr>
            </w:pPr>
            <w:r>
              <w:rPr>
                <w:color w:val="000000"/>
              </w:rPr>
              <w:t>3 029</w:t>
            </w:r>
          </w:p>
        </w:tc>
      </w:tr>
      <w:tr w:rsidR="00F84DE8" w:rsidRPr="000544E5" w:rsidTr="00F84DE8">
        <w:trPr>
          <w:trHeight w:val="20"/>
        </w:trPr>
        <w:tc>
          <w:tcPr>
            <w:tcW w:w="4525" w:type="dxa"/>
            <w:shd w:val="clear" w:color="auto" w:fill="auto"/>
            <w:vAlign w:val="bottom"/>
          </w:tcPr>
          <w:p w:rsidR="00F84DE8" w:rsidRPr="000544E5" w:rsidRDefault="00F84DE8" w:rsidP="00F84DE8">
            <w:r w:rsidRPr="000544E5">
              <w:t>Финансовые вложения, тыс. руб.</w:t>
            </w:r>
          </w:p>
        </w:tc>
        <w:tc>
          <w:tcPr>
            <w:tcW w:w="1560" w:type="dxa"/>
            <w:vAlign w:val="center"/>
          </w:tcPr>
          <w:p w:rsidR="00F84DE8" w:rsidRPr="000544E5" w:rsidRDefault="00F84DE8" w:rsidP="00F84DE8">
            <w:pPr>
              <w:jc w:val="right"/>
            </w:pPr>
            <w:r>
              <w:t>5 830</w:t>
            </w:r>
          </w:p>
        </w:tc>
        <w:tc>
          <w:tcPr>
            <w:tcW w:w="1701" w:type="dxa"/>
            <w:shd w:val="clear" w:color="auto" w:fill="auto"/>
            <w:noWrap/>
            <w:vAlign w:val="center"/>
          </w:tcPr>
          <w:p w:rsidR="00F84DE8" w:rsidRPr="000544E5" w:rsidRDefault="00F84DE8" w:rsidP="00F84DE8">
            <w:pPr>
              <w:jc w:val="right"/>
            </w:pPr>
            <w:r>
              <w:t>5 830</w:t>
            </w:r>
          </w:p>
        </w:tc>
        <w:tc>
          <w:tcPr>
            <w:tcW w:w="1701" w:type="dxa"/>
            <w:vAlign w:val="center"/>
          </w:tcPr>
          <w:p w:rsidR="00F84DE8" w:rsidRDefault="00F84DE8" w:rsidP="00F84DE8">
            <w:pPr>
              <w:jc w:val="right"/>
              <w:rPr>
                <w:color w:val="000000"/>
              </w:rPr>
            </w:pPr>
            <w:r>
              <w:rPr>
                <w:color w:val="000000"/>
              </w:rPr>
              <w:t>-</w:t>
            </w:r>
          </w:p>
        </w:tc>
      </w:tr>
      <w:tr w:rsidR="00F84DE8" w:rsidRPr="000544E5" w:rsidTr="00F84DE8">
        <w:trPr>
          <w:trHeight w:val="20"/>
        </w:trPr>
        <w:tc>
          <w:tcPr>
            <w:tcW w:w="4525" w:type="dxa"/>
            <w:shd w:val="clear" w:color="auto" w:fill="auto"/>
            <w:vAlign w:val="bottom"/>
          </w:tcPr>
          <w:p w:rsidR="00F84DE8" w:rsidRPr="000544E5" w:rsidRDefault="00F84DE8" w:rsidP="00F84DE8">
            <w:r w:rsidRPr="000544E5">
              <w:t>Отложенные налоговые активы, тыс. руб.</w:t>
            </w:r>
          </w:p>
        </w:tc>
        <w:tc>
          <w:tcPr>
            <w:tcW w:w="1560" w:type="dxa"/>
            <w:vAlign w:val="center"/>
          </w:tcPr>
          <w:p w:rsidR="00F84DE8" w:rsidRPr="000544E5" w:rsidRDefault="00F84DE8" w:rsidP="00F84DE8">
            <w:pPr>
              <w:jc w:val="right"/>
            </w:pPr>
            <w:r>
              <w:t>24 718</w:t>
            </w:r>
          </w:p>
        </w:tc>
        <w:tc>
          <w:tcPr>
            <w:tcW w:w="1701" w:type="dxa"/>
            <w:shd w:val="clear" w:color="auto" w:fill="auto"/>
            <w:noWrap/>
            <w:vAlign w:val="center"/>
          </w:tcPr>
          <w:p w:rsidR="00F84DE8" w:rsidRPr="000544E5" w:rsidRDefault="00F84DE8" w:rsidP="00F84DE8">
            <w:pPr>
              <w:jc w:val="right"/>
            </w:pPr>
            <w:r>
              <w:t>23 661</w:t>
            </w:r>
          </w:p>
        </w:tc>
        <w:tc>
          <w:tcPr>
            <w:tcW w:w="1701" w:type="dxa"/>
            <w:vAlign w:val="center"/>
          </w:tcPr>
          <w:p w:rsidR="00F84DE8" w:rsidRDefault="00F84DE8" w:rsidP="00F84DE8">
            <w:pPr>
              <w:jc w:val="right"/>
              <w:rPr>
                <w:color w:val="000000"/>
              </w:rPr>
            </w:pPr>
            <w:r>
              <w:rPr>
                <w:color w:val="000000"/>
              </w:rPr>
              <w:t>24 876</w:t>
            </w:r>
          </w:p>
        </w:tc>
      </w:tr>
      <w:tr w:rsidR="00F84DE8" w:rsidRPr="000544E5" w:rsidTr="00F84DE8">
        <w:trPr>
          <w:trHeight w:val="20"/>
        </w:trPr>
        <w:tc>
          <w:tcPr>
            <w:tcW w:w="4525" w:type="dxa"/>
            <w:shd w:val="clear" w:color="auto" w:fill="auto"/>
            <w:vAlign w:val="bottom"/>
          </w:tcPr>
          <w:p w:rsidR="00F84DE8" w:rsidRPr="000544E5" w:rsidRDefault="00F84DE8" w:rsidP="00F84DE8">
            <w:pPr>
              <w:rPr>
                <w:b/>
                <w:bCs/>
              </w:rPr>
            </w:pPr>
            <w:r w:rsidRPr="000544E5">
              <w:rPr>
                <w:b/>
                <w:bCs/>
              </w:rPr>
              <w:t>Итого внеоборотных активов</w:t>
            </w:r>
          </w:p>
        </w:tc>
        <w:tc>
          <w:tcPr>
            <w:tcW w:w="1560" w:type="dxa"/>
            <w:vAlign w:val="center"/>
          </w:tcPr>
          <w:p w:rsidR="00F84DE8" w:rsidRPr="000544E5" w:rsidRDefault="00F84DE8" w:rsidP="00F84DE8">
            <w:pPr>
              <w:jc w:val="right"/>
              <w:rPr>
                <w:b/>
                <w:bCs/>
              </w:rPr>
            </w:pPr>
            <w:r>
              <w:rPr>
                <w:b/>
                <w:bCs/>
              </w:rPr>
              <w:t>30 939</w:t>
            </w:r>
          </w:p>
        </w:tc>
        <w:tc>
          <w:tcPr>
            <w:tcW w:w="1701" w:type="dxa"/>
            <w:shd w:val="clear" w:color="auto" w:fill="auto"/>
            <w:noWrap/>
            <w:vAlign w:val="center"/>
          </w:tcPr>
          <w:p w:rsidR="00F84DE8" w:rsidRPr="000544E5" w:rsidRDefault="00F84DE8" w:rsidP="00F84DE8">
            <w:pPr>
              <w:jc w:val="right"/>
              <w:rPr>
                <w:b/>
                <w:bCs/>
              </w:rPr>
            </w:pPr>
            <w:r>
              <w:rPr>
                <w:b/>
                <w:bCs/>
              </w:rPr>
              <w:t>30 636</w:t>
            </w:r>
          </w:p>
        </w:tc>
        <w:tc>
          <w:tcPr>
            <w:tcW w:w="1701" w:type="dxa"/>
            <w:vAlign w:val="center"/>
          </w:tcPr>
          <w:p w:rsidR="00F84DE8" w:rsidRDefault="00F84DE8" w:rsidP="00F84DE8">
            <w:pPr>
              <w:jc w:val="right"/>
              <w:rPr>
                <w:b/>
                <w:bCs/>
                <w:color w:val="000000"/>
              </w:rPr>
            </w:pPr>
            <w:r>
              <w:rPr>
                <w:b/>
                <w:bCs/>
                <w:color w:val="000000"/>
              </w:rPr>
              <w:t>27 905</w:t>
            </w:r>
          </w:p>
        </w:tc>
      </w:tr>
    </w:tbl>
    <w:p w:rsidR="00F84DE8" w:rsidRPr="000544E5" w:rsidRDefault="00F84DE8" w:rsidP="00F84DE8">
      <w:pPr>
        <w:autoSpaceDE w:val="0"/>
        <w:autoSpaceDN w:val="0"/>
        <w:adjustRightInd w:val="0"/>
        <w:spacing w:before="240"/>
        <w:ind w:firstLine="567"/>
        <w:jc w:val="center"/>
        <w:rPr>
          <w:rFonts w:eastAsia="Calibri"/>
          <w:b/>
          <w:lang w:eastAsia="en-US"/>
        </w:rPr>
      </w:pPr>
      <w:r w:rsidRPr="000544E5">
        <w:rPr>
          <w:rFonts w:eastAsia="Calibri"/>
          <w:b/>
          <w:lang w:eastAsia="en-US"/>
        </w:rPr>
        <w:t>Структура и динамика изменений оборотных активов</w:t>
      </w:r>
    </w:p>
    <w:tbl>
      <w:tblPr>
        <w:tblW w:w="9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5"/>
        <w:gridCol w:w="1560"/>
        <w:gridCol w:w="1701"/>
        <w:gridCol w:w="1701"/>
      </w:tblGrid>
      <w:tr w:rsidR="00F84DE8" w:rsidRPr="000544E5" w:rsidTr="00F84DE8">
        <w:trPr>
          <w:trHeight w:val="20"/>
          <w:tblHeader/>
        </w:trPr>
        <w:tc>
          <w:tcPr>
            <w:tcW w:w="4525" w:type="dxa"/>
            <w:shd w:val="clear" w:color="auto" w:fill="auto"/>
            <w:vAlign w:val="center"/>
          </w:tcPr>
          <w:p w:rsidR="00F84DE8" w:rsidRPr="000544E5" w:rsidRDefault="00F84DE8" w:rsidP="00F84DE8">
            <w:pPr>
              <w:jc w:val="center"/>
              <w:rPr>
                <w:b/>
                <w:bCs/>
              </w:rPr>
            </w:pPr>
            <w:r w:rsidRPr="000544E5">
              <w:rPr>
                <w:b/>
                <w:bCs/>
              </w:rPr>
              <w:t>Оборотные активы</w:t>
            </w:r>
          </w:p>
        </w:tc>
        <w:tc>
          <w:tcPr>
            <w:tcW w:w="1560" w:type="dxa"/>
            <w:vAlign w:val="center"/>
          </w:tcPr>
          <w:p w:rsidR="00F84DE8" w:rsidRPr="000544E5" w:rsidRDefault="00F84DE8" w:rsidP="00F84DE8">
            <w:pPr>
              <w:suppressAutoHyphens w:val="0"/>
              <w:jc w:val="center"/>
              <w:rPr>
                <w:b/>
                <w:bCs/>
                <w:lang w:eastAsia="ru-RU"/>
              </w:rPr>
            </w:pPr>
            <w:r w:rsidRPr="000544E5">
              <w:rPr>
                <w:b/>
                <w:bCs/>
                <w:lang w:eastAsia="ru-RU"/>
              </w:rPr>
              <w:t>201</w:t>
            </w:r>
            <w:r>
              <w:rPr>
                <w:b/>
                <w:bCs/>
                <w:lang w:eastAsia="ru-RU"/>
              </w:rPr>
              <w:t>5</w:t>
            </w:r>
            <w:r w:rsidRPr="000544E5">
              <w:rPr>
                <w:b/>
                <w:bCs/>
                <w:lang w:eastAsia="ru-RU"/>
              </w:rPr>
              <w:t xml:space="preserve"> г.</w:t>
            </w:r>
          </w:p>
        </w:tc>
        <w:tc>
          <w:tcPr>
            <w:tcW w:w="1701" w:type="dxa"/>
            <w:shd w:val="clear" w:color="auto" w:fill="auto"/>
            <w:noWrap/>
            <w:vAlign w:val="center"/>
          </w:tcPr>
          <w:p w:rsidR="00F84DE8" w:rsidRPr="000544E5" w:rsidRDefault="00F84DE8" w:rsidP="00F84DE8">
            <w:pPr>
              <w:suppressAutoHyphens w:val="0"/>
              <w:jc w:val="center"/>
              <w:rPr>
                <w:b/>
                <w:bCs/>
                <w:lang w:eastAsia="ru-RU"/>
              </w:rPr>
            </w:pPr>
            <w:r>
              <w:rPr>
                <w:b/>
                <w:bCs/>
                <w:lang w:eastAsia="ru-RU"/>
              </w:rPr>
              <w:t>2016</w:t>
            </w:r>
            <w:r w:rsidRPr="000544E5">
              <w:rPr>
                <w:b/>
                <w:bCs/>
                <w:lang w:eastAsia="ru-RU"/>
              </w:rPr>
              <w:t xml:space="preserve"> г.</w:t>
            </w:r>
          </w:p>
        </w:tc>
        <w:tc>
          <w:tcPr>
            <w:tcW w:w="1701" w:type="dxa"/>
            <w:vAlign w:val="center"/>
          </w:tcPr>
          <w:p w:rsidR="00F84DE8" w:rsidRDefault="00F84DE8" w:rsidP="00F84DE8">
            <w:pPr>
              <w:suppressAutoHyphens w:val="0"/>
              <w:jc w:val="center"/>
              <w:rPr>
                <w:b/>
                <w:bCs/>
                <w:color w:val="000000"/>
                <w:lang w:eastAsia="ru-RU"/>
              </w:rPr>
            </w:pPr>
            <w:r>
              <w:rPr>
                <w:b/>
                <w:bCs/>
                <w:color w:val="000000"/>
              </w:rPr>
              <w:t>2017 г.</w:t>
            </w:r>
          </w:p>
        </w:tc>
      </w:tr>
      <w:tr w:rsidR="00F84DE8" w:rsidRPr="000544E5" w:rsidTr="00F84DE8">
        <w:trPr>
          <w:trHeight w:val="20"/>
        </w:trPr>
        <w:tc>
          <w:tcPr>
            <w:tcW w:w="4525" w:type="dxa"/>
            <w:shd w:val="clear" w:color="auto" w:fill="auto"/>
            <w:vAlign w:val="bottom"/>
          </w:tcPr>
          <w:p w:rsidR="00F84DE8" w:rsidRPr="000544E5" w:rsidRDefault="00F84DE8" w:rsidP="00F84DE8">
            <w:r w:rsidRPr="000544E5">
              <w:t>Запасы, тыс. руб.</w:t>
            </w:r>
          </w:p>
        </w:tc>
        <w:tc>
          <w:tcPr>
            <w:tcW w:w="1560" w:type="dxa"/>
            <w:vAlign w:val="center"/>
          </w:tcPr>
          <w:p w:rsidR="00F84DE8" w:rsidRPr="000544E5" w:rsidRDefault="00F84DE8" w:rsidP="00F84DE8">
            <w:pPr>
              <w:jc w:val="right"/>
            </w:pPr>
            <w:r>
              <w:t>1 423</w:t>
            </w:r>
          </w:p>
        </w:tc>
        <w:tc>
          <w:tcPr>
            <w:tcW w:w="1701" w:type="dxa"/>
            <w:shd w:val="clear" w:color="auto" w:fill="auto"/>
            <w:noWrap/>
            <w:vAlign w:val="center"/>
          </w:tcPr>
          <w:p w:rsidR="00F84DE8" w:rsidRPr="000544E5" w:rsidRDefault="00F84DE8" w:rsidP="00F84DE8">
            <w:pPr>
              <w:jc w:val="right"/>
            </w:pPr>
            <w:r>
              <w:t>2 072</w:t>
            </w:r>
          </w:p>
        </w:tc>
        <w:tc>
          <w:tcPr>
            <w:tcW w:w="1701" w:type="dxa"/>
            <w:vAlign w:val="center"/>
          </w:tcPr>
          <w:p w:rsidR="00F84DE8" w:rsidRPr="00A81BA2" w:rsidRDefault="00F84DE8" w:rsidP="00F84DE8">
            <w:pPr>
              <w:jc w:val="right"/>
            </w:pPr>
            <w:r w:rsidRPr="00A81BA2">
              <w:t>2 931</w:t>
            </w:r>
          </w:p>
        </w:tc>
      </w:tr>
      <w:tr w:rsidR="00F84DE8" w:rsidRPr="000544E5" w:rsidTr="00F84DE8">
        <w:trPr>
          <w:trHeight w:val="20"/>
        </w:trPr>
        <w:tc>
          <w:tcPr>
            <w:tcW w:w="4525" w:type="dxa"/>
            <w:shd w:val="clear" w:color="auto" w:fill="auto"/>
            <w:vAlign w:val="bottom"/>
          </w:tcPr>
          <w:p w:rsidR="00F84DE8" w:rsidRPr="000544E5" w:rsidRDefault="00F84DE8" w:rsidP="00F84DE8">
            <w:r w:rsidRPr="000544E5">
              <w:t>Налог на добавленную стоимость по приобретенным ценностям, тыс. руб.</w:t>
            </w:r>
          </w:p>
        </w:tc>
        <w:tc>
          <w:tcPr>
            <w:tcW w:w="1560" w:type="dxa"/>
            <w:vAlign w:val="center"/>
          </w:tcPr>
          <w:p w:rsidR="00F84DE8" w:rsidRPr="000544E5" w:rsidRDefault="00F84DE8" w:rsidP="00F84DE8">
            <w:pPr>
              <w:jc w:val="right"/>
            </w:pPr>
            <w:r>
              <w:t>277</w:t>
            </w:r>
          </w:p>
        </w:tc>
        <w:tc>
          <w:tcPr>
            <w:tcW w:w="1701" w:type="dxa"/>
            <w:shd w:val="clear" w:color="auto" w:fill="auto"/>
            <w:noWrap/>
            <w:vAlign w:val="center"/>
          </w:tcPr>
          <w:p w:rsidR="00F84DE8" w:rsidRPr="000544E5" w:rsidRDefault="00F84DE8" w:rsidP="00F84DE8">
            <w:pPr>
              <w:jc w:val="right"/>
            </w:pPr>
            <w:r>
              <w:t>-</w:t>
            </w:r>
          </w:p>
        </w:tc>
        <w:tc>
          <w:tcPr>
            <w:tcW w:w="1701" w:type="dxa"/>
            <w:vAlign w:val="center"/>
          </w:tcPr>
          <w:p w:rsidR="00F84DE8" w:rsidRPr="00A81BA2" w:rsidRDefault="00F84DE8" w:rsidP="00F84DE8">
            <w:pPr>
              <w:jc w:val="right"/>
            </w:pPr>
            <w:r w:rsidRPr="00A81BA2">
              <w:t>7</w:t>
            </w:r>
          </w:p>
        </w:tc>
      </w:tr>
      <w:tr w:rsidR="00F84DE8" w:rsidRPr="000544E5" w:rsidTr="00F84DE8">
        <w:trPr>
          <w:trHeight w:val="20"/>
        </w:trPr>
        <w:tc>
          <w:tcPr>
            <w:tcW w:w="4525" w:type="dxa"/>
            <w:shd w:val="clear" w:color="auto" w:fill="auto"/>
            <w:vAlign w:val="bottom"/>
          </w:tcPr>
          <w:p w:rsidR="00F84DE8" w:rsidRPr="000544E5" w:rsidRDefault="00F84DE8" w:rsidP="00F84DE8">
            <w:r w:rsidRPr="000544E5">
              <w:t>Дебиторская задолженность, тыс. руб.</w:t>
            </w:r>
          </w:p>
        </w:tc>
        <w:tc>
          <w:tcPr>
            <w:tcW w:w="1560" w:type="dxa"/>
            <w:vAlign w:val="center"/>
          </w:tcPr>
          <w:p w:rsidR="00F84DE8" w:rsidRPr="000544E5" w:rsidRDefault="00F84DE8" w:rsidP="00F84DE8">
            <w:pPr>
              <w:jc w:val="right"/>
            </w:pPr>
            <w:r>
              <w:t>188 212</w:t>
            </w:r>
          </w:p>
        </w:tc>
        <w:tc>
          <w:tcPr>
            <w:tcW w:w="1701" w:type="dxa"/>
            <w:shd w:val="clear" w:color="auto" w:fill="auto"/>
            <w:noWrap/>
            <w:vAlign w:val="center"/>
          </w:tcPr>
          <w:p w:rsidR="00F84DE8" w:rsidRPr="000544E5" w:rsidRDefault="00F84DE8" w:rsidP="00F84DE8">
            <w:pPr>
              <w:jc w:val="right"/>
            </w:pPr>
            <w:r>
              <w:t>188 200</w:t>
            </w:r>
          </w:p>
        </w:tc>
        <w:tc>
          <w:tcPr>
            <w:tcW w:w="1701" w:type="dxa"/>
            <w:vAlign w:val="center"/>
          </w:tcPr>
          <w:p w:rsidR="00F84DE8" w:rsidRPr="00A81BA2" w:rsidRDefault="00F84DE8" w:rsidP="00F84DE8">
            <w:pPr>
              <w:jc w:val="right"/>
            </w:pPr>
            <w:r w:rsidRPr="00A81BA2">
              <w:t>134 752</w:t>
            </w:r>
          </w:p>
        </w:tc>
      </w:tr>
      <w:tr w:rsidR="00F84DE8" w:rsidRPr="000544E5" w:rsidTr="00F84DE8">
        <w:trPr>
          <w:trHeight w:val="20"/>
        </w:trPr>
        <w:tc>
          <w:tcPr>
            <w:tcW w:w="4525" w:type="dxa"/>
            <w:shd w:val="clear" w:color="auto" w:fill="auto"/>
            <w:vAlign w:val="bottom"/>
          </w:tcPr>
          <w:p w:rsidR="00F84DE8" w:rsidRPr="000544E5" w:rsidRDefault="00F84DE8" w:rsidP="00F84DE8">
            <w:r w:rsidRPr="000544E5">
              <w:t>Финансовые вложения (за исключением денежных эквивалентов), тыс. руб.</w:t>
            </w:r>
          </w:p>
        </w:tc>
        <w:tc>
          <w:tcPr>
            <w:tcW w:w="1560" w:type="dxa"/>
            <w:vAlign w:val="center"/>
          </w:tcPr>
          <w:p w:rsidR="00F84DE8" w:rsidRPr="000544E5" w:rsidRDefault="00F84DE8" w:rsidP="00F84DE8">
            <w:pPr>
              <w:jc w:val="right"/>
            </w:pPr>
            <w:r>
              <w:t>-</w:t>
            </w:r>
          </w:p>
        </w:tc>
        <w:tc>
          <w:tcPr>
            <w:tcW w:w="1701" w:type="dxa"/>
            <w:shd w:val="clear" w:color="auto" w:fill="auto"/>
            <w:noWrap/>
            <w:vAlign w:val="center"/>
          </w:tcPr>
          <w:p w:rsidR="00F84DE8" w:rsidRPr="000544E5" w:rsidRDefault="00F84DE8" w:rsidP="00F84DE8">
            <w:pPr>
              <w:jc w:val="right"/>
            </w:pPr>
            <w:r>
              <w:t>-</w:t>
            </w:r>
          </w:p>
        </w:tc>
        <w:tc>
          <w:tcPr>
            <w:tcW w:w="1701" w:type="dxa"/>
            <w:vAlign w:val="center"/>
          </w:tcPr>
          <w:p w:rsidR="00F84DE8" w:rsidRPr="00A81BA2" w:rsidRDefault="00F84DE8" w:rsidP="00F84DE8">
            <w:pPr>
              <w:jc w:val="right"/>
            </w:pPr>
            <w:r w:rsidRPr="00A81BA2">
              <w:t>-</w:t>
            </w:r>
          </w:p>
        </w:tc>
      </w:tr>
      <w:tr w:rsidR="00F84DE8" w:rsidRPr="000544E5" w:rsidTr="00F84DE8">
        <w:trPr>
          <w:trHeight w:val="20"/>
        </w:trPr>
        <w:tc>
          <w:tcPr>
            <w:tcW w:w="4525" w:type="dxa"/>
            <w:shd w:val="clear" w:color="auto" w:fill="auto"/>
            <w:vAlign w:val="bottom"/>
          </w:tcPr>
          <w:p w:rsidR="00F84DE8" w:rsidRPr="000544E5" w:rsidRDefault="00F84DE8" w:rsidP="00F84DE8">
            <w:r w:rsidRPr="000544E5">
              <w:t>Денежные средства и денежные эквиваленты, тыс. руб.</w:t>
            </w:r>
          </w:p>
        </w:tc>
        <w:tc>
          <w:tcPr>
            <w:tcW w:w="1560" w:type="dxa"/>
            <w:vAlign w:val="center"/>
          </w:tcPr>
          <w:p w:rsidR="00F84DE8" w:rsidRPr="000544E5" w:rsidRDefault="00F84DE8" w:rsidP="00F84DE8">
            <w:pPr>
              <w:jc w:val="right"/>
            </w:pPr>
            <w:r>
              <w:t>6 965</w:t>
            </w:r>
          </w:p>
        </w:tc>
        <w:tc>
          <w:tcPr>
            <w:tcW w:w="1701" w:type="dxa"/>
            <w:shd w:val="clear" w:color="auto" w:fill="auto"/>
            <w:noWrap/>
            <w:vAlign w:val="center"/>
          </w:tcPr>
          <w:p w:rsidR="00F84DE8" w:rsidRPr="000544E5" w:rsidRDefault="00F84DE8" w:rsidP="00F84DE8">
            <w:pPr>
              <w:jc w:val="right"/>
            </w:pPr>
            <w:r>
              <w:t>43 035</w:t>
            </w:r>
          </w:p>
        </w:tc>
        <w:tc>
          <w:tcPr>
            <w:tcW w:w="1701" w:type="dxa"/>
            <w:vAlign w:val="center"/>
          </w:tcPr>
          <w:p w:rsidR="00F84DE8" w:rsidRPr="00A81BA2" w:rsidRDefault="00F84DE8" w:rsidP="00F84DE8">
            <w:pPr>
              <w:jc w:val="right"/>
            </w:pPr>
            <w:r w:rsidRPr="00A81BA2">
              <w:t>69 557</w:t>
            </w:r>
          </w:p>
        </w:tc>
      </w:tr>
      <w:tr w:rsidR="00F84DE8" w:rsidRPr="007D4A82" w:rsidTr="00F84DE8">
        <w:trPr>
          <w:trHeight w:val="20"/>
        </w:trPr>
        <w:tc>
          <w:tcPr>
            <w:tcW w:w="4525" w:type="dxa"/>
            <w:shd w:val="clear" w:color="auto" w:fill="auto"/>
            <w:vAlign w:val="bottom"/>
          </w:tcPr>
          <w:p w:rsidR="00F84DE8" w:rsidRPr="000544E5" w:rsidRDefault="00F84DE8" w:rsidP="00F84DE8">
            <w:pPr>
              <w:rPr>
                <w:b/>
                <w:bCs/>
              </w:rPr>
            </w:pPr>
            <w:r w:rsidRPr="000544E5">
              <w:rPr>
                <w:b/>
                <w:bCs/>
              </w:rPr>
              <w:t>Итого оборотных активов</w:t>
            </w:r>
          </w:p>
        </w:tc>
        <w:tc>
          <w:tcPr>
            <w:tcW w:w="1560" w:type="dxa"/>
            <w:vAlign w:val="center"/>
          </w:tcPr>
          <w:p w:rsidR="00F84DE8" w:rsidRPr="000544E5" w:rsidRDefault="00F84DE8" w:rsidP="00F84DE8">
            <w:pPr>
              <w:jc w:val="right"/>
              <w:rPr>
                <w:b/>
                <w:bCs/>
              </w:rPr>
            </w:pPr>
            <w:r>
              <w:rPr>
                <w:b/>
                <w:bCs/>
              </w:rPr>
              <w:t>196 877</w:t>
            </w:r>
          </w:p>
        </w:tc>
        <w:tc>
          <w:tcPr>
            <w:tcW w:w="1701" w:type="dxa"/>
            <w:shd w:val="clear" w:color="auto" w:fill="auto"/>
            <w:noWrap/>
            <w:vAlign w:val="center"/>
          </w:tcPr>
          <w:p w:rsidR="00F84DE8" w:rsidRPr="000544E5" w:rsidRDefault="00F84DE8" w:rsidP="00F84DE8">
            <w:pPr>
              <w:jc w:val="right"/>
              <w:rPr>
                <w:b/>
                <w:bCs/>
              </w:rPr>
            </w:pPr>
            <w:r>
              <w:rPr>
                <w:b/>
                <w:bCs/>
              </w:rPr>
              <w:t>233 307</w:t>
            </w:r>
          </w:p>
        </w:tc>
        <w:tc>
          <w:tcPr>
            <w:tcW w:w="1701" w:type="dxa"/>
            <w:vAlign w:val="center"/>
          </w:tcPr>
          <w:p w:rsidR="00F84DE8" w:rsidRDefault="00F84DE8" w:rsidP="00F84DE8">
            <w:pPr>
              <w:jc w:val="right"/>
              <w:rPr>
                <w:b/>
                <w:bCs/>
                <w:color w:val="000000"/>
              </w:rPr>
            </w:pPr>
            <w:r>
              <w:rPr>
                <w:b/>
                <w:bCs/>
                <w:color w:val="000000"/>
              </w:rPr>
              <w:t>207 246</w:t>
            </w:r>
          </w:p>
        </w:tc>
      </w:tr>
    </w:tbl>
    <w:p w:rsidR="00F84DE8" w:rsidRDefault="00F84DE8" w:rsidP="00F84DE8">
      <w:pPr>
        <w:autoSpaceDE w:val="0"/>
        <w:autoSpaceDN w:val="0"/>
        <w:adjustRightInd w:val="0"/>
        <w:spacing w:before="240"/>
        <w:jc w:val="center"/>
        <w:rPr>
          <w:rFonts w:eastAsia="Calibri"/>
          <w:b/>
          <w:bCs/>
          <w:lang w:eastAsia="en-US"/>
        </w:rPr>
      </w:pPr>
      <w:r w:rsidRPr="004F779B">
        <w:rPr>
          <w:rFonts w:eastAsia="Calibri"/>
          <w:b/>
          <w:bCs/>
          <w:lang w:eastAsia="en-US"/>
        </w:rPr>
        <w:t>Структура активов</w:t>
      </w:r>
    </w:p>
    <w:p w:rsidR="0097229F" w:rsidRPr="004F779B" w:rsidRDefault="0097229F" w:rsidP="00F84DE8">
      <w:pPr>
        <w:autoSpaceDE w:val="0"/>
        <w:autoSpaceDN w:val="0"/>
        <w:adjustRightInd w:val="0"/>
        <w:spacing w:before="240"/>
        <w:jc w:val="center"/>
        <w:rPr>
          <w:rFonts w:eastAsia="Calibri"/>
          <w:lang w:eastAsia="en-US"/>
        </w:rPr>
      </w:pPr>
      <w:r w:rsidRPr="004F779B">
        <w:rPr>
          <w:rFonts w:eastAsia="Calibri"/>
          <w:noProof/>
          <w:lang w:eastAsia="ru-RU"/>
        </w:rPr>
        <w:drawing>
          <wp:inline distT="0" distB="0" distL="0" distR="0" wp14:anchorId="576339A4" wp14:editId="14A72139">
            <wp:extent cx="5372100" cy="2268748"/>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84DE8" w:rsidRDefault="008B4929" w:rsidP="00F84DE8">
      <w:pPr>
        <w:autoSpaceDE w:val="0"/>
        <w:autoSpaceDN w:val="0"/>
        <w:adjustRightInd w:val="0"/>
        <w:spacing w:before="240"/>
        <w:ind w:firstLine="567"/>
        <w:jc w:val="both"/>
        <w:rPr>
          <w:rFonts w:eastAsia="Calibri"/>
          <w:lang w:eastAsia="en-US"/>
        </w:rPr>
      </w:pPr>
      <w:r>
        <w:rPr>
          <w:rFonts w:eastAsia="Calibri"/>
          <w:lang w:eastAsia="en-US"/>
        </w:rPr>
        <w:t>С</w:t>
      </w:r>
      <w:r w:rsidR="00F84DE8" w:rsidRPr="006D2F00">
        <w:rPr>
          <w:rFonts w:eastAsia="Calibri"/>
          <w:lang w:eastAsia="en-US"/>
        </w:rPr>
        <w:t>обственный капитал Общества в течение 201</w:t>
      </w:r>
      <w:r w:rsidR="00F84DE8">
        <w:rPr>
          <w:rFonts w:eastAsia="Calibri"/>
          <w:lang w:eastAsia="en-US"/>
        </w:rPr>
        <w:t>6</w:t>
      </w:r>
      <w:r w:rsidR="00F84DE8" w:rsidRPr="006D2F00">
        <w:rPr>
          <w:rFonts w:eastAsia="Calibri"/>
          <w:lang w:eastAsia="en-US"/>
        </w:rPr>
        <w:t xml:space="preserve"> года увеличилс</w:t>
      </w:r>
      <w:r w:rsidR="00191882">
        <w:rPr>
          <w:rFonts w:eastAsia="Calibri"/>
          <w:lang w:eastAsia="en-US"/>
        </w:rPr>
        <w:t>я</w:t>
      </w:r>
      <w:r w:rsidR="00F84DE8" w:rsidRPr="006D2F00">
        <w:rPr>
          <w:rFonts w:eastAsia="Calibri"/>
          <w:lang w:eastAsia="en-US"/>
        </w:rPr>
        <w:t xml:space="preserve"> </w:t>
      </w:r>
      <w:r w:rsidR="00F84DE8">
        <w:rPr>
          <w:rFonts w:eastAsia="Calibri"/>
          <w:lang w:eastAsia="en-US"/>
        </w:rPr>
        <w:br/>
      </w:r>
      <w:r w:rsidR="00F84DE8" w:rsidRPr="006D2F00">
        <w:rPr>
          <w:rFonts w:eastAsia="Calibri"/>
          <w:lang w:eastAsia="en-US"/>
        </w:rPr>
        <w:t xml:space="preserve">на 1% до </w:t>
      </w:r>
      <w:r w:rsidR="00F84DE8">
        <w:rPr>
          <w:rFonts w:eastAsia="Calibri"/>
          <w:lang w:eastAsia="en-US"/>
        </w:rPr>
        <w:t>166 151</w:t>
      </w:r>
      <w:r w:rsidR="00F84DE8" w:rsidRPr="006D2F00">
        <w:rPr>
          <w:rFonts w:eastAsia="Calibri"/>
          <w:lang w:eastAsia="en-US"/>
        </w:rPr>
        <w:t xml:space="preserve"> тыс. руб.</w:t>
      </w:r>
    </w:p>
    <w:p w:rsidR="00F84DE8" w:rsidRDefault="00F84DE8" w:rsidP="00F84DE8">
      <w:pPr>
        <w:tabs>
          <w:tab w:val="left" w:pos="5580"/>
        </w:tabs>
        <w:ind w:firstLine="426"/>
        <w:jc w:val="both"/>
      </w:pPr>
      <w:r>
        <w:rPr>
          <w:rFonts w:eastAsia="Calibri"/>
          <w:lang w:eastAsia="en-US"/>
        </w:rPr>
        <w:t>Краткосрочные о</w:t>
      </w:r>
      <w:r w:rsidRPr="006D2F00">
        <w:rPr>
          <w:rFonts w:eastAsia="Calibri"/>
          <w:lang w:eastAsia="en-US"/>
        </w:rPr>
        <w:t>бязательства Общества</w:t>
      </w:r>
      <w:r>
        <w:rPr>
          <w:rFonts w:eastAsia="Calibri"/>
          <w:lang w:eastAsia="en-US"/>
        </w:rPr>
        <w:t xml:space="preserve"> существенно сократились</w:t>
      </w:r>
      <w:r w:rsidR="00191882">
        <w:rPr>
          <w:rFonts w:eastAsia="Calibri"/>
          <w:lang w:eastAsia="en-US"/>
        </w:rPr>
        <w:t xml:space="preserve"> - </w:t>
      </w:r>
      <w:r>
        <w:rPr>
          <w:rFonts w:eastAsia="Calibri"/>
          <w:lang w:eastAsia="en-US"/>
        </w:rPr>
        <w:t xml:space="preserve">на 31% </w:t>
      </w:r>
      <w:r>
        <w:rPr>
          <w:rFonts w:eastAsia="Calibri"/>
          <w:lang w:eastAsia="en-US"/>
        </w:rPr>
        <w:br/>
        <w:t>до 67 928 тыс. руб.</w:t>
      </w:r>
      <w:r w:rsidRPr="006D2F00">
        <w:rPr>
          <w:rFonts w:eastAsia="Calibri"/>
          <w:lang w:eastAsia="en-US"/>
        </w:rPr>
        <w:t xml:space="preserve">, </w:t>
      </w:r>
      <w:r>
        <w:rPr>
          <w:rFonts w:eastAsia="Calibri"/>
          <w:lang w:eastAsia="en-US"/>
        </w:rPr>
        <w:t>что связано со снижением кредиторской задолженности, в виду</w:t>
      </w:r>
      <w:r w:rsidRPr="00481B5D">
        <w:t xml:space="preserve"> выполнени</w:t>
      </w:r>
      <w:r>
        <w:t>я</w:t>
      </w:r>
      <w:r w:rsidRPr="00481B5D">
        <w:t xml:space="preserve"> части работ собственными силами и отказа от услуг подрядчиков.</w:t>
      </w:r>
    </w:p>
    <w:p w:rsidR="00F84DE8" w:rsidRPr="007A430A" w:rsidRDefault="00F84DE8" w:rsidP="00F84DE8">
      <w:pPr>
        <w:tabs>
          <w:tab w:val="left" w:pos="5580"/>
        </w:tabs>
        <w:ind w:firstLine="426"/>
        <w:jc w:val="both"/>
      </w:pPr>
      <w:r>
        <w:rPr>
          <w:rFonts w:eastAsia="Calibri"/>
          <w:lang w:eastAsia="en-US"/>
        </w:rPr>
        <w:t>Долгосрочные обязательства остались на уровне предыдущего 2016 года.</w:t>
      </w:r>
    </w:p>
    <w:p w:rsidR="00F84DE8" w:rsidRPr="00A47CAA" w:rsidRDefault="00F84DE8" w:rsidP="00F84DE8">
      <w:pPr>
        <w:autoSpaceDE w:val="0"/>
        <w:autoSpaceDN w:val="0"/>
        <w:adjustRightInd w:val="0"/>
        <w:spacing w:before="240" w:after="240"/>
        <w:ind w:firstLine="567"/>
        <w:jc w:val="center"/>
        <w:rPr>
          <w:rFonts w:eastAsia="Calibri"/>
          <w:b/>
          <w:lang w:eastAsia="en-US"/>
        </w:rPr>
      </w:pPr>
      <w:r w:rsidRPr="00A47CAA">
        <w:rPr>
          <w:rFonts w:eastAsia="Calibri"/>
          <w:b/>
          <w:lang w:eastAsia="en-US"/>
        </w:rPr>
        <w:t>Структура и динамика изменений краткосрочных обязательств</w:t>
      </w:r>
    </w:p>
    <w:tbl>
      <w:tblPr>
        <w:tblW w:w="9503" w:type="dxa"/>
        <w:tblInd w:w="108" w:type="dxa"/>
        <w:tblLayout w:type="fixed"/>
        <w:tblLook w:val="0000" w:firstRow="0" w:lastRow="0" w:firstColumn="0" w:lastColumn="0" w:noHBand="0" w:noVBand="0"/>
      </w:tblPr>
      <w:tblGrid>
        <w:gridCol w:w="4487"/>
        <w:gridCol w:w="1672"/>
        <w:gridCol w:w="1672"/>
        <w:gridCol w:w="1672"/>
      </w:tblGrid>
      <w:tr w:rsidR="00F84DE8" w:rsidRPr="00A47CAA" w:rsidTr="00B811F5">
        <w:trPr>
          <w:trHeight w:val="20"/>
          <w:tblHeader/>
        </w:trPr>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F84DE8" w:rsidRPr="00A47CAA" w:rsidRDefault="00F84DE8" w:rsidP="00F84DE8">
            <w:pPr>
              <w:jc w:val="center"/>
              <w:rPr>
                <w:b/>
                <w:bCs/>
              </w:rPr>
            </w:pPr>
            <w:bookmarkStart w:id="143" w:name="_Hlk479542814"/>
            <w:r>
              <w:rPr>
                <w:b/>
                <w:bCs/>
              </w:rPr>
              <w:t>Краткосрочные обязательства</w:t>
            </w:r>
          </w:p>
        </w:tc>
        <w:tc>
          <w:tcPr>
            <w:tcW w:w="1672" w:type="dxa"/>
            <w:tcBorders>
              <w:top w:val="single" w:sz="4" w:space="0" w:color="auto"/>
              <w:left w:val="nil"/>
              <w:bottom w:val="single" w:sz="4" w:space="0" w:color="auto"/>
              <w:right w:val="single" w:sz="4" w:space="0" w:color="auto"/>
            </w:tcBorders>
            <w:vAlign w:val="center"/>
          </w:tcPr>
          <w:p w:rsidR="00F84DE8" w:rsidRPr="00A47CAA" w:rsidRDefault="00F84DE8" w:rsidP="00F84DE8">
            <w:pPr>
              <w:suppressAutoHyphens w:val="0"/>
              <w:jc w:val="center"/>
              <w:rPr>
                <w:b/>
                <w:bCs/>
                <w:lang w:eastAsia="ru-RU"/>
              </w:rPr>
            </w:pPr>
            <w:r w:rsidRPr="00A47CAA">
              <w:rPr>
                <w:b/>
                <w:bCs/>
                <w:lang w:eastAsia="ru-RU"/>
              </w:rPr>
              <w:t>201</w:t>
            </w:r>
            <w:r>
              <w:rPr>
                <w:b/>
                <w:bCs/>
                <w:lang w:eastAsia="ru-RU"/>
              </w:rPr>
              <w:t>5</w:t>
            </w:r>
            <w:r w:rsidRPr="00A47CAA">
              <w:rPr>
                <w:b/>
                <w:bCs/>
                <w:lang w:eastAsia="ru-RU"/>
              </w:rPr>
              <w:t xml:space="preserve"> г.</w:t>
            </w:r>
          </w:p>
        </w:tc>
        <w:tc>
          <w:tcPr>
            <w:tcW w:w="1672" w:type="dxa"/>
            <w:tcBorders>
              <w:top w:val="single" w:sz="4" w:space="0" w:color="auto"/>
              <w:left w:val="nil"/>
              <w:bottom w:val="single" w:sz="4" w:space="0" w:color="auto"/>
              <w:right w:val="single" w:sz="4" w:space="0" w:color="auto"/>
            </w:tcBorders>
            <w:shd w:val="clear" w:color="auto" w:fill="auto"/>
            <w:noWrap/>
            <w:vAlign w:val="center"/>
          </w:tcPr>
          <w:p w:rsidR="00F84DE8" w:rsidRPr="00A47CAA" w:rsidRDefault="00F84DE8" w:rsidP="00F84DE8">
            <w:pPr>
              <w:suppressAutoHyphens w:val="0"/>
              <w:jc w:val="center"/>
              <w:rPr>
                <w:b/>
                <w:bCs/>
                <w:lang w:eastAsia="ru-RU"/>
              </w:rPr>
            </w:pPr>
            <w:r>
              <w:rPr>
                <w:b/>
                <w:bCs/>
                <w:lang w:eastAsia="ru-RU"/>
              </w:rPr>
              <w:t>2016</w:t>
            </w:r>
            <w:r w:rsidRPr="00A47CAA">
              <w:rPr>
                <w:b/>
                <w:bCs/>
                <w:lang w:eastAsia="ru-RU"/>
              </w:rPr>
              <w:t xml:space="preserve"> г.</w:t>
            </w:r>
          </w:p>
        </w:tc>
        <w:tc>
          <w:tcPr>
            <w:tcW w:w="1672" w:type="dxa"/>
            <w:tcBorders>
              <w:top w:val="single" w:sz="4" w:space="0" w:color="auto"/>
              <w:left w:val="nil"/>
              <w:bottom w:val="single" w:sz="4" w:space="0" w:color="auto"/>
              <w:right w:val="single" w:sz="4" w:space="0" w:color="auto"/>
            </w:tcBorders>
            <w:vAlign w:val="center"/>
          </w:tcPr>
          <w:p w:rsidR="00F84DE8" w:rsidRDefault="00F84DE8" w:rsidP="00F84DE8">
            <w:pPr>
              <w:suppressAutoHyphens w:val="0"/>
              <w:jc w:val="center"/>
              <w:rPr>
                <w:b/>
                <w:bCs/>
                <w:color w:val="000000"/>
                <w:lang w:eastAsia="ru-RU"/>
              </w:rPr>
            </w:pPr>
            <w:r>
              <w:rPr>
                <w:b/>
                <w:bCs/>
                <w:color w:val="000000"/>
              </w:rPr>
              <w:t>2017 г.</w:t>
            </w:r>
          </w:p>
        </w:tc>
      </w:tr>
      <w:tr w:rsidR="00F84DE8" w:rsidRPr="00A47CAA" w:rsidTr="00B811F5">
        <w:trPr>
          <w:trHeight w:val="20"/>
          <w:tblHeader/>
        </w:trPr>
        <w:tc>
          <w:tcPr>
            <w:tcW w:w="4487" w:type="dxa"/>
            <w:tcBorders>
              <w:top w:val="single" w:sz="4" w:space="0" w:color="auto"/>
              <w:left w:val="single" w:sz="4" w:space="0" w:color="auto"/>
              <w:bottom w:val="single" w:sz="4" w:space="0" w:color="auto"/>
              <w:right w:val="single" w:sz="4" w:space="0" w:color="auto"/>
            </w:tcBorders>
            <w:shd w:val="clear" w:color="auto" w:fill="auto"/>
            <w:vAlign w:val="bottom"/>
          </w:tcPr>
          <w:p w:rsidR="00F84DE8" w:rsidRPr="00A47CAA" w:rsidRDefault="00F84DE8" w:rsidP="00F84DE8">
            <w:r w:rsidRPr="00A47CAA">
              <w:t>Кредиторская задолженность, тыс. руб.</w:t>
            </w:r>
          </w:p>
        </w:tc>
        <w:tc>
          <w:tcPr>
            <w:tcW w:w="1672" w:type="dxa"/>
            <w:tcBorders>
              <w:top w:val="single" w:sz="4" w:space="0" w:color="auto"/>
              <w:left w:val="nil"/>
              <w:bottom w:val="single" w:sz="4" w:space="0" w:color="auto"/>
              <w:right w:val="single" w:sz="4" w:space="0" w:color="auto"/>
            </w:tcBorders>
            <w:vAlign w:val="bottom"/>
          </w:tcPr>
          <w:p w:rsidR="00F84DE8" w:rsidRPr="00A47CAA" w:rsidRDefault="00F84DE8" w:rsidP="00F84DE8">
            <w:pPr>
              <w:jc w:val="right"/>
            </w:pPr>
            <w:r>
              <w:t>59 742</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F84DE8" w:rsidRPr="00A47CAA" w:rsidRDefault="00F84DE8" w:rsidP="00F84DE8">
            <w:pPr>
              <w:jc w:val="right"/>
            </w:pPr>
            <w:r>
              <w:t>77 747</w:t>
            </w:r>
          </w:p>
        </w:tc>
        <w:tc>
          <w:tcPr>
            <w:tcW w:w="1672" w:type="dxa"/>
            <w:tcBorders>
              <w:top w:val="single" w:sz="4" w:space="0" w:color="auto"/>
              <w:left w:val="nil"/>
              <w:bottom w:val="single" w:sz="4" w:space="0" w:color="auto"/>
              <w:right w:val="single" w:sz="4" w:space="0" w:color="auto"/>
            </w:tcBorders>
            <w:vAlign w:val="center"/>
          </w:tcPr>
          <w:p w:rsidR="00F84DE8" w:rsidRDefault="00F84DE8" w:rsidP="00F84DE8">
            <w:pPr>
              <w:jc w:val="right"/>
              <w:rPr>
                <w:color w:val="000000"/>
              </w:rPr>
            </w:pPr>
            <w:r>
              <w:rPr>
                <w:color w:val="000000"/>
              </w:rPr>
              <w:t>53 630</w:t>
            </w:r>
          </w:p>
        </w:tc>
      </w:tr>
      <w:tr w:rsidR="00F84DE8" w:rsidRPr="00A47CAA" w:rsidTr="00B811F5">
        <w:trPr>
          <w:trHeight w:val="20"/>
          <w:tblHeader/>
        </w:trPr>
        <w:tc>
          <w:tcPr>
            <w:tcW w:w="4487" w:type="dxa"/>
            <w:tcBorders>
              <w:top w:val="single" w:sz="4" w:space="0" w:color="auto"/>
              <w:left w:val="single" w:sz="4" w:space="0" w:color="auto"/>
              <w:bottom w:val="single" w:sz="4" w:space="0" w:color="auto"/>
              <w:right w:val="single" w:sz="4" w:space="0" w:color="auto"/>
            </w:tcBorders>
            <w:shd w:val="clear" w:color="auto" w:fill="auto"/>
            <w:vAlign w:val="bottom"/>
          </w:tcPr>
          <w:p w:rsidR="00F84DE8" w:rsidRPr="00A47CAA" w:rsidRDefault="00F84DE8" w:rsidP="00F84DE8">
            <w:r w:rsidRPr="00A47CAA">
              <w:t>Оценочные обязательства, тыс. руб.</w:t>
            </w:r>
          </w:p>
        </w:tc>
        <w:tc>
          <w:tcPr>
            <w:tcW w:w="1672" w:type="dxa"/>
            <w:tcBorders>
              <w:top w:val="single" w:sz="4" w:space="0" w:color="auto"/>
              <w:left w:val="nil"/>
              <w:bottom w:val="single" w:sz="4" w:space="0" w:color="auto"/>
              <w:right w:val="single" w:sz="4" w:space="0" w:color="auto"/>
            </w:tcBorders>
            <w:vAlign w:val="bottom"/>
          </w:tcPr>
          <w:p w:rsidR="00F84DE8" w:rsidRPr="00A47CAA" w:rsidRDefault="00F84DE8" w:rsidP="00F84DE8">
            <w:pPr>
              <w:jc w:val="right"/>
            </w:pPr>
            <w:r>
              <w:t>5 278</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F84DE8" w:rsidRPr="00A47CAA" w:rsidRDefault="00F84DE8" w:rsidP="00F84DE8">
            <w:pPr>
              <w:jc w:val="right"/>
            </w:pPr>
            <w:r>
              <w:t>21 229</w:t>
            </w:r>
          </w:p>
        </w:tc>
        <w:tc>
          <w:tcPr>
            <w:tcW w:w="1672" w:type="dxa"/>
            <w:tcBorders>
              <w:top w:val="single" w:sz="4" w:space="0" w:color="auto"/>
              <w:left w:val="nil"/>
              <w:bottom w:val="single" w:sz="4" w:space="0" w:color="auto"/>
              <w:right w:val="single" w:sz="4" w:space="0" w:color="auto"/>
            </w:tcBorders>
            <w:vAlign w:val="center"/>
          </w:tcPr>
          <w:p w:rsidR="00F84DE8" w:rsidRDefault="00F84DE8" w:rsidP="00F84DE8">
            <w:pPr>
              <w:jc w:val="right"/>
              <w:rPr>
                <w:color w:val="000000"/>
              </w:rPr>
            </w:pPr>
            <w:r>
              <w:rPr>
                <w:color w:val="000000"/>
              </w:rPr>
              <w:t>14 298</w:t>
            </w:r>
          </w:p>
        </w:tc>
      </w:tr>
      <w:tr w:rsidR="00F84DE8" w:rsidRPr="00A47CAA" w:rsidTr="00B811F5">
        <w:trPr>
          <w:trHeight w:val="20"/>
        </w:trPr>
        <w:tc>
          <w:tcPr>
            <w:tcW w:w="4487" w:type="dxa"/>
            <w:tcBorders>
              <w:top w:val="nil"/>
              <w:left w:val="single" w:sz="4" w:space="0" w:color="auto"/>
              <w:bottom w:val="single" w:sz="4" w:space="0" w:color="auto"/>
              <w:right w:val="single" w:sz="4" w:space="0" w:color="auto"/>
            </w:tcBorders>
            <w:shd w:val="clear" w:color="auto" w:fill="auto"/>
            <w:vAlign w:val="bottom"/>
          </w:tcPr>
          <w:p w:rsidR="00F84DE8" w:rsidRPr="00A47CAA" w:rsidRDefault="00F84DE8" w:rsidP="00F84DE8">
            <w:pPr>
              <w:rPr>
                <w:b/>
                <w:bCs/>
              </w:rPr>
            </w:pPr>
            <w:r w:rsidRPr="00A47CAA">
              <w:rPr>
                <w:b/>
                <w:bCs/>
              </w:rPr>
              <w:t>Итого по разделу V</w:t>
            </w:r>
          </w:p>
        </w:tc>
        <w:tc>
          <w:tcPr>
            <w:tcW w:w="1672" w:type="dxa"/>
            <w:tcBorders>
              <w:top w:val="nil"/>
              <w:left w:val="nil"/>
              <w:bottom w:val="single" w:sz="4" w:space="0" w:color="auto"/>
              <w:right w:val="single" w:sz="4" w:space="0" w:color="auto"/>
            </w:tcBorders>
            <w:vAlign w:val="bottom"/>
          </w:tcPr>
          <w:p w:rsidR="00F84DE8" w:rsidRPr="00A47CAA" w:rsidRDefault="00F84DE8" w:rsidP="00F84DE8">
            <w:pPr>
              <w:jc w:val="right"/>
              <w:rPr>
                <w:b/>
                <w:bCs/>
              </w:rPr>
            </w:pPr>
            <w:r>
              <w:rPr>
                <w:b/>
                <w:bCs/>
              </w:rPr>
              <w:t>65 021</w:t>
            </w:r>
          </w:p>
        </w:tc>
        <w:tc>
          <w:tcPr>
            <w:tcW w:w="1672" w:type="dxa"/>
            <w:tcBorders>
              <w:top w:val="nil"/>
              <w:left w:val="nil"/>
              <w:bottom w:val="single" w:sz="4" w:space="0" w:color="auto"/>
              <w:right w:val="single" w:sz="4" w:space="0" w:color="auto"/>
            </w:tcBorders>
            <w:shd w:val="clear" w:color="auto" w:fill="auto"/>
            <w:noWrap/>
            <w:vAlign w:val="bottom"/>
          </w:tcPr>
          <w:p w:rsidR="00F84DE8" w:rsidRPr="00A47CAA" w:rsidRDefault="00F84DE8" w:rsidP="00F84DE8">
            <w:pPr>
              <w:jc w:val="right"/>
              <w:rPr>
                <w:b/>
                <w:bCs/>
              </w:rPr>
            </w:pPr>
            <w:r>
              <w:rPr>
                <w:b/>
                <w:bCs/>
              </w:rPr>
              <w:t>98 975</w:t>
            </w:r>
          </w:p>
        </w:tc>
        <w:tc>
          <w:tcPr>
            <w:tcW w:w="1672" w:type="dxa"/>
            <w:tcBorders>
              <w:top w:val="nil"/>
              <w:left w:val="nil"/>
              <w:bottom w:val="single" w:sz="4" w:space="0" w:color="auto"/>
              <w:right w:val="single" w:sz="4" w:space="0" w:color="auto"/>
            </w:tcBorders>
            <w:vAlign w:val="center"/>
          </w:tcPr>
          <w:p w:rsidR="00F84DE8" w:rsidRDefault="00F84DE8" w:rsidP="00F84DE8">
            <w:pPr>
              <w:jc w:val="right"/>
              <w:rPr>
                <w:b/>
                <w:bCs/>
                <w:color w:val="000000"/>
              </w:rPr>
            </w:pPr>
            <w:r>
              <w:rPr>
                <w:b/>
                <w:bCs/>
                <w:color w:val="000000"/>
              </w:rPr>
              <w:t>67 928</w:t>
            </w:r>
          </w:p>
        </w:tc>
      </w:tr>
      <w:bookmarkEnd w:id="143"/>
    </w:tbl>
    <w:p w:rsidR="00FA1CCB" w:rsidRDefault="00FA1CCB" w:rsidP="00F84DE8">
      <w:pPr>
        <w:autoSpaceDE w:val="0"/>
        <w:autoSpaceDN w:val="0"/>
        <w:adjustRightInd w:val="0"/>
        <w:spacing w:before="240"/>
        <w:ind w:firstLine="567"/>
        <w:jc w:val="center"/>
        <w:rPr>
          <w:rFonts w:eastAsia="Calibri"/>
          <w:b/>
          <w:bCs/>
          <w:lang w:eastAsia="en-US"/>
        </w:rPr>
      </w:pPr>
    </w:p>
    <w:p w:rsidR="00FA1CCB" w:rsidRDefault="00FA1CCB" w:rsidP="00F84DE8">
      <w:pPr>
        <w:autoSpaceDE w:val="0"/>
        <w:autoSpaceDN w:val="0"/>
        <w:adjustRightInd w:val="0"/>
        <w:spacing w:before="240"/>
        <w:ind w:firstLine="567"/>
        <w:jc w:val="center"/>
        <w:rPr>
          <w:rFonts w:eastAsia="Calibri"/>
          <w:b/>
          <w:bCs/>
          <w:lang w:eastAsia="en-US"/>
        </w:rPr>
      </w:pPr>
    </w:p>
    <w:p w:rsidR="00FA1CCB" w:rsidRDefault="00FA1CCB" w:rsidP="00F84DE8">
      <w:pPr>
        <w:autoSpaceDE w:val="0"/>
        <w:autoSpaceDN w:val="0"/>
        <w:adjustRightInd w:val="0"/>
        <w:spacing w:before="240"/>
        <w:ind w:firstLine="567"/>
        <w:jc w:val="center"/>
        <w:rPr>
          <w:rFonts w:eastAsia="Calibri"/>
          <w:b/>
          <w:bCs/>
          <w:lang w:eastAsia="en-US"/>
        </w:rPr>
      </w:pPr>
    </w:p>
    <w:p w:rsidR="00F84DE8" w:rsidRDefault="00F84DE8" w:rsidP="00F84DE8">
      <w:pPr>
        <w:autoSpaceDE w:val="0"/>
        <w:autoSpaceDN w:val="0"/>
        <w:adjustRightInd w:val="0"/>
        <w:spacing w:before="240"/>
        <w:ind w:firstLine="567"/>
        <w:jc w:val="center"/>
        <w:rPr>
          <w:rFonts w:eastAsia="Calibri"/>
          <w:b/>
          <w:bCs/>
          <w:lang w:eastAsia="en-US"/>
        </w:rPr>
      </w:pPr>
      <w:r w:rsidRPr="00A47CAA">
        <w:rPr>
          <w:rFonts w:eastAsia="Calibri"/>
          <w:b/>
          <w:bCs/>
          <w:lang w:eastAsia="en-US"/>
        </w:rPr>
        <w:t>Структура капитала и обязательств</w:t>
      </w:r>
    </w:p>
    <w:p w:rsidR="008B4929" w:rsidRPr="00A47CAA" w:rsidRDefault="008B4929" w:rsidP="00F84DE8">
      <w:pPr>
        <w:autoSpaceDE w:val="0"/>
        <w:autoSpaceDN w:val="0"/>
        <w:adjustRightInd w:val="0"/>
        <w:spacing w:before="240"/>
        <w:ind w:firstLine="567"/>
        <w:jc w:val="center"/>
        <w:rPr>
          <w:rFonts w:eastAsia="Calibri"/>
          <w:lang w:eastAsia="en-US"/>
        </w:rPr>
      </w:pPr>
      <w:r w:rsidRPr="00A47CAA">
        <w:rPr>
          <w:rFonts w:eastAsia="Calibri"/>
          <w:noProof/>
          <w:lang w:eastAsia="ru-RU"/>
        </w:rPr>
        <w:drawing>
          <wp:inline distT="0" distB="0" distL="0" distR="0" wp14:anchorId="6AB2369C" wp14:editId="51E5F3A2">
            <wp:extent cx="5591175" cy="23526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84DE8" w:rsidRPr="000D4EE3" w:rsidRDefault="00F84DE8" w:rsidP="00F84DE8">
      <w:pPr>
        <w:pStyle w:val="3"/>
        <w:numPr>
          <w:ilvl w:val="1"/>
          <w:numId w:val="31"/>
        </w:numPr>
        <w:tabs>
          <w:tab w:val="left" w:pos="993"/>
        </w:tabs>
        <w:ind w:left="567" w:hanging="567"/>
        <w:rPr>
          <w:rFonts w:ascii="Times New Roman" w:hAnsi="Times New Roman" w:cs="Times New Roman"/>
          <w:sz w:val="24"/>
          <w:szCs w:val="24"/>
        </w:rPr>
      </w:pPr>
      <w:r w:rsidRPr="000D4EE3">
        <w:rPr>
          <w:rFonts w:ascii="Times New Roman" w:hAnsi="Times New Roman" w:cs="Times New Roman"/>
          <w:sz w:val="24"/>
          <w:szCs w:val="24"/>
        </w:rPr>
        <w:t>Чистые активы Общества</w:t>
      </w:r>
    </w:p>
    <w:p w:rsidR="00F84DE8" w:rsidRDefault="00F84DE8" w:rsidP="00F84DE8">
      <w:pPr>
        <w:pStyle w:val="20"/>
        <w:widowControl w:val="0"/>
        <w:spacing w:after="0" w:line="240" w:lineRule="auto"/>
        <w:ind w:left="0" w:firstLine="567"/>
        <w:jc w:val="both"/>
      </w:pPr>
      <w:r w:rsidRPr="00FE790B">
        <w:t>Чистые активы Общества по состоянию на 31.12.201</w:t>
      </w:r>
      <w:r>
        <w:t>7</w:t>
      </w:r>
      <w:r w:rsidRPr="00FE790B">
        <w:t xml:space="preserve"> г. составляют </w:t>
      </w:r>
      <w:r>
        <w:t>166 151</w:t>
      </w:r>
      <w:r w:rsidRPr="00FE790B">
        <w:t xml:space="preserve"> тыс. руб., что больше уставного капитала Общества. За отчетный период чистые активы возросли </w:t>
      </w:r>
      <w:r>
        <w:br/>
        <w:t xml:space="preserve">на </w:t>
      </w:r>
      <w:r w:rsidRPr="00FE790B">
        <w:t>2 </w:t>
      </w:r>
      <w:r>
        <w:t>256</w:t>
      </w:r>
      <w:r w:rsidRPr="00FE790B">
        <w:t xml:space="preserve"> </w:t>
      </w:r>
      <w:r>
        <w:t>тыс. руб., что положительно влияет на финансовую устойчивость Общества.</w:t>
      </w:r>
    </w:p>
    <w:p w:rsidR="00F84DE8" w:rsidRDefault="00F84DE8" w:rsidP="00DB31B7">
      <w:pPr>
        <w:pStyle w:val="3"/>
        <w:numPr>
          <w:ilvl w:val="1"/>
          <w:numId w:val="31"/>
        </w:numPr>
        <w:suppressAutoHyphens/>
        <w:spacing w:after="0"/>
        <w:ind w:left="426" w:hanging="426"/>
        <w:rPr>
          <w:rFonts w:ascii="Times New Roman" w:hAnsi="Times New Roman" w:cs="Times New Roman"/>
          <w:sz w:val="24"/>
          <w:szCs w:val="24"/>
        </w:rPr>
      </w:pPr>
      <w:r w:rsidRPr="00290FA5">
        <w:rPr>
          <w:rFonts w:ascii="Times New Roman" w:hAnsi="Times New Roman" w:cs="Times New Roman"/>
          <w:sz w:val="24"/>
          <w:szCs w:val="24"/>
        </w:rPr>
        <w:t>Информация об объеме энергоресурсов, использованных в отчетном году</w:t>
      </w:r>
    </w:p>
    <w:p w:rsidR="00F84DE8" w:rsidRPr="00B310F6" w:rsidRDefault="00F84DE8" w:rsidP="00F84DE8">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1399"/>
        <w:gridCol w:w="2393"/>
      </w:tblGrid>
      <w:tr w:rsidR="00F84DE8" w:rsidRPr="00A94B81" w:rsidTr="00A81185">
        <w:trPr>
          <w:cantSplit/>
        </w:trPr>
        <w:tc>
          <w:tcPr>
            <w:tcW w:w="2835" w:type="dxa"/>
            <w:vAlign w:val="center"/>
          </w:tcPr>
          <w:p w:rsidR="00F84DE8" w:rsidRPr="00A94B81" w:rsidRDefault="00F84DE8" w:rsidP="00F84DE8">
            <w:pPr>
              <w:jc w:val="center"/>
              <w:rPr>
                <w:b/>
              </w:rPr>
            </w:pPr>
            <w:r w:rsidRPr="00A94B81">
              <w:rPr>
                <w:b/>
              </w:rPr>
              <w:t>Вид энергетического ресурса</w:t>
            </w:r>
          </w:p>
        </w:tc>
        <w:tc>
          <w:tcPr>
            <w:tcW w:w="2835" w:type="dxa"/>
            <w:vAlign w:val="center"/>
          </w:tcPr>
          <w:p w:rsidR="00F84DE8" w:rsidRPr="00A94B81" w:rsidRDefault="00F84DE8" w:rsidP="00F84DE8">
            <w:pPr>
              <w:jc w:val="center"/>
              <w:rPr>
                <w:b/>
              </w:rPr>
            </w:pPr>
            <w:r w:rsidRPr="00A94B81">
              <w:rPr>
                <w:b/>
              </w:rPr>
              <w:t>Объем потребления в натуральном выражении</w:t>
            </w:r>
          </w:p>
        </w:tc>
        <w:tc>
          <w:tcPr>
            <w:tcW w:w="1399" w:type="dxa"/>
            <w:vAlign w:val="center"/>
          </w:tcPr>
          <w:p w:rsidR="00F84DE8" w:rsidRPr="00A94B81" w:rsidRDefault="00F84DE8" w:rsidP="00F84DE8">
            <w:pPr>
              <w:jc w:val="center"/>
              <w:rPr>
                <w:b/>
              </w:rPr>
            </w:pPr>
            <w:r w:rsidRPr="00A94B81">
              <w:rPr>
                <w:b/>
              </w:rPr>
              <w:t>Ед. изм.</w:t>
            </w:r>
          </w:p>
        </w:tc>
        <w:tc>
          <w:tcPr>
            <w:tcW w:w="2393" w:type="dxa"/>
            <w:vAlign w:val="center"/>
          </w:tcPr>
          <w:p w:rsidR="00F84DE8" w:rsidRPr="00A94B81" w:rsidRDefault="00F84DE8" w:rsidP="00F84DE8">
            <w:pPr>
              <w:jc w:val="center"/>
              <w:rPr>
                <w:b/>
              </w:rPr>
            </w:pPr>
            <w:r w:rsidRPr="00A94B81">
              <w:rPr>
                <w:b/>
              </w:rPr>
              <w:t>Объем потребления</w:t>
            </w:r>
          </w:p>
          <w:p w:rsidR="00F84DE8" w:rsidRPr="00A94B81" w:rsidRDefault="00F84DE8" w:rsidP="00F84DE8">
            <w:pPr>
              <w:jc w:val="center"/>
              <w:rPr>
                <w:b/>
              </w:rPr>
            </w:pPr>
            <w:r w:rsidRPr="00A94B81">
              <w:rPr>
                <w:b/>
              </w:rPr>
              <w:t>тыс. руб.</w:t>
            </w:r>
          </w:p>
        </w:tc>
      </w:tr>
      <w:tr w:rsidR="00F84DE8" w:rsidRPr="00A94B81" w:rsidTr="00A81185">
        <w:trPr>
          <w:cantSplit/>
        </w:trPr>
        <w:tc>
          <w:tcPr>
            <w:tcW w:w="2835" w:type="dxa"/>
            <w:vAlign w:val="center"/>
          </w:tcPr>
          <w:p w:rsidR="00F84DE8" w:rsidRPr="00A94B81" w:rsidRDefault="00F84DE8" w:rsidP="00F84DE8">
            <w:r w:rsidRPr="00A94B81">
              <w:t>Бензин автомобильный</w:t>
            </w:r>
          </w:p>
        </w:tc>
        <w:tc>
          <w:tcPr>
            <w:tcW w:w="2835" w:type="dxa"/>
            <w:vAlign w:val="center"/>
          </w:tcPr>
          <w:p w:rsidR="00F84DE8" w:rsidRPr="00D15FE4" w:rsidRDefault="00F84DE8" w:rsidP="00F84DE8">
            <w:pPr>
              <w:jc w:val="right"/>
            </w:pPr>
            <w:r>
              <w:t>14 899</w:t>
            </w:r>
          </w:p>
        </w:tc>
        <w:tc>
          <w:tcPr>
            <w:tcW w:w="1399" w:type="dxa"/>
            <w:vAlign w:val="center"/>
          </w:tcPr>
          <w:p w:rsidR="00F84DE8" w:rsidRPr="00A94B81" w:rsidRDefault="00F84DE8" w:rsidP="00F84DE8">
            <w:pPr>
              <w:jc w:val="right"/>
            </w:pPr>
            <w:r w:rsidRPr="00A94B81">
              <w:t>л</w:t>
            </w:r>
          </w:p>
        </w:tc>
        <w:tc>
          <w:tcPr>
            <w:tcW w:w="2393" w:type="dxa"/>
            <w:vAlign w:val="center"/>
          </w:tcPr>
          <w:p w:rsidR="00F84DE8" w:rsidRPr="00A94B81" w:rsidRDefault="00F84DE8" w:rsidP="00F84DE8">
            <w:pPr>
              <w:jc w:val="right"/>
            </w:pPr>
            <w:r>
              <w:t>510</w:t>
            </w:r>
          </w:p>
        </w:tc>
      </w:tr>
      <w:tr w:rsidR="00022ADD" w:rsidRPr="00A94B81" w:rsidTr="00A81185">
        <w:trPr>
          <w:cantSplit/>
        </w:trPr>
        <w:tc>
          <w:tcPr>
            <w:tcW w:w="2835" w:type="dxa"/>
            <w:vAlign w:val="center"/>
          </w:tcPr>
          <w:p w:rsidR="00022ADD" w:rsidRPr="00A94B81" w:rsidRDefault="00022ADD" w:rsidP="00F84DE8">
            <w:r>
              <w:t>Топливо дизельное</w:t>
            </w:r>
          </w:p>
        </w:tc>
        <w:tc>
          <w:tcPr>
            <w:tcW w:w="2835" w:type="dxa"/>
            <w:vAlign w:val="center"/>
          </w:tcPr>
          <w:p w:rsidR="00022ADD" w:rsidRDefault="00022ADD" w:rsidP="00F84DE8">
            <w:pPr>
              <w:jc w:val="right"/>
            </w:pPr>
            <w:r>
              <w:t>0</w:t>
            </w:r>
          </w:p>
        </w:tc>
        <w:tc>
          <w:tcPr>
            <w:tcW w:w="1399" w:type="dxa"/>
            <w:vAlign w:val="center"/>
          </w:tcPr>
          <w:p w:rsidR="00022ADD" w:rsidRPr="00A94B81" w:rsidRDefault="00022ADD" w:rsidP="00F84DE8">
            <w:pPr>
              <w:jc w:val="right"/>
            </w:pPr>
            <w:r>
              <w:t>л</w:t>
            </w:r>
          </w:p>
        </w:tc>
        <w:tc>
          <w:tcPr>
            <w:tcW w:w="2393" w:type="dxa"/>
            <w:vAlign w:val="center"/>
          </w:tcPr>
          <w:p w:rsidR="00022ADD" w:rsidRDefault="00022ADD" w:rsidP="00F84DE8">
            <w:pPr>
              <w:jc w:val="right"/>
            </w:pPr>
            <w:r>
              <w:t>0</w:t>
            </w:r>
          </w:p>
        </w:tc>
      </w:tr>
      <w:tr w:rsidR="00022ADD" w:rsidRPr="00A94B81" w:rsidTr="00A81185">
        <w:trPr>
          <w:cantSplit/>
        </w:trPr>
        <w:tc>
          <w:tcPr>
            <w:tcW w:w="2835" w:type="dxa"/>
            <w:vAlign w:val="center"/>
          </w:tcPr>
          <w:p w:rsidR="00022ADD" w:rsidRDefault="00532B3D" w:rsidP="00F84DE8">
            <w:r>
              <w:t>Мазут топочный</w:t>
            </w:r>
          </w:p>
        </w:tc>
        <w:tc>
          <w:tcPr>
            <w:tcW w:w="2835" w:type="dxa"/>
            <w:vAlign w:val="center"/>
          </w:tcPr>
          <w:p w:rsidR="00022ADD" w:rsidRDefault="00532B3D" w:rsidP="00F84DE8">
            <w:pPr>
              <w:jc w:val="right"/>
            </w:pPr>
            <w:r>
              <w:t>0</w:t>
            </w:r>
          </w:p>
        </w:tc>
        <w:tc>
          <w:tcPr>
            <w:tcW w:w="1399" w:type="dxa"/>
            <w:vAlign w:val="center"/>
          </w:tcPr>
          <w:p w:rsidR="00022ADD" w:rsidRDefault="00532B3D" w:rsidP="00F84DE8">
            <w:pPr>
              <w:jc w:val="right"/>
            </w:pPr>
            <w:r>
              <w:t>л</w:t>
            </w:r>
          </w:p>
        </w:tc>
        <w:tc>
          <w:tcPr>
            <w:tcW w:w="2393" w:type="dxa"/>
            <w:vAlign w:val="center"/>
          </w:tcPr>
          <w:p w:rsidR="00022ADD" w:rsidRDefault="00532B3D" w:rsidP="00F84DE8">
            <w:pPr>
              <w:jc w:val="right"/>
            </w:pPr>
            <w:r>
              <w:t>0</w:t>
            </w:r>
          </w:p>
        </w:tc>
      </w:tr>
      <w:tr w:rsidR="00532B3D" w:rsidRPr="00A94B81" w:rsidTr="00A81185">
        <w:trPr>
          <w:cantSplit/>
        </w:trPr>
        <w:tc>
          <w:tcPr>
            <w:tcW w:w="2835" w:type="dxa"/>
            <w:vAlign w:val="center"/>
          </w:tcPr>
          <w:p w:rsidR="00532B3D" w:rsidRDefault="00532B3D" w:rsidP="00F84DE8">
            <w:r>
              <w:t>Уголь</w:t>
            </w:r>
          </w:p>
        </w:tc>
        <w:tc>
          <w:tcPr>
            <w:tcW w:w="2835" w:type="dxa"/>
            <w:vAlign w:val="center"/>
          </w:tcPr>
          <w:p w:rsidR="00532B3D" w:rsidRDefault="00532B3D" w:rsidP="00F84DE8">
            <w:pPr>
              <w:jc w:val="right"/>
            </w:pPr>
            <w:r>
              <w:t>0</w:t>
            </w:r>
          </w:p>
        </w:tc>
        <w:tc>
          <w:tcPr>
            <w:tcW w:w="1399" w:type="dxa"/>
            <w:vAlign w:val="center"/>
          </w:tcPr>
          <w:p w:rsidR="00532B3D" w:rsidRDefault="00532B3D" w:rsidP="00F84DE8">
            <w:pPr>
              <w:jc w:val="right"/>
            </w:pPr>
            <w:r>
              <w:t>т</w:t>
            </w:r>
          </w:p>
        </w:tc>
        <w:tc>
          <w:tcPr>
            <w:tcW w:w="2393" w:type="dxa"/>
            <w:vAlign w:val="center"/>
          </w:tcPr>
          <w:p w:rsidR="00532B3D" w:rsidRDefault="00532B3D" w:rsidP="00F84DE8">
            <w:pPr>
              <w:jc w:val="right"/>
            </w:pPr>
            <w:r>
              <w:t>0</w:t>
            </w:r>
          </w:p>
        </w:tc>
      </w:tr>
    </w:tbl>
    <w:p w:rsidR="00F84DE8" w:rsidRPr="00290FA5" w:rsidRDefault="00F84DE8" w:rsidP="00DB0136">
      <w:pPr>
        <w:ind w:firstLine="709"/>
        <w:jc w:val="both"/>
      </w:pPr>
      <w:r w:rsidRPr="00290FA5">
        <w:t>В 201</w:t>
      </w:r>
      <w:r>
        <w:t>7</w:t>
      </w:r>
      <w:r w:rsidRPr="00290FA5">
        <w:t xml:space="preserve"> году договоров на поставку электрической</w:t>
      </w:r>
      <w:r w:rsidR="00DB31B7">
        <w:t xml:space="preserve"> и тепловой</w:t>
      </w:r>
      <w:r w:rsidRPr="00290FA5">
        <w:t xml:space="preserve"> энергии Общество не заключало</w:t>
      </w:r>
      <w:r>
        <w:t>.</w:t>
      </w:r>
    </w:p>
    <w:p w:rsidR="00F84DE8" w:rsidRDefault="00F84DE8" w:rsidP="00F84DE8">
      <w:pPr>
        <w:pStyle w:val="20"/>
        <w:widowControl w:val="0"/>
        <w:spacing w:after="0" w:line="240" w:lineRule="auto"/>
        <w:ind w:left="0"/>
        <w:jc w:val="both"/>
      </w:pPr>
    </w:p>
    <w:p w:rsidR="00F84DE8" w:rsidRPr="003E7B4B" w:rsidRDefault="00F84DE8" w:rsidP="00F84DE8">
      <w:pPr>
        <w:pStyle w:val="ac"/>
        <w:numPr>
          <w:ilvl w:val="1"/>
          <w:numId w:val="31"/>
        </w:numPr>
        <w:tabs>
          <w:tab w:val="left" w:pos="993"/>
        </w:tabs>
        <w:ind w:left="567" w:hanging="567"/>
        <w:rPr>
          <w:b/>
        </w:rPr>
      </w:pPr>
      <w:r w:rsidRPr="003E7B4B">
        <w:rPr>
          <w:b/>
        </w:rPr>
        <w:t xml:space="preserve">Информация об участии ПАО «СЗЭУК» в </w:t>
      </w:r>
      <w:r>
        <w:rPr>
          <w:b/>
        </w:rPr>
        <w:t>ЗАО «ЛЭИВО»</w:t>
      </w:r>
    </w:p>
    <w:p w:rsidR="00F84DE8" w:rsidRDefault="00F84DE8" w:rsidP="00F84DE8">
      <w:pPr>
        <w:pStyle w:val="ac"/>
        <w:ind w:left="644"/>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725"/>
        <w:gridCol w:w="1701"/>
        <w:gridCol w:w="2693"/>
        <w:gridCol w:w="1559"/>
        <w:gridCol w:w="1418"/>
      </w:tblGrid>
      <w:tr w:rsidR="00F84DE8" w:rsidRPr="00356670" w:rsidTr="00DB0136">
        <w:trPr>
          <w:trHeight w:val="930"/>
        </w:trPr>
        <w:tc>
          <w:tcPr>
            <w:tcW w:w="402" w:type="dxa"/>
            <w:tcBorders>
              <w:bottom w:val="single" w:sz="4" w:space="0" w:color="auto"/>
            </w:tcBorders>
            <w:shd w:val="clear" w:color="auto" w:fill="auto"/>
          </w:tcPr>
          <w:p w:rsidR="00F84DE8" w:rsidRPr="00356670" w:rsidRDefault="00F84DE8" w:rsidP="00F84DE8">
            <w:pPr>
              <w:jc w:val="both"/>
            </w:pPr>
            <w:r w:rsidRPr="00356670">
              <w:t>№</w:t>
            </w:r>
          </w:p>
        </w:tc>
        <w:tc>
          <w:tcPr>
            <w:tcW w:w="1725" w:type="dxa"/>
            <w:tcBorders>
              <w:bottom w:val="single" w:sz="4" w:space="0" w:color="auto"/>
            </w:tcBorders>
            <w:shd w:val="clear" w:color="auto" w:fill="auto"/>
          </w:tcPr>
          <w:p w:rsidR="00F84DE8" w:rsidRPr="00DB0136" w:rsidRDefault="00F84DE8" w:rsidP="00F84DE8">
            <w:pPr>
              <w:jc w:val="center"/>
              <w:rPr>
                <w:sz w:val="22"/>
                <w:szCs w:val="22"/>
              </w:rPr>
            </w:pPr>
            <w:r w:rsidRPr="00DB0136">
              <w:rPr>
                <w:sz w:val="22"/>
                <w:szCs w:val="22"/>
              </w:rPr>
              <w:t>Наименование общества</w:t>
            </w:r>
          </w:p>
        </w:tc>
        <w:tc>
          <w:tcPr>
            <w:tcW w:w="1701" w:type="dxa"/>
            <w:tcBorders>
              <w:bottom w:val="single" w:sz="4" w:space="0" w:color="auto"/>
            </w:tcBorders>
            <w:shd w:val="clear" w:color="auto" w:fill="auto"/>
          </w:tcPr>
          <w:p w:rsidR="00F84DE8" w:rsidRPr="00DB0136" w:rsidRDefault="00F84DE8" w:rsidP="00F84DE8">
            <w:pPr>
              <w:jc w:val="center"/>
              <w:rPr>
                <w:sz w:val="22"/>
                <w:szCs w:val="22"/>
              </w:rPr>
            </w:pPr>
            <w:r w:rsidRPr="00DB0136">
              <w:rPr>
                <w:sz w:val="22"/>
                <w:szCs w:val="22"/>
              </w:rPr>
              <w:t>Регион</w:t>
            </w:r>
          </w:p>
          <w:p w:rsidR="00F84DE8" w:rsidRPr="00DB0136" w:rsidRDefault="00F84DE8" w:rsidP="00F84DE8">
            <w:pPr>
              <w:jc w:val="center"/>
              <w:rPr>
                <w:sz w:val="22"/>
                <w:szCs w:val="22"/>
              </w:rPr>
            </w:pPr>
            <w:r w:rsidRPr="00DB0136">
              <w:rPr>
                <w:sz w:val="22"/>
                <w:szCs w:val="22"/>
              </w:rPr>
              <w:t>деятельности общества</w:t>
            </w:r>
          </w:p>
        </w:tc>
        <w:tc>
          <w:tcPr>
            <w:tcW w:w="2693" w:type="dxa"/>
            <w:tcBorders>
              <w:bottom w:val="single" w:sz="4" w:space="0" w:color="auto"/>
            </w:tcBorders>
            <w:shd w:val="clear" w:color="auto" w:fill="auto"/>
          </w:tcPr>
          <w:p w:rsidR="00F84DE8" w:rsidRPr="00DB0136" w:rsidRDefault="00F84DE8" w:rsidP="00F84DE8">
            <w:pPr>
              <w:jc w:val="center"/>
              <w:rPr>
                <w:sz w:val="22"/>
                <w:szCs w:val="22"/>
              </w:rPr>
            </w:pPr>
            <w:r w:rsidRPr="00DB0136">
              <w:rPr>
                <w:sz w:val="22"/>
                <w:szCs w:val="22"/>
              </w:rPr>
              <w:t xml:space="preserve">Вид деятельности общества </w:t>
            </w:r>
          </w:p>
        </w:tc>
        <w:tc>
          <w:tcPr>
            <w:tcW w:w="1559" w:type="dxa"/>
            <w:tcBorders>
              <w:bottom w:val="single" w:sz="4" w:space="0" w:color="auto"/>
            </w:tcBorders>
            <w:shd w:val="clear" w:color="auto" w:fill="auto"/>
          </w:tcPr>
          <w:p w:rsidR="00F84DE8" w:rsidRPr="00DB0136" w:rsidRDefault="00F84DE8" w:rsidP="00F84DE8">
            <w:pPr>
              <w:jc w:val="center"/>
              <w:rPr>
                <w:sz w:val="22"/>
                <w:szCs w:val="22"/>
              </w:rPr>
            </w:pPr>
            <w:r w:rsidRPr="00DB0136">
              <w:rPr>
                <w:sz w:val="22"/>
                <w:szCs w:val="22"/>
              </w:rPr>
              <w:t>Доля участия в капитале, (%)</w:t>
            </w:r>
          </w:p>
        </w:tc>
        <w:tc>
          <w:tcPr>
            <w:tcW w:w="1418" w:type="dxa"/>
            <w:tcBorders>
              <w:bottom w:val="single" w:sz="4" w:space="0" w:color="auto"/>
            </w:tcBorders>
            <w:shd w:val="clear" w:color="auto" w:fill="auto"/>
          </w:tcPr>
          <w:p w:rsidR="00F84DE8" w:rsidRPr="00DB0136" w:rsidRDefault="00F84DE8" w:rsidP="00F84DE8">
            <w:pPr>
              <w:jc w:val="center"/>
              <w:rPr>
                <w:sz w:val="22"/>
                <w:szCs w:val="22"/>
              </w:rPr>
            </w:pPr>
            <w:r w:rsidRPr="00DB0136">
              <w:rPr>
                <w:sz w:val="22"/>
                <w:szCs w:val="22"/>
              </w:rPr>
              <w:t xml:space="preserve">Выручка общества </w:t>
            </w:r>
          </w:p>
          <w:p w:rsidR="00F84DE8" w:rsidRPr="00DB0136" w:rsidRDefault="00F84DE8" w:rsidP="00F84DE8">
            <w:pPr>
              <w:jc w:val="center"/>
              <w:rPr>
                <w:sz w:val="22"/>
                <w:szCs w:val="22"/>
              </w:rPr>
            </w:pPr>
            <w:r w:rsidRPr="00DB0136">
              <w:rPr>
                <w:sz w:val="22"/>
                <w:szCs w:val="22"/>
              </w:rPr>
              <w:t>за 2017 год, (тыс. руб.)</w:t>
            </w:r>
          </w:p>
        </w:tc>
      </w:tr>
      <w:tr w:rsidR="00F84DE8" w:rsidRPr="00BD0FC4" w:rsidTr="00F84DE8">
        <w:trPr>
          <w:trHeight w:val="331"/>
        </w:trPr>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rsidR="00F84DE8" w:rsidRPr="003E79FE" w:rsidRDefault="00F84DE8" w:rsidP="00F84DE8">
            <w:pPr>
              <w:jc w:val="center"/>
            </w:pPr>
            <w:r w:rsidRPr="003E79FE">
              <w:t>1</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84DE8" w:rsidRPr="003E79FE" w:rsidRDefault="00F84DE8" w:rsidP="00F84DE8">
            <w:pPr>
              <w:ind w:right="-138"/>
              <w:jc w:val="center"/>
            </w:pPr>
            <w:r w:rsidRPr="003E79FE">
              <w:t xml:space="preserve">ЗАО </w:t>
            </w:r>
            <w:r>
              <w:t>«</w:t>
            </w:r>
            <w:r w:rsidRPr="003E79FE">
              <w:t>ЛЭИВО»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4DE8" w:rsidRPr="003E79FE" w:rsidRDefault="00F84DE8" w:rsidP="00F84DE8">
            <w:pPr>
              <w:jc w:val="center"/>
            </w:pPr>
            <w:r w:rsidRPr="003E79FE">
              <w:t>СПб и ЛО</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84DE8" w:rsidRPr="003E79FE" w:rsidRDefault="00F84DE8" w:rsidP="00F84DE8">
            <w:pPr>
              <w:jc w:val="center"/>
            </w:pPr>
            <w:r w:rsidRPr="003E79FE">
              <w:t>Д</w:t>
            </w:r>
            <w:r>
              <w:t>еятельность в области электросвязи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4DE8" w:rsidRPr="003E79FE" w:rsidRDefault="00F84DE8" w:rsidP="00F84DE8">
            <w:pPr>
              <w:jc w:val="center"/>
            </w:pPr>
            <w:r w:rsidRPr="003E79FE">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4DE8" w:rsidRPr="00CE5AE7" w:rsidRDefault="00F84DE8" w:rsidP="00F84DE8">
            <w:pPr>
              <w:jc w:val="center"/>
            </w:pPr>
            <w:r>
              <w:t>45 223</w:t>
            </w:r>
          </w:p>
        </w:tc>
      </w:tr>
    </w:tbl>
    <w:p w:rsidR="00F84DE8" w:rsidRPr="00D323EF" w:rsidRDefault="00F84DE8" w:rsidP="00F84DE8">
      <w:pPr>
        <w:rPr>
          <w:lang w:eastAsia="ru-RU"/>
        </w:rPr>
      </w:pPr>
    </w:p>
    <w:p w:rsidR="00F84DE8" w:rsidRDefault="00F84DE8" w:rsidP="00F84DE8"/>
    <w:p w:rsidR="00FA1CCB" w:rsidRDefault="00FA1CCB" w:rsidP="00F84DE8"/>
    <w:p w:rsidR="00FA1CCB" w:rsidRDefault="00FA1CCB" w:rsidP="00F84DE8"/>
    <w:p w:rsidR="00FA1CCB" w:rsidRDefault="00FA1CCB" w:rsidP="00F84DE8"/>
    <w:p w:rsidR="00FA1CCB" w:rsidRDefault="00FA1CCB" w:rsidP="00F84DE8"/>
    <w:p w:rsidR="00FA1CCB" w:rsidRDefault="00FA1CCB" w:rsidP="00F84DE8"/>
    <w:p w:rsidR="00FA1CCB" w:rsidRDefault="00FA1CCB" w:rsidP="00F84DE8"/>
    <w:p w:rsidR="00FA1CCB" w:rsidRDefault="00FA1CCB" w:rsidP="00F84DE8"/>
    <w:p w:rsidR="00FA1CCB" w:rsidRDefault="00FA1CCB" w:rsidP="00F84DE8"/>
    <w:p w:rsidR="00FA1CCB" w:rsidRDefault="00FA1CCB" w:rsidP="00F84DE8"/>
    <w:p w:rsidR="00FA1CCB" w:rsidRDefault="00FA1CCB" w:rsidP="00F84DE8"/>
    <w:p w:rsidR="00F84DE8" w:rsidRPr="00851795" w:rsidRDefault="00F84DE8" w:rsidP="00F84DE8">
      <w:pPr>
        <w:pStyle w:val="ac"/>
        <w:numPr>
          <w:ilvl w:val="1"/>
          <w:numId w:val="31"/>
        </w:numPr>
        <w:tabs>
          <w:tab w:val="left" w:pos="993"/>
          <w:tab w:val="left" w:pos="1843"/>
          <w:tab w:val="left" w:pos="2127"/>
        </w:tabs>
        <w:ind w:left="567" w:hanging="567"/>
        <w:rPr>
          <w:b/>
        </w:rPr>
      </w:pPr>
      <w:r w:rsidRPr="00851795">
        <w:rPr>
          <w:b/>
        </w:rPr>
        <w:t>Информация о структуре имущественного комплекса ПАО «СЗЭУК» и его изменениях</w:t>
      </w:r>
    </w:p>
    <w:p w:rsidR="00F84DE8" w:rsidRDefault="00F84DE8" w:rsidP="00F84DE8">
      <w:pPr>
        <w:rPr>
          <w:lang w:eastAsia="ru-RU"/>
        </w:rPr>
      </w:pPr>
    </w:p>
    <w:tbl>
      <w:tblPr>
        <w:tblW w:w="9643" w:type="dxa"/>
        <w:tblInd w:w="93" w:type="dxa"/>
        <w:tblLayout w:type="fixed"/>
        <w:tblLook w:val="04A0" w:firstRow="1" w:lastRow="0" w:firstColumn="1" w:lastColumn="0" w:noHBand="0" w:noVBand="1"/>
      </w:tblPr>
      <w:tblGrid>
        <w:gridCol w:w="603"/>
        <w:gridCol w:w="3435"/>
        <w:gridCol w:w="1388"/>
        <w:gridCol w:w="971"/>
        <w:gridCol w:w="832"/>
        <w:gridCol w:w="861"/>
        <w:gridCol w:w="693"/>
        <w:gridCol w:w="860"/>
      </w:tblGrid>
      <w:tr w:rsidR="00F84DE8" w:rsidRPr="00B97F67" w:rsidTr="00F84DE8">
        <w:trPr>
          <w:cantSplit/>
          <w:trHeight w:val="4134"/>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п/п </w:t>
            </w:r>
          </w:p>
        </w:tc>
        <w:tc>
          <w:tcPr>
            <w:tcW w:w="3435" w:type="dxa"/>
            <w:tcBorders>
              <w:top w:val="single" w:sz="4" w:space="0" w:color="auto"/>
              <w:left w:val="single" w:sz="4" w:space="0" w:color="auto"/>
              <w:bottom w:val="single" w:sz="4" w:space="0" w:color="auto"/>
              <w:right w:val="single" w:sz="4" w:space="0" w:color="auto"/>
            </w:tcBorders>
            <w:textDirection w:val="btLr"/>
            <w:vAlign w:val="center"/>
            <w:hideMark/>
          </w:tcPr>
          <w:p w:rsidR="00F84DE8" w:rsidRPr="00B97F67" w:rsidRDefault="00F84DE8" w:rsidP="00F84DE8">
            <w:pPr>
              <w:ind w:left="113" w:right="113"/>
              <w:jc w:val="center"/>
              <w:rPr>
                <w:bCs/>
                <w:sz w:val="22"/>
                <w:szCs w:val="22"/>
              </w:rPr>
            </w:pPr>
            <w:r w:rsidRPr="00B97F67">
              <w:rPr>
                <w:bCs/>
                <w:sz w:val="22"/>
                <w:szCs w:val="22"/>
              </w:rPr>
              <w:t>Наименование</w:t>
            </w:r>
          </w:p>
          <w:p w:rsidR="00F84DE8" w:rsidRPr="00B97F67" w:rsidRDefault="00F84DE8" w:rsidP="00F84DE8">
            <w:pPr>
              <w:ind w:left="113" w:right="113"/>
              <w:jc w:val="center"/>
              <w:rPr>
                <w:bCs/>
                <w:sz w:val="22"/>
                <w:szCs w:val="22"/>
              </w:rPr>
            </w:pPr>
          </w:p>
        </w:tc>
        <w:tc>
          <w:tcPr>
            <w:tcW w:w="1388" w:type="dxa"/>
            <w:tcBorders>
              <w:top w:val="single" w:sz="4" w:space="0" w:color="auto"/>
              <w:left w:val="nil"/>
              <w:bottom w:val="single" w:sz="4" w:space="0" w:color="auto"/>
              <w:right w:val="single" w:sz="4" w:space="0" w:color="auto"/>
            </w:tcBorders>
            <w:textDirection w:val="btLr"/>
            <w:vAlign w:val="center"/>
            <w:hideMark/>
          </w:tcPr>
          <w:p w:rsidR="00F84DE8" w:rsidRPr="00B97F67" w:rsidRDefault="00F84DE8" w:rsidP="00F84DE8">
            <w:pPr>
              <w:ind w:left="113" w:right="113"/>
              <w:rPr>
                <w:bCs/>
                <w:sz w:val="22"/>
                <w:szCs w:val="22"/>
              </w:rPr>
            </w:pPr>
            <w:r w:rsidRPr="00B97F67">
              <w:rPr>
                <w:bCs/>
                <w:sz w:val="22"/>
                <w:szCs w:val="22"/>
              </w:rPr>
              <w:t>Физические величины:</w:t>
            </w:r>
          </w:p>
          <w:p w:rsidR="00F84DE8" w:rsidRPr="00B97F67" w:rsidRDefault="00F84DE8" w:rsidP="00F84DE8">
            <w:pPr>
              <w:ind w:left="113" w:right="113"/>
              <w:rPr>
                <w:bCs/>
                <w:sz w:val="22"/>
                <w:szCs w:val="22"/>
              </w:rPr>
            </w:pPr>
            <w:r w:rsidRPr="00B97F67">
              <w:rPr>
                <w:bCs/>
                <w:sz w:val="22"/>
                <w:szCs w:val="22"/>
              </w:rPr>
              <w:t>по ВЛ, кабельным сетям - протяженность по цепям (км),</w:t>
            </w:r>
          </w:p>
          <w:p w:rsidR="00F84DE8" w:rsidRPr="00B97F67" w:rsidRDefault="00F84DE8" w:rsidP="00F84DE8">
            <w:pPr>
              <w:ind w:left="113" w:right="113"/>
              <w:rPr>
                <w:bCs/>
                <w:sz w:val="22"/>
                <w:szCs w:val="22"/>
              </w:rPr>
            </w:pPr>
            <w:r w:rsidRPr="00B97F67">
              <w:rPr>
                <w:bCs/>
                <w:sz w:val="22"/>
                <w:szCs w:val="22"/>
              </w:rPr>
              <w:t>по ПС, иным Активам – количество (шт.)</w:t>
            </w:r>
          </w:p>
        </w:tc>
        <w:tc>
          <w:tcPr>
            <w:tcW w:w="971" w:type="dxa"/>
            <w:tcBorders>
              <w:top w:val="single" w:sz="4" w:space="0" w:color="auto"/>
              <w:left w:val="single" w:sz="4" w:space="0" w:color="auto"/>
              <w:bottom w:val="single" w:sz="4" w:space="0" w:color="auto"/>
              <w:right w:val="single" w:sz="4" w:space="0" w:color="auto"/>
            </w:tcBorders>
            <w:textDirection w:val="btLr"/>
            <w:vAlign w:val="center"/>
            <w:hideMark/>
          </w:tcPr>
          <w:p w:rsidR="00F84DE8" w:rsidRPr="00B97F67" w:rsidRDefault="00F84DE8" w:rsidP="00F84DE8">
            <w:pPr>
              <w:ind w:left="113" w:right="113"/>
              <w:rPr>
                <w:bCs/>
                <w:sz w:val="22"/>
                <w:szCs w:val="22"/>
              </w:rPr>
            </w:pPr>
            <w:r w:rsidRPr="00B97F67">
              <w:rPr>
                <w:bCs/>
                <w:sz w:val="22"/>
                <w:szCs w:val="22"/>
              </w:rPr>
              <w:t>Балансовая (остаточная) стоимость на 01.01.201</w:t>
            </w:r>
            <w:r>
              <w:rPr>
                <w:bCs/>
                <w:sz w:val="22"/>
                <w:szCs w:val="22"/>
              </w:rPr>
              <w:t>7г.</w:t>
            </w:r>
            <w:r w:rsidRPr="00B97F67">
              <w:rPr>
                <w:bCs/>
                <w:sz w:val="22"/>
                <w:szCs w:val="22"/>
              </w:rPr>
              <w:t>, (тыс. руб.)</w:t>
            </w:r>
          </w:p>
        </w:tc>
        <w:tc>
          <w:tcPr>
            <w:tcW w:w="832" w:type="dxa"/>
            <w:tcBorders>
              <w:top w:val="single" w:sz="4" w:space="0" w:color="auto"/>
              <w:left w:val="single" w:sz="4" w:space="0" w:color="auto"/>
              <w:bottom w:val="single" w:sz="4" w:space="0" w:color="auto"/>
              <w:right w:val="single" w:sz="4" w:space="0" w:color="auto"/>
            </w:tcBorders>
            <w:textDirection w:val="btLr"/>
            <w:vAlign w:val="center"/>
            <w:hideMark/>
          </w:tcPr>
          <w:p w:rsidR="00F84DE8" w:rsidRPr="00B97F67" w:rsidRDefault="00F84DE8" w:rsidP="00F84DE8">
            <w:pPr>
              <w:ind w:left="113" w:right="113"/>
              <w:rPr>
                <w:bCs/>
                <w:sz w:val="22"/>
                <w:szCs w:val="22"/>
              </w:rPr>
            </w:pPr>
            <w:r w:rsidRPr="00B97F67">
              <w:rPr>
                <w:bCs/>
                <w:sz w:val="22"/>
                <w:szCs w:val="22"/>
              </w:rPr>
              <w:t>Прибыло в период с 01.01.201</w:t>
            </w:r>
            <w:r>
              <w:rPr>
                <w:bCs/>
                <w:sz w:val="22"/>
                <w:szCs w:val="22"/>
              </w:rPr>
              <w:t>7г.</w:t>
            </w:r>
          </w:p>
          <w:p w:rsidR="00F84DE8" w:rsidRPr="00B97F67" w:rsidRDefault="00F84DE8" w:rsidP="00F84DE8">
            <w:pPr>
              <w:ind w:left="113" w:right="113"/>
              <w:rPr>
                <w:bCs/>
                <w:sz w:val="22"/>
                <w:szCs w:val="22"/>
              </w:rPr>
            </w:pPr>
            <w:r w:rsidRPr="00B97F67">
              <w:rPr>
                <w:bCs/>
                <w:sz w:val="22"/>
                <w:szCs w:val="22"/>
              </w:rPr>
              <w:t>по 31.12.201</w:t>
            </w:r>
            <w:r>
              <w:rPr>
                <w:bCs/>
                <w:sz w:val="22"/>
                <w:szCs w:val="22"/>
              </w:rPr>
              <w:t>7г.</w:t>
            </w:r>
            <w:r w:rsidRPr="00B97F67">
              <w:rPr>
                <w:bCs/>
                <w:sz w:val="22"/>
                <w:szCs w:val="22"/>
              </w:rPr>
              <w:t>, (тыс. руб.)</w:t>
            </w:r>
          </w:p>
        </w:tc>
        <w:tc>
          <w:tcPr>
            <w:tcW w:w="861" w:type="dxa"/>
            <w:tcBorders>
              <w:top w:val="single" w:sz="4" w:space="0" w:color="auto"/>
              <w:left w:val="single" w:sz="4" w:space="0" w:color="auto"/>
              <w:bottom w:val="single" w:sz="4" w:space="0" w:color="auto"/>
              <w:right w:val="single" w:sz="4" w:space="0" w:color="auto"/>
            </w:tcBorders>
            <w:textDirection w:val="btLr"/>
            <w:vAlign w:val="center"/>
            <w:hideMark/>
          </w:tcPr>
          <w:p w:rsidR="00F84DE8" w:rsidRPr="00B97F67" w:rsidRDefault="00F84DE8" w:rsidP="00F84DE8">
            <w:pPr>
              <w:ind w:left="113" w:right="113"/>
              <w:rPr>
                <w:bCs/>
                <w:sz w:val="22"/>
                <w:szCs w:val="22"/>
              </w:rPr>
            </w:pPr>
            <w:r w:rsidRPr="00B97F67">
              <w:rPr>
                <w:bCs/>
                <w:sz w:val="22"/>
                <w:szCs w:val="22"/>
              </w:rPr>
              <w:t>Выбыло в период с 01.01.201</w:t>
            </w:r>
            <w:r>
              <w:rPr>
                <w:bCs/>
                <w:sz w:val="22"/>
                <w:szCs w:val="22"/>
              </w:rPr>
              <w:t>7</w:t>
            </w:r>
            <w:r w:rsidRPr="00B97F67">
              <w:rPr>
                <w:bCs/>
                <w:sz w:val="22"/>
                <w:szCs w:val="22"/>
              </w:rPr>
              <w:t>г. по 31.12.201</w:t>
            </w:r>
            <w:r>
              <w:rPr>
                <w:bCs/>
                <w:sz w:val="22"/>
                <w:szCs w:val="22"/>
              </w:rPr>
              <w:t>7г.</w:t>
            </w:r>
            <w:r w:rsidRPr="00B97F67">
              <w:rPr>
                <w:bCs/>
                <w:sz w:val="22"/>
                <w:szCs w:val="22"/>
              </w:rPr>
              <w:t xml:space="preserve"> (тыс. руб.)</w:t>
            </w:r>
          </w:p>
        </w:tc>
        <w:tc>
          <w:tcPr>
            <w:tcW w:w="693" w:type="dxa"/>
            <w:tcBorders>
              <w:top w:val="single" w:sz="4" w:space="0" w:color="auto"/>
              <w:left w:val="single" w:sz="4" w:space="0" w:color="auto"/>
              <w:bottom w:val="single" w:sz="4" w:space="0" w:color="auto"/>
              <w:right w:val="single" w:sz="4" w:space="0" w:color="auto"/>
            </w:tcBorders>
            <w:textDirection w:val="btLr"/>
            <w:vAlign w:val="center"/>
            <w:hideMark/>
          </w:tcPr>
          <w:p w:rsidR="00F84DE8" w:rsidRPr="00B97F67" w:rsidRDefault="00F84DE8" w:rsidP="00F84DE8">
            <w:pPr>
              <w:ind w:left="113" w:right="113"/>
              <w:rPr>
                <w:bCs/>
                <w:sz w:val="22"/>
                <w:szCs w:val="22"/>
              </w:rPr>
            </w:pPr>
            <w:r w:rsidRPr="00B97F67">
              <w:rPr>
                <w:bCs/>
                <w:sz w:val="22"/>
                <w:szCs w:val="22"/>
              </w:rPr>
              <w:t>Начисленная амортизация с 01.01.2016 по 31.12.201</w:t>
            </w:r>
            <w:r>
              <w:rPr>
                <w:bCs/>
                <w:sz w:val="22"/>
                <w:szCs w:val="22"/>
              </w:rPr>
              <w:t>7г.</w:t>
            </w:r>
            <w:r w:rsidRPr="00B97F67">
              <w:rPr>
                <w:bCs/>
                <w:sz w:val="22"/>
                <w:szCs w:val="22"/>
              </w:rPr>
              <w:t>, (тыс. руб.)</w:t>
            </w:r>
          </w:p>
        </w:tc>
        <w:tc>
          <w:tcPr>
            <w:tcW w:w="860" w:type="dxa"/>
            <w:tcBorders>
              <w:top w:val="single" w:sz="4" w:space="0" w:color="auto"/>
              <w:left w:val="single" w:sz="4" w:space="0" w:color="auto"/>
              <w:bottom w:val="single" w:sz="4" w:space="0" w:color="auto"/>
              <w:right w:val="single" w:sz="4" w:space="0" w:color="auto"/>
            </w:tcBorders>
            <w:textDirection w:val="btLr"/>
            <w:vAlign w:val="center"/>
            <w:hideMark/>
          </w:tcPr>
          <w:p w:rsidR="00F84DE8" w:rsidRPr="00B97F67" w:rsidRDefault="00F84DE8" w:rsidP="00F84DE8">
            <w:pPr>
              <w:ind w:left="113" w:right="113"/>
              <w:rPr>
                <w:bCs/>
                <w:sz w:val="22"/>
                <w:szCs w:val="22"/>
              </w:rPr>
            </w:pPr>
            <w:r w:rsidRPr="00B97F67">
              <w:rPr>
                <w:bCs/>
                <w:sz w:val="22"/>
                <w:szCs w:val="22"/>
              </w:rPr>
              <w:t>Бал. (остаточная) стоимость на 31.12.201</w:t>
            </w:r>
            <w:r>
              <w:rPr>
                <w:bCs/>
                <w:sz w:val="22"/>
                <w:szCs w:val="22"/>
              </w:rPr>
              <w:t>7г.</w:t>
            </w:r>
            <w:r w:rsidRPr="00B97F67">
              <w:rPr>
                <w:bCs/>
                <w:sz w:val="22"/>
                <w:szCs w:val="22"/>
              </w:rPr>
              <w:t>, (тыс. руб.)</w:t>
            </w:r>
          </w:p>
        </w:tc>
      </w:tr>
      <w:tr w:rsidR="00F84DE8" w:rsidRPr="00B97F67" w:rsidTr="00F84DE8">
        <w:trPr>
          <w:trHeight w:val="256"/>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1</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2</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3</w:t>
            </w:r>
          </w:p>
        </w:tc>
        <w:tc>
          <w:tcPr>
            <w:tcW w:w="97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4</w:t>
            </w:r>
          </w:p>
        </w:tc>
        <w:tc>
          <w:tcPr>
            <w:tcW w:w="832"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5</w:t>
            </w:r>
          </w:p>
        </w:tc>
        <w:tc>
          <w:tcPr>
            <w:tcW w:w="86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6</w:t>
            </w:r>
          </w:p>
        </w:tc>
        <w:tc>
          <w:tcPr>
            <w:tcW w:w="693"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7</w:t>
            </w:r>
          </w:p>
        </w:tc>
        <w:tc>
          <w:tcPr>
            <w:tcW w:w="860"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8</w:t>
            </w:r>
          </w:p>
        </w:tc>
      </w:tr>
      <w:tr w:rsidR="00F84DE8" w:rsidRPr="00B97F67" w:rsidTr="00F84DE8">
        <w:trPr>
          <w:trHeight w:val="664"/>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1.</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rPr>
                <w:bCs/>
                <w:sz w:val="22"/>
                <w:szCs w:val="22"/>
              </w:rPr>
            </w:pPr>
            <w:r w:rsidRPr="00B97F67">
              <w:rPr>
                <w:bCs/>
                <w:sz w:val="22"/>
                <w:szCs w:val="22"/>
              </w:rPr>
              <w:t>Активы, относящиеся к объектам электросетевого хозяйства, в том числе:</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97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32"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693"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0"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r>
      <w:tr w:rsidR="00F84DE8" w:rsidRPr="00B97F67" w:rsidTr="00F84DE8">
        <w:trPr>
          <w:trHeight w:val="513"/>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2.</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rPr>
                <w:bCs/>
                <w:sz w:val="22"/>
                <w:szCs w:val="22"/>
              </w:rPr>
            </w:pPr>
            <w:r w:rsidRPr="00B97F67">
              <w:rPr>
                <w:bCs/>
                <w:sz w:val="22"/>
                <w:szCs w:val="22"/>
              </w:rPr>
              <w:t>Непрофильные Активы, внесенные в «Реестр непрофильных активов»</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97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32"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693"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0"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r>
      <w:tr w:rsidR="00F84DE8" w:rsidRPr="00B97F67" w:rsidTr="00F84DE8">
        <w:trPr>
          <w:trHeight w:val="467"/>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3.</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rPr>
                <w:bCs/>
                <w:sz w:val="22"/>
                <w:szCs w:val="22"/>
              </w:rPr>
            </w:pPr>
            <w:r w:rsidRPr="00B97F67">
              <w:rPr>
                <w:bCs/>
                <w:sz w:val="22"/>
                <w:szCs w:val="22"/>
              </w:rPr>
              <w:t>Прочие Активы (п.3 = п.4 – п.2 – п.1), в том числе:</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 </w:t>
            </w:r>
          </w:p>
        </w:tc>
        <w:tc>
          <w:tcPr>
            <w:tcW w:w="971" w:type="dxa"/>
            <w:tcBorders>
              <w:top w:val="single" w:sz="4" w:space="0" w:color="auto"/>
              <w:left w:val="nil"/>
              <w:bottom w:val="single" w:sz="4" w:space="0" w:color="auto"/>
              <w:right w:val="single" w:sz="4" w:space="0" w:color="auto"/>
            </w:tcBorders>
            <w:vAlign w:val="center"/>
            <w:hideMark/>
          </w:tcPr>
          <w:p w:rsidR="00F84DE8" w:rsidRDefault="00F84DE8" w:rsidP="00F84DE8">
            <w:pPr>
              <w:suppressAutoHyphens w:val="0"/>
              <w:jc w:val="center"/>
              <w:rPr>
                <w:color w:val="000000"/>
                <w:sz w:val="22"/>
                <w:szCs w:val="22"/>
                <w:lang w:eastAsia="ru-RU"/>
              </w:rPr>
            </w:pPr>
            <w:r>
              <w:rPr>
                <w:bCs/>
                <w:color w:val="000000"/>
                <w:sz w:val="22"/>
                <w:szCs w:val="22"/>
              </w:rPr>
              <w:t>1 145</w:t>
            </w:r>
          </w:p>
        </w:tc>
        <w:tc>
          <w:tcPr>
            <w:tcW w:w="832"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2 514</w:t>
            </w:r>
          </w:p>
        </w:tc>
        <w:tc>
          <w:tcPr>
            <w:tcW w:w="861"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 </w:t>
            </w:r>
          </w:p>
        </w:tc>
        <w:tc>
          <w:tcPr>
            <w:tcW w:w="693"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630</w:t>
            </w:r>
          </w:p>
        </w:tc>
        <w:tc>
          <w:tcPr>
            <w:tcW w:w="860"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3 029</w:t>
            </w:r>
          </w:p>
        </w:tc>
      </w:tr>
      <w:tr w:rsidR="00F84DE8" w:rsidRPr="00B97F67" w:rsidTr="00F84DE8">
        <w:trPr>
          <w:trHeight w:val="573"/>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4.</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rPr>
                <w:bCs/>
                <w:sz w:val="22"/>
                <w:szCs w:val="22"/>
              </w:rPr>
            </w:pPr>
            <w:r w:rsidRPr="00B97F67">
              <w:rPr>
                <w:bCs/>
                <w:sz w:val="22"/>
                <w:szCs w:val="22"/>
              </w:rPr>
              <w:t>«Основные средства» (строка 1150 бухгалтерского баланса)</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971"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1 145</w:t>
            </w:r>
          </w:p>
        </w:tc>
        <w:tc>
          <w:tcPr>
            <w:tcW w:w="832"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2 514</w:t>
            </w:r>
          </w:p>
        </w:tc>
        <w:tc>
          <w:tcPr>
            <w:tcW w:w="861"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 </w:t>
            </w:r>
          </w:p>
        </w:tc>
        <w:tc>
          <w:tcPr>
            <w:tcW w:w="693"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630</w:t>
            </w:r>
          </w:p>
        </w:tc>
        <w:tc>
          <w:tcPr>
            <w:tcW w:w="860"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3 029</w:t>
            </w:r>
          </w:p>
        </w:tc>
      </w:tr>
      <w:tr w:rsidR="00F84DE8" w:rsidRPr="00B97F67" w:rsidTr="00F84DE8">
        <w:trPr>
          <w:trHeight w:val="679"/>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5.</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rPr>
                <w:bCs/>
                <w:sz w:val="22"/>
                <w:szCs w:val="22"/>
              </w:rPr>
            </w:pPr>
            <w:r w:rsidRPr="00B97F67">
              <w:rPr>
                <w:bCs/>
                <w:sz w:val="22"/>
                <w:szCs w:val="22"/>
              </w:rPr>
              <w:t>Арендуемые Активы, относящиеся к объектам электросетевого хозяйства, в том числе:</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 </w:t>
            </w:r>
          </w:p>
        </w:tc>
        <w:tc>
          <w:tcPr>
            <w:tcW w:w="97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32"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693"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0"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r>
      <w:tr w:rsidR="00F84DE8" w:rsidRPr="00B97F67" w:rsidTr="00F84DE8">
        <w:trPr>
          <w:trHeight w:val="482"/>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6.</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rPr>
                <w:bCs/>
                <w:sz w:val="22"/>
                <w:szCs w:val="22"/>
              </w:rPr>
            </w:pPr>
            <w:r w:rsidRPr="00B97F67">
              <w:rPr>
                <w:bCs/>
                <w:sz w:val="22"/>
                <w:szCs w:val="22"/>
              </w:rPr>
              <w:t>Прочие арендуемые Активы, в том числе:</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p>
        </w:tc>
        <w:tc>
          <w:tcPr>
            <w:tcW w:w="971" w:type="dxa"/>
            <w:tcBorders>
              <w:top w:val="single" w:sz="4" w:space="0" w:color="auto"/>
              <w:left w:val="nil"/>
              <w:bottom w:val="single" w:sz="4" w:space="0" w:color="auto"/>
              <w:right w:val="single" w:sz="4" w:space="0" w:color="auto"/>
            </w:tcBorders>
            <w:vAlign w:val="center"/>
            <w:hideMark/>
          </w:tcPr>
          <w:p w:rsidR="00F84DE8" w:rsidRDefault="00F84DE8" w:rsidP="00F84DE8">
            <w:pPr>
              <w:suppressAutoHyphens w:val="0"/>
              <w:jc w:val="center"/>
              <w:rPr>
                <w:color w:val="000000"/>
                <w:sz w:val="22"/>
                <w:szCs w:val="22"/>
                <w:lang w:eastAsia="ru-RU"/>
              </w:rPr>
            </w:pPr>
            <w:r>
              <w:rPr>
                <w:bCs/>
                <w:color w:val="000000"/>
                <w:sz w:val="22"/>
                <w:szCs w:val="22"/>
              </w:rPr>
              <w:t>8 753</w:t>
            </w:r>
          </w:p>
        </w:tc>
        <w:tc>
          <w:tcPr>
            <w:tcW w:w="832"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6 484</w:t>
            </w:r>
          </w:p>
        </w:tc>
        <w:tc>
          <w:tcPr>
            <w:tcW w:w="861"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2 130</w:t>
            </w:r>
          </w:p>
        </w:tc>
        <w:tc>
          <w:tcPr>
            <w:tcW w:w="693"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 </w:t>
            </w:r>
          </w:p>
        </w:tc>
        <w:tc>
          <w:tcPr>
            <w:tcW w:w="860"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13 107</w:t>
            </w:r>
          </w:p>
        </w:tc>
      </w:tr>
      <w:tr w:rsidR="00F84DE8" w:rsidRPr="00B97F67" w:rsidTr="00F84DE8">
        <w:trPr>
          <w:trHeight w:val="407"/>
        </w:trPr>
        <w:tc>
          <w:tcPr>
            <w:tcW w:w="603" w:type="dxa"/>
            <w:tcBorders>
              <w:top w:val="nil"/>
              <w:left w:val="single" w:sz="4" w:space="0" w:color="auto"/>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6.1.</w:t>
            </w:r>
          </w:p>
        </w:tc>
        <w:tc>
          <w:tcPr>
            <w:tcW w:w="3435" w:type="dxa"/>
            <w:tcBorders>
              <w:top w:val="nil"/>
              <w:left w:val="nil"/>
              <w:bottom w:val="single" w:sz="4" w:space="0" w:color="auto"/>
              <w:right w:val="single" w:sz="4" w:space="0" w:color="auto"/>
            </w:tcBorders>
            <w:vAlign w:val="center"/>
            <w:hideMark/>
          </w:tcPr>
          <w:p w:rsidR="00F84DE8" w:rsidRPr="00B97F67" w:rsidRDefault="00F84DE8" w:rsidP="00F84DE8">
            <w:pPr>
              <w:rPr>
                <w:sz w:val="22"/>
                <w:szCs w:val="22"/>
              </w:rPr>
            </w:pPr>
            <w:r w:rsidRPr="00B97F67">
              <w:rPr>
                <w:sz w:val="22"/>
                <w:szCs w:val="22"/>
              </w:rPr>
              <w:t>Земельные участки</w:t>
            </w:r>
          </w:p>
        </w:tc>
        <w:tc>
          <w:tcPr>
            <w:tcW w:w="1388" w:type="dxa"/>
            <w:tcBorders>
              <w:top w:val="nil"/>
              <w:left w:val="nil"/>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 </w:t>
            </w:r>
          </w:p>
        </w:tc>
        <w:tc>
          <w:tcPr>
            <w:tcW w:w="971" w:type="dxa"/>
            <w:tcBorders>
              <w:top w:val="nil"/>
              <w:left w:val="nil"/>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 </w:t>
            </w:r>
          </w:p>
        </w:tc>
        <w:tc>
          <w:tcPr>
            <w:tcW w:w="832" w:type="dxa"/>
            <w:tcBorders>
              <w:top w:val="nil"/>
              <w:left w:val="nil"/>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 </w:t>
            </w:r>
          </w:p>
        </w:tc>
        <w:tc>
          <w:tcPr>
            <w:tcW w:w="861" w:type="dxa"/>
            <w:tcBorders>
              <w:top w:val="nil"/>
              <w:left w:val="nil"/>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 </w:t>
            </w:r>
          </w:p>
        </w:tc>
        <w:tc>
          <w:tcPr>
            <w:tcW w:w="693" w:type="dxa"/>
            <w:tcBorders>
              <w:top w:val="nil"/>
              <w:left w:val="nil"/>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 </w:t>
            </w:r>
          </w:p>
        </w:tc>
        <w:tc>
          <w:tcPr>
            <w:tcW w:w="860" w:type="dxa"/>
            <w:tcBorders>
              <w:top w:val="nil"/>
              <w:left w:val="nil"/>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 </w:t>
            </w:r>
          </w:p>
        </w:tc>
      </w:tr>
      <w:tr w:rsidR="00F84DE8" w:rsidRPr="00B97F67" w:rsidTr="00F84DE8">
        <w:trPr>
          <w:trHeight w:val="1072"/>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7.</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rPr>
                <w:bCs/>
                <w:sz w:val="22"/>
                <w:szCs w:val="22"/>
              </w:rPr>
            </w:pPr>
            <w:r w:rsidRPr="00B97F67">
              <w:rPr>
                <w:bCs/>
                <w:sz w:val="22"/>
                <w:szCs w:val="22"/>
              </w:rPr>
              <w:t>Активы, используемые по договорам лизинга, относящиеся к объектам электросетевого хозяйства, в том числе:</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 </w:t>
            </w:r>
          </w:p>
        </w:tc>
        <w:tc>
          <w:tcPr>
            <w:tcW w:w="97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32"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693"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0"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r>
      <w:tr w:rsidR="00F84DE8" w:rsidRPr="00B97F67" w:rsidTr="00F84DE8">
        <w:trPr>
          <w:trHeight w:val="860"/>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8.</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rPr>
                <w:bCs/>
                <w:sz w:val="22"/>
                <w:szCs w:val="22"/>
              </w:rPr>
            </w:pPr>
            <w:r w:rsidRPr="00B97F67">
              <w:rPr>
                <w:bCs/>
                <w:sz w:val="22"/>
                <w:szCs w:val="22"/>
              </w:rPr>
              <w:t>Иные Активы, используемые по договорам лизинга, предназначенные для обеспечения электрических связей</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97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32"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693"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0"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r>
      <w:tr w:rsidR="00F84DE8" w:rsidRPr="00B97F67" w:rsidTr="00F84DE8">
        <w:trPr>
          <w:trHeight w:val="452"/>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9.</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rPr>
                <w:bCs/>
                <w:sz w:val="22"/>
                <w:szCs w:val="22"/>
              </w:rPr>
            </w:pPr>
            <w:r w:rsidRPr="00B97F67">
              <w:rPr>
                <w:bCs/>
                <w:sz w:val="22"/>
                <w:szCs w:val="22"/>
              </w:rPr>
              <w:t>Прочие Активы, используемые по договорам лизинга</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97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32"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1"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693"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c>
          <w:tcPr>
            <w:tcW w:w="860"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 </w:t>
            </w:r>
          </w:p>
        </w:tc>
      </w:tr>
      <w:tr w:rsidR="00F84DE8" w:rsidRPr="00B97F67" w:rsidTr="00F84DE8">
        <w:trPr>
          <w:trHeight w:val="966"/>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10.</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rPr>
                <w:bCs/>
                <w:sz w:val="22"/>
                <w:szCs w:val="22"/>
              </w:rPr>
            </w:pPr>
            <w:r w:rsidRPr="00B97F67">
              <w:rPr>
                <w:bCs/>
                <w:sz w:val="22"/>
                <w:szCs w:val="22"/>
              </w:rPr>
              <w:t xml:space="preserve">Всего арендуемых активов, в том числе по лизингу </w:t>
            </w:r>
            <w:r w:rsidRPr="00B97F67">
              <w:rPr>
                <w:bCs/>
                <w:sz w:val="22"/>
                <w:szCs w:val="22"/>
              </w:rPr>
              <w:br/>
              <w:t xml:space="preserve"> (п.10= п.5 + п.6 + п.7 + п.8 + п.9)</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 </w:t>
            </w:r>
          </w:p>
        </w:tc>
        <w:tc>
          <w:tcPr>
            <w:tcW w:w="971" w:type="dxa"/>
            <w:tcBorders>
              <w:top w:val="single" w:sz="4" w:space="0" w:color="auto"/>
              <w:left w:val="nil"/>
              <w:bottom w:val="single" w:sz="4" w:space="0" w:color="auto"/>
              <w:right w:val="single" w:sz="4" w:space="0" w:color="auto"/>
            </w:tcBorders>
            <w:vAlign w:val="center"/>
            <w:hideMark/>
          </w:tcPr>
          <w:p w:rsidR="00F84DE8" w:rsidRPr="00D049F6" w:rsidRDefault="00F84DE8" w:rsidP="00F84DE8">
            <w:pPr>
              <w:suppressAutoHyphens w:val="0"/>
              <w:jc w:val="center"/>
              <w:rPr>
                <w:bCs/>
                <w:color w:val="000000"/>
                <w:sz w:val="22"/>
                <w:szCs w:val="22"/>
              </w:rPr>
            </w:pPr>
            <w:r>
              <w:rPr>
                <w:bCs/>
                <w:color w:val="000000"/>
                <w:sz w:val="22"/>
                <w:szCs w:val="22"/>
              </w:rPr>
              <w:t>8 753</w:t>
            </w:r>
          </w:p>
        </w:tc>
        <w:tc>
          <w:tcPr>
            <w:tcW w:w="832" w:type="dxa"/>
            <w:tcBorders>
              <w:top w:val="single" w:sz="4" w:space="0" w:color="auto"/>
              <w:left w:val="nil"/>
              <w:bottom w:val="single" w:sz="4" w:space="0" w:color="auto"/>
              <w:right w:val="single" w:sz="4" w:space="0" w:color="auto"/>
            </w:tcBorders>
            <w:vAlign w:val="center"/>
            <w:hideMark/>
          </w:tcPr>
          <w:p w:rsidR="00F84DE8" w:rsidRPr="00D049F6" w:rsidRDefault="00F84DE8" w:rsidP="00F84DE8">
            <w:pPr>
              <w:jc w:val="center"/>
              <w:rPr>
                <w:bCs/>
                <w:color w:val="000000"/>
                <w:sz w:val="22"/>
                <w:szCs w:val="22"/>
              </w:rPr>
            </w:pPr>
            <w:r>
              <w:rPr>
                <w:bCs/>
                <w:color w:val="000000"/>
                <w:sz w:val="22"/>
                <w:szCs w:val="22"/>
              </w:rPr>
              <w:t>6 484</w:t>
            </w:r>
          </w:p>
        </w:tc>
        <w:tc>
          <w:tcPr>
            <w:tcW w:w="861" w:type="dxa"/>
            <w:tcBorders>
              <w:top w:val="single" w:sz="4" w:space="0" w:color="auto"/>
              <w:left w:val="nil"/>
              <w:bottom w:val="single" w:sz="4" w:space="0" w:color="auto"/>
              <w:right w:val="single" w:sz="4" w:space="0" w:color="auto"/>
            </w:tcBorders>
            <w:vAlign w:val="center"/>
            <w:hideMark/>
          </w:tcPr>
          <w:p w:rsidR="00F84DE8" w:rsidRPr="00D049F6" w:rsidRDefault="00F84DE8" w:rsidP="00F84DE8">
            <w:pPr>
              <w:jc w:val="center"/>
              <w:rPr>
                <w:bCs/>
                <w:color w:val="000000"/>
                <w:sz w:val="22"/>
                <w:szCs w:val="22"/>
              </w:rPr>
            </w:pPr>
            <w:r>
              <w:rPr>
                <w:bCs/>
                <w:color w:val="000000"/>
                <w:sz w:val="22"/>
                <w:szCs w:val="22"/>
              </w:rPr>
              <w:t>2 130</w:t>
            </w:r>
          </w:p>
        </w:tc>
        <w:tc>
          <w:tcPr>
            <w:tcW w:w="693" w:type="dxa"/>
            <w:tcBorders>
              <w:top w:val="single" w:sz="4" w:space="0" w:color="auto"/>
              <w:left w:val="nil"/>
              <w:bottom w:val="single" w:sz="4" w:space="0" w:color="auto"/>
              <w:right w:val="single" w:sz="4" w:space="0" w:color="auto"/>
            </w:tcBorders>
            <w:vAlign w:val="center"/>
            <w:hideMark/>
          </w:tcPr>
          <w:p w:rsidR="00F84DE8" w:rsidRPr="00D049F6" w:rsidRDefault="00F84DE8" w:rsidP="00F84DE8">
            <w:pPr>
              <w:jc w:val="center"/>
              <w:rPr>
                <w:bCs/>
                <w:color w:val="000000"/>
                <w:sz w:val="22"/>
                <w:szCs w:val="22"/>
              </w:rPr>
            </w:pPr>
            <w:r w:rsidRPr="00D049F6">
              <w:rPr>
                <w:bCs/>
                <w:color w:val="000000"/>
                <w:sz w:val="22"/>
                <w:szCs w:val="22"/>
              </w:rPr>
              <w:t> </w:t>
            </w:r>
          </w:p>
        </w:tc>
        <w:tc>
          <w:tcPr>
            <w:tcW w:w="860" w:type="dxa"/>
            <w:tcBorders>
              <w:top w:val="single" w:sz="4" w:space="0" w:color="auto"/>
              <w:left w:val="nil"/>
              <w:bottom w:val="single" w:sz="4" w:space="0" w:color="auto"/>
              <w:right w:val="single" w:sz="4" w:space="0" w:color="auto"/>
            </w:tcBorders>
            <w:vAlign w:val="center"/>
            <w:hideMark/>
          </w:tcPr>
          <w:p w:rsidR="00F84DE8" w:rsidRPr="00D049F6" w:rsidRDefault="00F84DE8" w:rsidP="00F84DE8">
            <w:pPr>
              <w:jc w:val="center"/>
              <w:rPr>
                <w:bCs/>
                <w:color w:val="000000"/>
                <w:sz w:val="22"/>
                <w:szCs w:val="22"/>
              </w:rPr>
            </w:pPr>
            <w:r>
              <w:rPr>
                <w:bCs/>
                <w:color w:val="000000"/>
                <w:sz w:val="22"/>
                <w:szCs w:val="22"/>
              </w:rPr>
              <w:t>13 107</w:t>
            </w:r>
          </w:p>
        </w:tc>
      </w:tr>
      <w:tr w:rsidR="00F84DE8" w:rsidRPr="00B97F67" w:rsidTr="00F84DE8">
        <w:trPr>
          <w:trHeight w:val="452"/>
        </w:trPr>
        <w:tc>
          <w:tcPr>
            <w:tcW w:w="603" w:type="dxa"/>
            <w:tcBorders>
              <w:top w:val="single" w:sz="4" w:space="0" w:color="auto"/>
              <w:left w:val="single" w:sz="4" w:space="0" w:color="auto"/>
              <w:bottom w:val="single" w:sz="4" w:space="0" w:color="auto"/>
              <w:right w:val="single" w:sz="4" w:space="0" w:color="auto"/>
            </w:tcBorders>
            <w:vAlign w:val="center"/>
            <w:hideMark/>
          </w:tcPr>
          <w:p w:rsidR="00F84DE8" w:rsidRPr="00B97F67" w:rsidRDefault="00F84DE8" w:rsidP="00F84DE8">
            <w:pPr>
              <w:jc w:val="center"/>
              <w:rPr>
                <w:bCs/>
                <w:sz w:val="22"/>
                <w:szCs w:val="22"/>
              </w:rPr>
            </w:pPr>
            <w:r w:rsidRPr="00B97F67">
              <w:rPr>
                <w:bCs/>
                <w:sz w:val="22"/>
                <w:szCs w:val="22"/>
              </w:rPr>
              <w:t>11.</w:t>
            </w:r>
          </w:p>
        </w:tc>
        <w:tc>
          <w:tcPr>
            <w:tcW w:w="3435"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rPr>
                <w:bCs/>
                <w:sz w:val="22"/>
                <w:szCs w:val="22"/>
              </w:rPr>
            </w:pPr>
            <w:r w:rsidRPr="00B97F67">
              <w:rPr>
                <w:bCs/>
                <w:sz w:val="22"/>
                <w:szCs w:val="22"/>
              </w:rPr>
              <w:t>ИТОГО (п.11 = п.4 + п.10)</w:t>
            </w:r>
          </w:p>
        </w:tc>
        <w:tc>
          <w:tcPr>
            <w:tcW w:w="1388" w:type="dxa"/>
            <w:tcBorders>
              <w:top w:val="single" w:sz="4" w:space="0" w:color="auto"/>
              <w:left w:val="nil"/>
              <w:bottom w:val="single" w:sz="4" w:space="0" w:color="auto"/>
              <w:right w:val="single" w:sz="4" w:space="0" w:color="auto"/>
            </w:tcBorders>
            <w:vAlign w:val="center"/>
            <w:hideMark/>
          </w:tcPr>
          <w:p w:rsidR="00F84DE8" w:rsidRPr="00B97F67" w:rsidRDefault="00F84DE8" w:rsidP="00F84DE8">
            <w:pPr>
              <w:jc w:val="center"/>
              <w:rPr>
                <w:sz w:val="22"/>
                <w:szCs w:val="22"/>
              </w:rPr>
            </w:pPr>
            <w:r w:rsidRPr="00B97F67">
              <w:rPr>
                <w:sz w:val="22"/>
                <w:szCs w:val="22"/>
              </w:rPr>
              <w:t> </w:t>
            </w:r>
          </w:p>
        </w:tc>
        <w:tc>
          <w:tcPr>
            <w:tcW w:w="971" w:type="dxa"/>
            <w:tcBorders>
              <w:top w:val="single" w:sz="4" w:space="0" w:color="auto"/>
              <w:left w:val="nil"/>
              <w:bottom w:val="single" w:sz="4" w:space="0" w:color="auto"/>
              <w:right w:val="single" w:sz="4" w:space="0" w:color="auto"/>
            </w:tcBorders>
            <w:vAlign w:val="center"/>
            <w:hideMark/>
          </w:tcPr>
          <w:p w:rsidR="00F84DE8" w:rsidRDefault="00F84DE8" w:rsidP="00F84DE8">
            <w:pPr>
              <w:suppressAutoHyphens w:val="0"/>
              <w:jc w:val="center"/>
              <w:rPr>
                <w:color w:val="000000"/>
                <w:sz w:val="22"/>
                <w:szCs w:val="22"/>
                <w:lang w:eastAsia="ru-RU"/>
              </w:rPr>
            </w:pPr>
            <w:r>
              <w:rPr>
                <w:bCs/>
                <w:color w:val="000000"/>
                <w:sz w:val="22"/>
                <w:szCs w:val="22"/>
              </w:rPr>
              <w:t>9 898</w:t>
            </w:r>
          </w:p>
        </w:tc>
        <w:tc>
          <w:tcPr>
            <w:tcW w:w="832"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8 998</w:t>
            </w:r>
          </w:p>
        </w:tc>
        <w:tc>
          <w:tcPr>
            <w:tcW w:w="861"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2 130</w:t>
            </w:r>
          </w:p>
        </w:tc>
        <w:tc>
          <w:tcPr>
            <w:tcW w:w="693"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630</w:t>
            </w:r>
          </w:p>
        </w:tc>
        <w:tc>
          <w:tcPr>
            <w:tcW w:w="860" w:type="dxa"/>
            <w:tcBorders>
              <w:top w:val="single" w:sz="4" w:space="0" w:color="auto"/>
              <w:left w:val="nil"/>
              <w:bottom w:val="single" w:sz="4" w:space="0" w:color="auto"/>
              <w:right w:val="single" w:sz="4" w:space="0" w:color="auto"/>
            </w:tcBorders>
            <w:vAlign w:val="center"/>
            <w:hideMark/>
          </w:tcPr>
          <w:p w:rsidR="00F84DE8" w:rsidRDefault="00F84DE8" w:rsidP="00F84DE8">
            <w:pPr>
              <w:jc w:val="center"/>
              <w:rPr>
                <w:color w:val="000000"/>
                <w:sz w:val="22"/>
                <w:szCs w:val="22"/>
              </w:rPr>
            </w:pPr>
            <w:r>
              <w:rPr>
                <w:bCs/>
                <w:color w:val="000000"/>
                <w:sz w:val="22"/>
                <w:szCs w:val="22"/>
              </w:rPr>
              <w:t>16 137</w:t>
            </w:r>
          </w:p>
        </w:tc>
      </w:tr>
    </w:tbl>
    <w:p w:rsidR="00F84DE8" w:rsidRDefault="00F84DE8" w:rsidP="00F84DE8">
      <w:pPr>
        <w:rPr>
          <w:lang w:eastAsia="ru-RU"/>
        </w:rPr>
      </w:pPr>
    </w:p>
    <w:p w:rsidR="001954AB" w:rsidRDefault="001954AB" w:rsidP="001954AB">
      <w:pPr>
        <w:pStyle w:val="2"/>
        <w:rPr>
          <w:rFonts w:ascii="Times New Roman" w:hAnsi="Times New Roman" w:cs="Times New Roman"/>
        </w:rPr>
      </w:pPr>
      <w:bookmarkStart w:id="144" w:name="_Toc417547715"/>
      <w:bookmarkEnd w:id="140"/>
      <w:r>
        <w:rPr>
          <w:rFonts w:ascii="Times New Roman" w:hAnsi="Times New Roman" w:cs="Times New Roman"/>
        </w:rPr>
        <w:t>Раздел 9. З</w:t>
      </w:r>
      <w:r w:rsidR="00A81185">
        <w:rPr>
          <w:rFonts w:ascii="Times New Roman" w:hAnsi="Times New Roman" w:cs="Times New Roman"/>
        </w:rPr>
        <w:t>акупочная деятельность Общества</w:t>
      </w:r>
    </w:p>
    <w:p w:rsidR="003871BC" w:rsidRPr="00893343" w:rsidRDefault="003871BC" w:rsidP="003871BC">
      <w:pPr>
        <w:spacing w:before="240"/>
        <w:ind w:firstLine="567"/>
        <w:jc w:val="both"/>
      </w:pPr>
      <w:r w:rsidRPr="00893343">
        <w:t>Закупочная деятельность Общества в 201</w:t>
      </w:r>
      <w:r>
        <w:t>7</w:t>
      </w:r>
      <w:r w:rsidRPr="00893343">
        <w:t xml:space="preserve"> году </w:t>
      </w:r>
      <w:r w:rsidRPr="008E17E8">
        <w:t>до 18.05.2017 г.</w:t>
      </w:r>
      <w:r>
        <w:t xml:space="preserve"> </w:t>
      </w:r>
      <w:r w:rsidRPr="00893343">
        <w:t>была организована в соответствии с Положением о проведении закупок товаров, работ, услуг для нужд ПАО</w:t>
      </w:r>
      <w:r>
        <w:t> </w:t>
      </w:r>
      <w:r w:rsidRPr="00893343">
        <w:t xml:space="preserve">«СЗЭУК», утвержденным </w:t>
      </w:r>
      <w:r>
        <w:t>Советом директоров (</w:t>
      </w:r>
      <w:r w:rsidRPr="00893343">
        <w:t>Протокол № 105 от 23.12.2015 г.</w:t>
      </w:r>
      <w:r>
        <w:t xml:space="preserve">), с 19.05.2017 г. в новой редакции утвержденной </w:t>
      </w:r>
      <w:r w:rsidRPr="00B644E0">
        <w:t>Советом директоров</w:t>
      </w:r>
      <w:r>
        <w:t xml:space="preserve"> (Протокол №134 от 19.05.2017 г.).</w:t>
      </w:r>
    </w:p>
    <w:p w:rsidR="003871BC" w:rsidRPr="00893343" w:rsidRDefault="003871BC" w:rsidP="003871BC">
      <w:pPr>
        <w:ind w:firstLine="567"/>
        <w:jc w:val="both"/>
      </w:pPr>
      <w:r w:rsidRPr="00893343">
        <w:t>Положением о закупочной деятельности предусмотрены следующие способы осуществления закупок:</w:t>
      </w:r>
    </w:p>
    <w:p w:rsidR="003871BC" w:rsidRPr="00893343" w:rsidRDefault="003871BC" w:rsidP="003871BC">
      <w:pPr>
        <w:numPr>
          <w:ilvl w:val="0"/>
          <w:numId w:val="13"/>
        </w:numPr>
        <w:tabs>
          <w:tab w:val="left" w:pos="708"/>
          <w:tab w:val="left" w:pos="1134"/>
          <w:tab w:val="left" w:pos="1701"/>
        </w:tabs>
        <w:snapToGrid w:val="0"/>
        <w:ind w:left="993"/>
        <w:jc w:val="both"/>
        <w:rPr>
          <w:snapToGrid w:val="0"/>
          <w:szCs w:val="20"/>
          <w:lang w:eastAsia="ru-RU"/>
        </w:rPr>
      </w:pPr>
      <w:r w:rsidRPr="00893343">
        <w:rPr>
          <w:snapToGrid w:val="0"/>
          <w:szCs w:val="20"/>
          <w:lang w:eastAsia="ru-RU"/>
        </w:rPr>
        <w:t>конкурс;</w:t>
      </w:r>
    </w:p>
    <w:p w:rsidR="003871BC" w:rsidRPr="00893343" w:rsidRDefault="003871BC" w:rsidP="003871BC">
      <w:pPr>
        <w:numPr>
          <w:ilvl w:val="0"/>
          <w:numId w:val="13"/>
        </w:numPr>
        <w:tabs>
          <w:tab w:val="left" w:pos="708"/>
          <w:tab w:val="left" w:pos="1134"/>
          <w:tab w:val="left" w:pos="1701"/>
        </w:tabs>
        <w:snapToGrid w:val="0"/>
        <w:ind w:left="993"/>
        <w:jc w:val="both"/>
        <w:rPr>
          <w:snapToGrid w:val="0"/>
          <w:szCs w:val="20"/>
          <w:lang w:eastAsia="ru-RU"/>
        </w:rPr>
      </w:pPr>
      <w:r w:rsidRPr="00893343">
        <w:rPr>
          <w:snapToGrid w:val="0"/>
          <w:szCs w:val="20"/>
          <w:lang w:eastAsia="ru-RU"/>
        </w:rPr>
        <w:t>аукцион;</w:t>
      </w:r>
    </w:p>
    <w:p w:rsidR="003871BC" w:rsidRPr="00893343" w:rsidRDefault="003871BC" w:rsidP="003871BC">
      <w:pPr>
        <w:numPr>
          <w:ilvl w:val="0"/>
          <w:numId w:val="13"/>
        </w:numPr>
        <w:tabs>
          <w:tab w:val="left" w:pos="708"/>
          <w:tab w:val="left" w:pos="1134"/>
          <w:tab w:val="left" w:pos="1701"/>
        </w:tabs>
        <w:snapToGrid w:val="0"/>
        <w:ind w:left="993"/>
        <w:jc w:val="both"/>
        <w:rPr>
          <w:snapToGrid w:val="0"/>
          <w:szCs w:val="20"/>
          <w:lang w:eastAsia="ru-RU"/>
        </w:rPr>
      </w:pPr>
      <w:r w:rsidRPr="00893343">
        <w:rPr>
          <w:snapToGrid w:val="0"/>
          <w:szCs w:val="20"/>
          <w:lang w:eastAsia="ru-RU"/>
        </w:rPr>
        <w:t>запрос предложений;</w:t>
      </w:r>
    </w:p>
    <w:p w:rsidR="003871BC" w:rsidRPr="00893343" w:rsidRDefault="003871BC" w:rsidP="003871BC">
      <w:pPr>
        <w:numPr>
          <w:ilvl w:val="0"/>
          <w:numId w:val="13"/>
        </w:numPr>
        <w:tabs>
          <w:tab w:val="left" w:pos="708"/>
          <w:tab w:val="left" w:pos="1134"/>
          <w:tab w:val="left" w:pos="1701"/>
        </w:tabs>
        <w:snapToGrid w:val="0"/>
        <w:ind w:left="993"/>
        <w:jc w:val="both"/>
        <w:rPr>
          <w:snapToGrid w:val="0"/>
          <w:szCs w:val="20"/>
          <w:lang w:eastAsia="ru-RU"/>
        </w:rPr>
      </w:pPr>
      <w:r w:rsidRPr="00893343">
        <w:rPr>
          <w:snapToGrid w:val="0"/>
          <w:szCs w:val="20"/>
          <w:lang w:eastAsia="ru-RU"/>
        </w:rPr>
        <w:t>запрос цен;</w:t>
      </w:r>
    </w:p>
    <w:p w:rsidR="003871BC" w:rsidRPr="00893343" w:rsidRDefault="003871BC" w:rsidP="003871BC">
      <w:pPr>
        <w:numPr>
          <w:ilvl w:val="0"/>
          <w:numId w:val="13"/>
        </w:numPr>
        <w:tabs>
          <w:tab w:val="left" w:pos="708"/>
          <w:tab w:val="left" w:pos="1134"/>
          <w:tab w:val="left" w:pos="1701"/>
        </w:tabs>
        <w:snapToGrid w:val="0"/>
        <w:ind w:left="993"/>
        <w:jc w:val="both"/>
        <w:rPr>
          <w:snapToGrid w:val="0"/>
          <w:szCs w:val="20"/>
          <w:lang w:eastAsia="ru-RU"/>
        </w:rPr>
      </w:pPr>
      <w:r w:rsidRPr="00893343">
        <w:rPr>
          <w:snapToGrid w:val="0"/>
          <w:szCs w:val="20"/>
          <w:lang w:eastAsia="ru-RU"/>
        </w:rPr>
        <w:t>закупка у единственного поставщика (исполнителя, подрядчика);</w:t>
      </w:r>
    </w:p>
    <w:p w:rsidR="003871BC" w:rsidRPr="00893343" w:rsidRDefault="003871BC" w:rsidP="003871BC">
      <w:pPr>
        <w:numPr>
          <w:ilvl w:val="0"/>
          <w:numId w:val="13"/>
        </w:numPr>
        <w:tabs>
          <w:tab w:val="left" w:pos="708"/>
          <w:tab w:val="left" w:pos="1134"/>
          <w:tab w:val="left" w:pos="1701"/>
        </w:tabs>
        <w:snapToGrid w:val="0"/>
        <w:ind w:left="993"/>
        <w:jc w:val="both"/>
        <w:rPr>
          <w:snapToGrid w:val="0"/>
          <w:szCs w:val="20"/>
          <w:lang w:eastAsia="ru-RU"/>
        </w:rPr>
      </w:pPr>
      <w:r w:rsidRPr="00893343">
        <w:rPr>
          <w:snapToGrid w:val="0"/>
          <w:szCs w:val="20"/>
          <w:lang w:eastAsia="ru-RU"/>
        </w:rPr>
        <w:t>закупка путем участия в процедурах, организованных продавцом продукции;</w:t>
      </w:r>
    </w:p>
    <w:p w:rsidR="003871BC" w:rsidRPr="00893343" w:rsidRDefault="003871BC" w:rsidP="003871BC">
      <w:pPr>
        <w:numPr>
          <w:ilvl w:val="0"/>
          <w:numId w:val="13"/>
        </w:numPr>
        <w:tabs>
          <w:tab w:val="left" w:pos="708"/>
          <w:tab w:val="left" w:pos="1134"/>
          <w:tab w:val="left" w:pos="1701"/>
        </w:tabs>
        <w:snapToGrid w:val="0"/>
        <w:ind w:left="993"/>
        <w:jc w:val="both"/>
        <w:rPr>
          <w:snapToGrid w:val="0"/>
          <w:szCs w:val="20"/>
          <w:lang w:eastAsia="ru-RU"/>
        </w:rPr>
      </w:pPr>
      <w:r w:rsidRPr="00893343">
        <w:rPr>
          <w:snapToGrid w:val="0"/>
          <w:szCs w:val="20"/>
          <w:lang w:eastAsia="ru-RU"/>
        </w:rPr>
        <w:t>иные способы закупки.</w:t>
      </w:r>
    </w:p>
    <w:p w:rsidR="003871BC" w:rsidRPr="00893343" w:rsidRDefault="003871BC" w:rsidP="003871BC">
      <w:pPr>
        <w:ind w:firstLine="567"/>
        <w:jc w:val="both"/>
      </w:pPr>
      <w:r w:rsidRPr="00893343">
        <w:t>На сайте Общества оформлен раздел «Закупки», который включает в себя следующие подразделы:</w:t>
      </w:r>
    </w:p>
    <w:p w:rsidR="003871BC" w:rsidRPr="00893343" w:rsidRDefault="003871BC" w:rsidP="003871BC">
      <w:pPr>
        <w:numPr>
          <w:ilvl w:val="0"/>
          <w:numId w:val="12"/>
        </w:numPr>
        <w:ind w:left="993"/>
        <w:contextualSpacing/>
        <w:jc w:val="both"/>
      </w:pPr>
      <w:r w:rsidRPr="00893343">
        <w:t>управление закупочной деятельностью;</w:t>
      </w:r>
    </w:p>
    <w:p w:rsidR="003871BC" w:rsidRPr="00893343" w:rsidRDefault="003871BC" w:rsidP="003871BC">
      <w:pPr>
        <w:numPr>
          <w:ilvl w:val="0"/>
          <w:numId w:val="12"/>
        </w:numPr>
        <w:ind w:left="993"/>
        <w:contextualSpacing/>
        <w:jc w:val="both"/>
      </w:pPr>
      <w:r w:rsidRPr="00893343">
        <w:t>анонсирование закупок;</w:t>
      </w:r>
    </w:p>
    <w:p w:rsidR="003871BC" w:rsidRPr="00893343" w:rsidRDefault="003871BC" w:rsidP="003871BC">
      <w:pPr>
        <w:numPr>
          <w:ilvl w:val="0"/>
          <w:numId w:val="12"/>
        </w:numPr>
        <w:ind w:left="993"/>
        <w:contextualSpacing/>
        <w:jc w:val="both"/>
      </w:pPr>
      <w:r w:rsidRPr="00893343">
        <w:t>извещения о закупках;</w:t>
      </w:r>
    </w:p>
    <w:p w:rsidR="003871BC" w:rsidRPr="00893343" w:rsidRDefault="003871BC" w:rsidP="003871BC">
      <w:pPr>
        <w:numPr>
          <w:ilvl w:val="0"/>
          <w:numId w:val="12"/>
        </w:numPr>
        <w:ind w:left="993"/>
        <w:contextualSpacing/>
        <w:jc w:val="both"/>
      </w:pPr>
      <w:r w:rsidRPr="00893343">
        <w:t>результаты закупок.</w:t>
      </w:r>
    </w:p>
    <w:p w:rsidR="003871BC" w:rsidRPr="00893343" w:rsidRDefault="003871BC" w:rsidP="003871BC">
      <w:pPr>
        <w:ind w:firstLine="567"/>
        <w:jc w:val="both"/>
      </w:pPr>
      <w:r w:rsidRPr="00893343">
        <w:t>Архив закупок организован в подразделах: «Анонсирование закупок», «Извещения о закупках» и «Результаты закупок», доступна информация о планируемых и проведенных закупках.</w:t>
      </w:r>
    </w:p>
    <w:p w:rsidR="003871BC" w:rsidRPr="00893343" w:rsidRDefault="003871BC" w:rsidP="003871BC">
      <w:pPr>
        <w:ind w:firstLine="567"/>
        <w:jc w:val="both"/>
        <w:rPr>
          <w:i/>
        </w:rPr>
      </w:pPr>
      <w:r w:rsidRPr="00893343">
        <w:t>В закупочной деятельности при организации открытых процедур в 201</w:t>
      </w:r>
      <w:r>
        <w:t>7</w:t>
      </w:r>
      <w:r w:rsidRPr="00893343">
        <w:t xml:space="preserve"> году использовались следующие ресурсы:</w:t>
      </w:r>
      <w:r w:rsidRPr="00893343">
        <w:rPr>
          <w:bCs/>
        </w:rPr>
        <w:t xml:space="preserve"> </w:t>
      </w:r>
      <w:r w:rsidRPr="00B644E0">
        <w:rPr>
          <w:bCs/>
        </w:rPr>
        <w:t>официальн</w:t>
      </w:r>
      <w:r>
        <w:rPr>
          <w:bCs/>
        </w:rPr>
        <w:t>ый</w:t>
      </w:r>
      <w:r w:rsidRPr="00B644E0">
        <w:rPr>
          <w:bCs/>
        </w:rPr>
        <w:t xml:space="preserve"> сайт </w:t>
      </w:r>
      <w:r w:rsidRPr="00893343">
        <w:rPr>
          <w:bCs/>
          <w:color w:val="000000"/>
        </w:rPr>
        <w:t>(</w:t>
      </w:r>
      <w:hyperlink r:id="rId27" w:history="1">
        <w:r w:rsidRPr="00893343">
          <w:rPr>
            <w:color w:val="000000"/>
            <w:u w:val="single"/>
          </w:rPr>
          <w:t>www.zakupki.</w:t>
        </w:r>
        <w:r w:rsidRPr="00893343">
          <w:rPr>
            <w:color w:val="000000"/>
            <w:u w:val="single"/>
            <w:lang w:val="en-US"/>
          </w:rPr>
          <w:t>gov</w:t>
        </w:r>
        <w:r w:rsidRPr="00893343">
          <w:rPr>
            <w:color w:val="000000"/>
            <w:u w:val="single"/>
          </w:rPr>
          <w:t>.ru</w:t>
        </w:r>
      </w:hyperlink>
      <w:r w:rsidRPr="00893343">
        <w:rPr>
          <w:bCs/>
          <w:color w:val="000000"/>
        </w:rPr>
        <w:t>),</w:t>
      </w:r>
      <w:r w:rsidRPr="00893343">
        <w:rPr>
          <w:bCs/>
          <w:iCs/>
          <w:color w:val="000000"/>
        </w:rPr>
        <w:t xml:space="preserve"> </w:t>
      </w:r>
      <w:r w:rsidRPr="00893343">
        <w:rPr>
          <w:bCs/>
          <w:iCs/>
        </w:rPr>
        <w:t xml:space="preserve">официальный </w:t>
      </w:r>
      <w:r w:rsidRPr="00893343">
        <w:rPr>
          <w:bCs/>
        </w:rPr>
        <w:t>сайт</w:t>
      </w:r>
      <w:r w:rsidRPr="00893343">
        <w:t xml:space="preserve"> ПАО «СЗЭУК» </w:t>
      </w:r>
      <w:r w:rsidRPr="00893343">
        <w:rPr>
          <w:color w:val="000000"/>
        </w:rPr>
        <w:t>(</w:t>
      </w:r>
      <w:hyperlink r:id="rId28" w:history="1">
        <w:r w:rsidRPr="00893343">
          <w:rPr>
            <w:color w:val="0000FF"/>
            <w:u w:val="single"/>
            <w:lang w:val="en-US"/>
          </w:rPr>
          <w:t>www</w:t>
        </w:r>
        <w:r w:rsidRPr="00893343">
          <w:rPr>
            <w:color w:val="0000FF"/>
            <w:u w:val="single"/>
          </w:rPr>
          <w:t>.</w:t>
        </w:r>
        <w:r w:rsidRPr="00893343">
          <w:rPr>
            <w:color w:val="0000FF"/>
            <w:u w:val="single"/>
            <w:lang w:val="en-US"/>
          </w:rPr>
          <w:t>nw</w:t>
        </w:r>
        <w:r w:rsidRPr="00893343">
          <w:rPr>
            <w:color w:val="0000FF"/>
            <w:u w:val="single"/>
          </w:rPr>
          <w:t>-</w:t>
        </w:r>
        <w:r w:rsidRPr="00893343">
          <w:rPr>
            <w:color w:val="0000FF"/>
            <w:u w:val="single"/>
            <w:lang w:val="en-US"/>
          </w:rPr>
          <w:t>upr</w:t>
        </w:r>
        <w:r w:rsidRPr="00893343">
          <w:rPr>
            <w:color w:val="0000FF"/>
            <w:u w:val="single"/>
          </w:rPr>
          <w:t>.</w:t>
        </w:r>
        <w:r w:rsidRPr="00893343">
          <w:rPr>
            <w:color w:val="0000FF"/>
            <w:u w:val="single"/>
            <w:lang w:val="en-US"/>
          </w:rPr>
          <w:t>ru</w:t>
        </w:r>
      </w:hyperlink>
      <w:r w:rsidRPr="00893343">
        <w:rPr>
          <w:color w:val="000000"/>
          <w:u w:val="single"/>
        </w:rPr>
        <w:t>),</w:t>
      </w:r>
      <w:r w:rsidRPr="00893343">
        <w:rPr>
          <w:bCs/>
          <w:color w:val="000000"/>
        </w:rPr>
        <w:t xml:space="preserve"> </w:t>
      </w:r>
      <w:r w:rsidRPr="00893343">
        <w:rPr>
          <w:bCs/>
        </w:rPr>
        <w:t xml:space="preserve">сайт ЭТП ПАО «Россети» </w:t>
      </w:r>
      <w:r w:rsidRPr="00893343">
        <w:rPr>
          <w:bCs/>
          <w:color w:val="000000"/>
        </w:rPr>
        <w:t>(</w:t>
      </w:r>
      <w:hyperlink r:id="rId29" w:history="1">
        <w:r w:rsidRPr="00893343">
          <w:rPr>
            <w:color w:val="000000"/>
            <w:u w:val="single"/>
            <w:lang w:val="en-US"/>
          </w:rPr>
          <w:t>http</w:t>
        </w:r>
        <w:r w:rsidRPr="00893343">
          <w:rPr>
            <w:color w:val="000000"/>
            <w:u w:val="single"/>
          </w:rPr>
          <w:t>://</w:t>
        </w:r>
        <w:r w:rsidRPr="00893343">
          <w:rPr>
            <w:color w:val="000000"/>
            <w:u w:val="single"/>
            <w:lang w:val="en-US"/>
          </w:rPr>
          <w:t>etp</w:t>
        </w:r>
        <w:r w:rsidRPr="00893343">
          <w:rPr>
            <w:color w:val="000000"/>
            <w:u w:val="single"/>
          </w:rPr>
          <w:t>.</w:t>
        </w:r>
        <w:r w:rsidRPr="00893343">
          <w:rPr>
            <w:color w:val="000000"/>
            <w:u w:val="single"/>
            <w:lang w:val="en-US"/>
          </w:rPr>
          <w:t>rosseti</w:t>
        </w:r>
        <w:r w:rsidRPr="00893343">
          <w:rPr>
            <w:color w:val="000000"/>
            <w:u w:val="single"/>
          </w:rPr>
          <w:t>.</w:t>
        </w:r>
        <w:r w:rsidRPr="00893343">
          <w:rPr>
            <w:color w:val="000000"/>
            <w:u w:val="single"/>
            <w:lang w:val="en-US"/>
          </w:rPr>
          <w:t>ru</w:t>
        </w:r>
      </w:hyperlink>
      <w:r w:rsidRPr="00893343">
        <w:t>).</w:t>
      </w:r>
    </w:p>
    <w:p w:rsidR="003871BC" w:rsidRPr="00893343" w:rsidRDefault="003871BC" w:rsidP="003871BC">
      <w:pPr>
        <w:ind w:firstLine="567"/>
        <w:jc w:val="both"/>
      </w:pPr>
      <w:r w:rsidRPr="00893343">
        <w:t>Процедурная регламентация закупок применялась в целях обеспечения целевого и эффективного расходования денежных средств Общества, а также получения экономически обоснованных цен на товары, работы, услуги (далее – продукция).</w:t>
      </w:r>
    </w:p>
    <w:p w:rsidR="003871BC" w:rsidRPr="00893343" w:rsidRDefault="003871BC" w:rsidP="003871BC">
      <w:pPr>
        <w:ind w:firstLine="567"/>
        <w:jc w:val="both"/>
      </w:pPr>
      <w:r w:rsidRPr="00893343">
        <w:t>Регламент закупочной деятельности Общества осуществлялся путем применения обязательных процедур, которые предполагают тщательное планирование потребности в продукции и услугах, анализ рынка, честный и разумный выбор наиболее предпочтительных предложений при комплексном анализе, прежде всего цены и качества товаров и услуг, контроль за исполнением договора и использованием приобретенной продукции.</w:t>
      </w:r>
    </w:p>
    <w:p w:rsidR="003871BC" w:rsidRPr="00893343" w:rsidRDefault="009714EB" w:rsidP="003871BC">
      <w:pPr>
        <w:keepNext/>
        <w:spacing w:before="240" w:after="60"/>
        <w:outlineLvl w:val="2"/>
        <w:rPr>
          <w:b/>
          <w:bCs/>
          <w:lang w:eastAsia="ru-RU"/>
        </w:rPr>
      </w:pPr>
      <w:r>
        <w:rPr>
          <w:b/>
          <w:bCs/>
          <w:lang w:eastAsia="ru-RU"/>
        </w:rPr>
        <w:t>9</w:t>
      </w:r>
      <w:r w:rsidR="003871BC">
        <w:rPr>
          <w:b/>
          <w:bCs/>
          <w:lang w:eastAsia="ru-RU"/>
        </w:rPr>
        <w:t xml:space="preserve">.1 </w:t>
      </w:r>
      <w:r w:rsidR="003871BC" w:rsidRPr="00893343">
        <w:rPr>
          <w:b/>
          <w:bCs/>
          <w:lang w:eastAsia="ru-RU"/>
        </w:rPr>
        <w:t>План закупок</w:t>
      </w:r>
    </w:p>
    <w:p w:rsidR="003871BC" w:rsidRPr="00893343" w:rsidRDefault="003871BC" w:rsidP="003871BC">
      <w:pPr>
        <w:spacing w:before="240"/>
        <w:ind w:firstLine="709"/>
        <w:jc w:val="both"/>
      </w:pPr>
      <w:r w:rsidRPr="00893343">
        <w:t>Порядок планирования закупок в 201</w:t>
      </w:r>
      <w:r>
        <w:t>7</w:t>
      </w:r>
      <w:r w:rsidRPr="00893343">
        <w:t xml:space="preserve"> году определялся Планом закупок, утвержденным Советом директоров Общества (Протокол № 1</w:t>
      </w:r>
      <w:r>
        <w:t>21</w:t>
      </w:r>
      <w:r w:rsidRPr="00893343">
        <w:t xml:space="preserve"> от 3</w:t>
      </w:r>
      <w:r>
        <w:t>1</w:t>
      </w:r>
      <w:r w:rsidRPr="00893343">
        <w:t>.1</w:t>
      </w:r>
      <w:r>
        <w:t>0</w:t>
      </w:r>
      <w:r w:rsidRPr="00893343">
        <w:t>.201</w:t>
      </w:r>
      <w:r>
        <w:t>6</w:t>
      </w:r>
      <w:r w:rsidRPr="00893343">
        <w:t xml:space="preserve"> г.). </w:t>
      </w:r>
    </w:p>
    <w:p w:rsidR="003871BC" w:rsidRPr="00893343" w:rsidRDefault="003871BC" w:rsidP="003871BC">
      <w:pPr>
        <w:ind w:firstLine="709"/>
        <w:jc w:val="both"/>
      </w:pPr>
      <w:r w:rsidRPr="00893343">
        <w:t>План закупок сформирован на основании следующих программ, определяющих производственную деятельность Общества:</w:t>
      </w:r>
    </w:p>
    <w:p w:rsidR="003871BC" w:rsidRDefault="003871BC" w:rsidP="003871BC">
      <w:pPr>
        <w:numPr>
          <w:ilvl w:val="0"/>
          <w:numId w:val="28"/>
        </w:numPr>
        <w:jc w:val="both"/>
      </w:pPr>
      <w:r w:rsidRPr="00893343">
        <w:t>производственная программа (с учетом всех закупок, формирующих смету затрат на производство и реализацию продукции (товаров, работ, услуг) от обычной деятельности, предусмотренной форматом бизнес-плана);</w:t>
      </w:r>
    </w:p>
    <w:p w:rsidR="003871BC" w:rsidRPr="00893343" w:rsidRDefault="003871BC" w:rsidP="003871BC">
      <w:pPr>
        <w:numPr>
          <w:ilvl w:val="0"/>
          <w:numId w:val="28"/>
        </w:numPr>
        <w:jc w:val="both"/>
      </w:pPr>
      <w:r>
        <w:t xml:space="preserve">программа страховой защиты </w:t>
      </w:r>
      <w:r w:rsidRPr="00575113">
        <w:t xml:space="preserve">ПАО «СЗЭУК» </w:t>
      </w:r>
      <w:r>
        <w:t>на</w:t>
      </w:r>
      <w:r w:rsidRPr="00575113">
        <w:t xml:space="preserve"> 201</w:t>
      </w:r>
      <w:r>
        <w:t>7</w:t>
      </w:r>
      <w:r w:rsidRPr="00575113">
        <w:t xml:space="preserve"> </w:t>
      </w:r>
      <w:r>
        <w:t>г.;</w:t>
      </w:r>
    </w:p>
    <w:p w:rsidR="003871BC" w:rsidRDefault="003871BC" w:rsidP="003871BC">
      <w:pPr>
        <w:numPr>
          <w:ilvl w:val="0"/>
          <w:numId w:val="28"/>
        </w:numPr>
        <w:jc w:val="both"/>
      </w:pPr>
      <w:r w:rsidRPr="00893343">
        <w:t>инвестиционная программа.</w:t>
      </w:r>
    </w:p>
    <w:p w:rsidR="00E42A15" w:rsidRDefault="00E42A15" w:rsidP="00E42A15">
      <w:pPr>
        <w:jc w:val="both"/>
      </w:pPr>
    </w:p>
    <w:p w:rsidR="00E42A15" w:rsidRDefault="00E42A15" w:rsidP="00E42A15">
      <w:pPr>
        <w:jc w:val="both"/>
      </w:pPr>
    </w:p>
    <w:p w:rsidR="00E42A15" w:rsidRDefault="00E42A15" w:rsidP="00E42A15">
      <w:pPr>
        <w:jc w:val="both"/>
      </w:pPr>
    </w:p>
    <w:p w:rsidR="00E42A15" w:rsidRPr="00893343" w:rsidRDefault="00E42A15" w:rsidP="00E42A15">
      <w:pPr>
        <w:jc w:val="both"/>
      </w:pPr>
    </w:p>
    <w:p w:rsidR="003871BC" w:rsidRDefault="003871BC" w:rsidP="003871BC">
      <w:pPr>
        <w:ind w:left="284"/>
        <w:jc w:val="both"/>
      </w:pPr>
    </w:p>
    <w:p w:rsidR="003871BC" w:rsidRPr="009714EB" w:rsidRDefault="009714EB" w:rsidP="009714EB">
      <w:pPr>
        <w:pStyle w:val="ac"/>
        <w:numPr>
          <w:ilvl w:val="1"/>
          <w:numId w:val="47"/>
        </w:numPr>
        <w:tabs>
          <w:tab w:val="left" w:pos="426"/>
        </w:tabs>
        <w:suppressAutoHyphens w:val="0"/>
        <w:ind w:hanging="720"/>
        <w:jc w:val="both"/>
        <w:rPr>
          <w:b/>
        </w:rPr>
      </w:pPr>
      <w:r>
        <w:rPr>
          <w:b/>
        </w:rPr>
        <w:t xml:space="preserve"> </w:t>
      </w:r>
      <w:r w:rsidR="003871BC" w:rsidRPr="009714EB">
        <w:rPr>
          <w:b/>
        </w:rPr>
        <w:t>Результаты закупочной деятельности за 2017 год</w:t>
      </w:r>
    </w:p>
    <w:p w:rsidR="003871BC" w:rsidRPr="00893343" w:rsidRDefault="003871BC" w:rsidP="003871BC">
      <w:pPr>
        <w:spacing w:before="240"/>
        <w:ind w:firstLine="709"/>
        <w:jc w:val="both"/>
      </w:pPr>
      <w:r w:rsidRPr="00893343">
        <w:t>В течение 201</w:t>
      </w:r>
      <w:r>
        <w:t>7</w:t>
      </w:r>
      <w:r w:rsidRPr="00893343">
        <w:t xml:space="preserve"> года проведено </w:t>
      </w:r>
      <w:r>
        <w:t>44</w:t>
      </w:r>
      <w:r w:rsidRPr="00893343">
        <w:t xml:space="preserve"> регламентированных закупок на сумму </w:t>
      </w:r>
      <w:r>
        <w:t xml:space="preserve">70 257,28 тыс. </w:t>
      </w:r>
      <w:r w:rsidRPr="00893343">
        <w:t>руб., (</w:t>
      </w:r>
      <w:r w:rsidRPr="00893343">
        <w:rPr>
          <w:szCs w:val="28"/>
        </w:rPr>
        <w:t xml:space="preserve">без </w:t>
      </w:r>
      <w:bookmarkStart w:id="145" w:name="OLE_LINK6"/>
      <w:bookmarkStart w:id="146" w:name="OLE_LINK7"/>
      <w:r w:rsidRPr="00893343">
        <w:rPr>
          <w:szCs w:val="28"/>
        </w:rPr>
        <w:t>налога на добавленную стоимость</w:t>
      </w:r>
      <w:bookmarkEnd w:id="145"/>
      <w:bookmarkEnd w:id="146"/>
      <w:r w:rsidRPr="00893343">
        <w:rPr>
          <w:szCs w:val="28"/>
        </w:rPr>
        <w:t>)</w:t>
      </w:r>
      <w:r>
        <w:t>, из них 3</w:t>
      </w:r>
      <w:r w:rsidR="00610FF5">
        <w:t>4</w:t>
      </w:r>
      <w:r>
        <w:t xml:space="preserve"> закупк</w:t>
      </w:r>
      <w:r w:rsidR="00610FF5">
        <w:t>и</w:t>
      </w:r>
      <w:r>
        <w:t xml:space="preserve"> на сумму </w:t>
      </w:r>
      <w:r w:rsidR="00610FF5">
        <w:t>52 371,70</w:t>
      </w:r>
      <w:r>
        <w:t xml:space="preserve"> </w:t>
      </w:r>
      <w:r w:rsidRPr="009F1C88">
        <w:t>тыс. руб. (без НДС)</w:t>
      </w:r>
      <w:r>
        <w:t xml:space="preserve"> были признаны состоявши</w:t>
      </w:r>
      <w:r w:rsidR="00610FF5">
        <w:t xml:space="preserve">мся </w:t>
      </w:r>
      <w:r>
        <w:t xml:space="preserve">с ценами </w:t>
      </w:r>
      <w:r w:rsidRPr="00676E13">
        <w:t>победител</w:t>
      </w:r>
      <w:r>
        <w:t xml:space="preserve">ей на общую сумму </w:t>
      </w:r>
      <w:r w:rsidR="00610FF5">
        <w:t>51 131</w:t>
      </w:r>
      <w:r w:rsidRPr="00676E13">
        <w:t>,</w:t>
      </w:r>
      <w:r w:rsidR="00610FF5">
        <w:t>65</w:t>
      </w:r>
      <w:r>
        <w:t xml:space="preserve"> </w:t>
      </w:r>
      <w:r w:rsidRPr="00676E13">
        <w:t>тыс. руб. (без НДС)</w:t>
      </w:r>
      <w:r>
        <w:t>.</w:t>
      </w:r>
    </w:p>
    <w:p w:rsidR="003871BC" w:rsidRPr="00893343" w:rsidRDefault="003871BC" w:rsidP="003871BC">
      <w:pPr>
        <w:ind w:firstLine="709"/>
        <w:jc w:val="both"/>
      </w:pPr>
      <w:r w:rsidRPr="00893343">
        <w:t>Процедуры проводились в форме:</w:t>
      </w:r>
    </w:p>
    <w:p w:rsidR="003871BC" w:rsidRPr="00893343" w:rsidRDefault="003871BC" w:rsidP="003871BC">
      <w:pPr>
        <w:numPr>
          <w:ilvl w:val="0"/>
          <w:numId w:val="27"/>
        </w:numPr>
        <w:ind w:left="851" w:hanging="284"/>
        <w:contextualSpacing/>
        <w:jc w:val="both"/>
      </w:pPr>
      <w:r w:rsidRPr="00893343">
        <w:t xml:space="preserve">открытого конкурса – </w:t>
      </w:r>
      <w:r>
        <w:t>2</w:t>
      </w:r>
      <w:r w:rsidRPr="00893343">
        <w:t xml:space="preserve">, на сумму </w:t>
      </w:r>
      <w:r>
        <w:t>5 619,53</w:t>
      </w:r>
      <w:r w:rsidRPr="00893343">
        <w:t xml:space="preserve"> тыс. руб.;</w:t>
      </w:r>
    </w:p>
    <w:p w:rsidR="003871BC" w:rsidRPr="009F1C88" w:rsidRDefault="003871BC" w:rsidP="003871BC">
      <w:pPr>
        <w:numPr>
          <w:ilvl w:val="0"/>
          <w:numId w:val="27"/>
        </w:numPr>
        <w:ind w:left="851" w:hanging="284"/>
        <w:contextualSpacing/>
        <w:jc w:val="both"/>
      </w:pPr>
      <w:r w:rsidRPr="009F1C88">
        <w:t>открытого запроса предложений – 30, на сумму 49 498,00 тыс. руб.;</w:t>
      </w:r>
    </w:p>
    <w:p w:rsidR="003871BC" w:rsidRPr="009F1C88" w:rsidRDefault="003871BC" w:rsidP="003871BC">
      <w:pPr>
        <w:numPr>
          <w:ilvl w:val="0"/>
          <w:numId w:val="27"/>
        </w:numPr>
        <w:ind w:left="851" w:hanging="284"/>
        <w:contextualSpacing/>
        <w:jc w:val="both"/>
      </w:pPr>
      <w:r w:rsidRPr="009F1C88">
        <w:t>закупка у единственного источника -12, на сумму 15 139,75 тыс. руб.</w:t>
      </w:r>
    </w:p>
    <w:p w:rsidR="003871BC" w:rsidRPr="001905EE" w:rsidRDefault="003871BC" w:rsidP="003871BC">
      <w:pPr>
        <w:ind w:firstLine="709"/>
        <w:contextualSpacing/>
        <w:jc w:val="both"/>
      </w:pPr>
      <w:r w:rsidRPr="009F1C88">
        <w:t>Объем закупок, проведённых на электронной</w:t>
      </w:r>
      <w:r w:rsidR="00E770E1">
        <w:t xml:space="preserve"> </w:t>
      </w:r>
      <w:r w:rsidRPr="009F1C88">
        <w:t xml:space="preserve">- торговой площадке, составляет 28 закупок на общую сумму 48 992,24 </w:t>
      </w:r>
      <w:bookmarkStart w:id="147" w:name="OLE_LINK11"/>
      <w:bookmarkStart w:id="148" w:name="OLE_LINK12"/>
      <w:bookmarkStart w:id="149" w:name="OLE_LINK13"/>
      <w:r w:rsidRPr="009F1C88">
        <w:t>тыс. руб. (без НДС)</w:t>
      </w:r>
      <w:bookmarkEnd w:id="147"/>
      <w:bookmarkEnd w:id="148"/>
      <w:bookmarkEnd w:id="149"/>
      <w:r w:rsidRPr="009F1C88">
        <w:t xml:space="preserve">, что составляет 63,7 % от общего </w:t>
      </w:r>
      <w:r w:rsidRPr="001905EE">
        <w:t xml:space="preserve">числа проведённых в 2017 году. </w:t>
      </w:r>
    </w:p>
    <w:p w:rsidR="003871BC" w:rsidRPr="001905EE" w:rsidRDefault="003871BC" w:rsidP="003871BC">
      <w:pPr>
        <w:ind w:firstLine="709"/>
        <w:contextualSpacing/>
        <w:jc w:val="both"/>
      </w:pPr>
      <w:r w:rsidRPr="001905EE">
        <w:t>Закупок инновационной продукции, высокотехнологичной продукции не проводилось.</w:t>
      </w:r>
    </w:p>
    <w:p w:rsidR="003871BC" w:rsidRDefault="003871BC" w:rsidP="003871BC">
      <w:pPr>
        <w:ind w:firstLine="709"/>
        <w:jc w:val="both"/>
        <w:rPr>
          <w:color w:val="1F497D"/>
          <w:shd w:val="clear" w:color="auto" w:fill="FFFFFF"/>
        </w:rPr>
      </w:pPr>
      <w:r>
        <w:rPr>
          <w:shd w:val="clear" w:color="auto" w:fill="FFFFFF"/>
        </w:rPr>
        <w:t>В 2017 г. по итогам состоявшихся закупочных процедур экономический эффект составил 1 240,05 тыс. руб. (без НДС) или 2,</w:t>
      </w:r>
      <w:r w:rsidR="00E42A15">
        <w:rPr>
          <w:shd w:val="clear" w:color="auto" w:fill="FFFFFF"/>
        </w:rPr>
        <w:t>37</w:t>
      </w:r>
      <w:r>
        <w:rPr>
          <w:shd w:val="clear" w:color="auto" w:fill="FFFFFF"/>
        </w:rPr>
        <w:t>% от совокупной начальной (предельной) цены закупки по утвержденному  Плану закупок.</w:t>
      </w:r>
    </w:p>
    <w:p w:rsidR="003871BC" w:rsidRPr="001905EE" w:rsidRDefault="003871BC" w:rsidP="003871BC">
      <w:pPr>
        <w:ind w:firstLine="709"/>
        <w:contextualSpacing/>
        <w:jc w:val="both"/>
        <w:rPr>
          <w:b/>
        </w:rPr>
      </w:pPr>
    </w:p>
    <w:p w:rsidR="003871BC" w:rsidRDefault="003871BC" w:rsidP="003871BC"/>
    <w:p w:rsidR="006034AA" w:rsidRDefault="006034AA"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31607E" w:rsidRDefault="0031607E" w:rsidP="006D1A58"/>
    <w:p w:rsidR="00987DF4" w:rsidRDefault="00987DF4" w:rsidP="006D1A58"/>
    <w:p w:rsidR="003F1AB3" w:rsidRPr="005D2322" w:rsidRDefault="003F1AB3" w:rsidP="00634294">
      <w:pPr>
        <w:pStyle w:val="2"/>
        <w:rPr>
          <w:rFonts w:ascii="Times New Roman" w:hAnsi="Times New Roman" w:cs="Times New Roman"/>
        </w:rPr>
      </w:pPr>
      <w:bookmarkStart w:id="150" w:name="_Toc417547717"/>
      <w:bookmarkEnd w:id="144"/>
      <w:r w:rsidRPr="005D2322">
        <w:rPr>
          <w:rFonts w:ascii="Times New Roman" w:hAnsi="Times New Roman" w:cs="Times New Roman"/>
        </w:rPr>
        <w:t xml:space="preserve">Раздел </w:t>
      </w:r>
      <w:r w:rsidR="00E912E0">
        <w:rPr>
          <w:rFonts w:ascii="Times New Roman" w:hAnsi="Times New Roman" w:cs="Times New Roman"/>
        </w:rPr>
        <w:t>10</w:t>
      </w:r>
      <w:r w:rsidRPr="005D2322">
        <w:rPr>
          <w:rFonts w:ascii="Times New Roman" w:hAnsi="Times New Roman" w:cs="Times New Roman"/>
        </w:rPr>
        <w:t>. Задачи и перспективы Общества на 201</w:t>
      </w:r>
      <w:r w:rsidR="00B6781D">
        <w:rPr>
          <w:rFonts w:ascii="Times New Roman" w:hAnsi="Times New Roman" w:cs="Times New Roman"/>
        </w:rPr>
        <w:t>8</w:t>
      </w:r>
      <w:r w:rsidRPr="005D2322">
        <w:rPr>
          <w:rFonts w:ascii="Times New Roman" w:hAnsi="Times New Roman" w:cs="Times New Roman"/>
        </w:rPr>
        <w:t xml:space="preserve"> год</w:t>
      </w:r>
      <w:bookmarkEnd w:id="150"/>
    </w:p>
    <w:p w:rsidR="00634294" w:rsidRPr="005D2322" w:rsidRDefault="00634294" w:rsidP="007A430A">
      <w:pPr>
        <w:pStyle w:val="ac"/>
        <w:keepNext/>
        <w:numPr>
          <w:ilvl w:val="0"/>
          <w:numId w:val="29"/>
        </w:numPr>
        <w:suppressAutoHyphens w:val="0"/>
        <w:spacing w:before="240" w:after="60"/>
        <w:contextualSpacing w:val="0"/>
        <w:outlineLvl w:val="2"/>
        <w:rPr>
          <w:b/>
          <w:bCs/>
          <w:vanish/>
          <w:sz w:val="26"/>
          <w:szCs w:val="26"/>
          <w:lang w:eastAsia="ru-RU"/>
        </w:rPr>
      </w:pPr>
      <w:bookmarkStart w:id="151" w:name="_Toc352253826"/>
      <w:bookmarkStart w:id="152" w:name="_Toc352253930"/>
      <w:bookmarkStart w:id="153" w:name="_Toc352254031"/>
      <w:bookmarkStart w:id="154" w:name="_Toc352254108"/>
      <w:bookmarkStart w:id="155" w:name="_Toc352254176"/>
      <w:bookmarkStart w:id="156" w:name="_Toc352254244"/>
      <w:bookmarkStart w:id="157" w:name="_Toc352254311"/>
      <w:bookmarkStart w:id="158" w:name="_Toc352254378"/>
      <w:bookmarkStart w:id="159" w:name="_Toc352254446"/>
      <w:bookmarkStart w:id="160" w:name="_Toc352253484"/>
      <w:bookmarkStart w:id="161" w:name="_Toc352253556"/>
      <w:bookmarkStart w:id="162" w:name="_Toc352674377"/>
      <w:bookmarkStart w:id="163" w:name="_Toc352679224"/>
      <w:bookmarkStart w:id="164" w:name="_Toc352851759"/>
      <w:bookmarkStart w:id="165" w:name="_Toc352854966"/>
      <w:bookmarkStart w:id="166" w:name="_Toc353374034"/>
      <w:bookmarkStart w:id="167" w:name="_Toc383698935"/>
      <w:bookmarkStart w:id="168" w:name="_Toc383700489"/>
      <w:bookmarkStart w:id="169" w:name="_Toc383700562"/>
      <w:bookmarkStart w:id="170" w:name="_Toc384228386"/>
      <w:bookmarkStart w:id="171" w:name="_Toc384305835"/>
      <w:bookmarkStart w:id="172" w:name="_Toc384389596"/>
      <w:bookmarkStart w:id="173" w:name="_Toc384389732"/>
      <w:bookmarkStart w:id="174" w:name="_Toc385866844"/>
      <w:bookmarkStart w:id="175" w:name="_Toc415511172"/>
      <w:bookmarkStart w:id="176" w:name="_Toc415565952"/>
      <w:bookmarkStart w:id="177" w:name="_Toc415567547"/>
      <w:bookmarkStart w:id="178" w:name="_Toc415645448"/>
      <w:bookmarkStart w:id="179" w:name="_Toc415652674"/>
      <w:bookmarkStart w:id="180" w:name="_Toc416183294"/>
      <w:bookmarkStart w:id="181" w:name="_Toc416187607"/>
      <w:bookmarkStart w:id="182" w:name="_Toc416189540"/>
      <w:bookmarkStart w:id="183" w:name="_Toc416189614"/>
      <w:bookmarkStart w:id="184" w:name="_Toc416251296"/>
      <w:bookmarkStart w:id="185" w:name="_Toc416861137"/>
      <w:bookmarkStart w:id="186" w:name="_Toc417292454"/>
      <w:bookmarkStart w:id="187" w:name="_Toc417547718"/>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3F1AB3" w:rsidRPr="005D2322" w:rsidRDefault="00554F40" w:rsidP="007A430A">
      <w:pPr>
        <w:pStyle w:val="3"/>
        <w:numPr>
          <w:ilvl w:val="1"/>
          <w:numId w:val="22"/>
        </w:numPr>
        <w:ind w:left="567" w:hanging="567"/>
        <w:rPr>
          <w:rFonts w:ascii="Times New Roman" w:hAnsi="Times New Roman" w:cs="Times New Roman"/>
          <w:sz w:val="24"/>
          <w:szCs w:val="24"/>
        </w:rPr>
      </w:pPr>
      <w:bookmarkStart w:id="188" w:name="_Toc417547719"/>
      <w:r>
        <w:rPr>
          <w:rFonts w:ascii="Times New Roman" w:hAnsi="Times New Roman" w:cs="Times New Roman"/>
          <w:sz w:val="24"/>
          <w:szCs w:val="24"/>
        </w:rPr>
        <w:t xml:space="preserve"> </w:t>
      </w:r>
      <w:r w:rsidR="003F1AB3" w:rsidRPr="005D2322">
        <w:rPr>
          <w:rFonts w:ascii="Times New Roman" w:hAnsi="Times New Roman" w:cs="Times New Roman"/>
          <w:sz w:val="24"/>
          <w:szCs w:val="24"/>
        </w:rPr>
        <w:t>Главная цель Общества</w:t>
      </w:r>
      <w:bookmarkEnd w:id="188"/>
    </w:p>
    <w:p w:rsidR="000975DE" w:rsidRPr="005D2322" w:rsidRDefault="000975DE" w:rsidP="00B60DC7">
      <w:pPr>
        <w:spacing w:before="240"/>
        <w:ind w:firstLine="567"/>
        <w:jc w:val="both"/>
      </w:pPr>
      <w:r w:rsidRPr="005D2322">
        <w:t xml:space="preserve">Главной целью </w:t>
      </w:r>
      <w:r w:rsidR="00890146">
        <w:t>П</w:t>
      </w:r>
      <w:r w:rsidRPr="005D2322">
        <w:t>АО «СЗЭУК» является работа по обеспечению положительной динамики развития Общества и увеличени</w:t>
      </w:r>
      <w:r w:rsidR="00E44089" w:rsidRPr="005D2322">
        <w:t>е</w:t>
      </w:r>
      <w:r w:rsidRPr="005D2322">
        <w:t xml:space="preserve"> экономической эффективности, прибыльности, коммерческой привлекательности за счет:</w:t>
      </w:r>
    </w:p>
    <w:p w:rsidR="00E44089" w:rsidRPr="005D2322" w:rsidRDefault="00E44089" w:rsidP="00223F21">
      <w:pPr>
        <w:numPr>
          <w:ilvl w:val="0"/>
          <w:numId w:val="10"/>
        </w:numPr>
        <w:ind w:left="567" w:hanging="207"/>
        <w:jc w:val="both"/>
      </w:pPr>
      <w:r w:rsidRPr="005D2322">
        <w:t>реализации стратегии, предусматривающей безубыточную деятельность;</w:t>
      </w:r>
    </w:p>
    <w:p w:rsidR="00E44089" w:rsidRPr="005D2322" w:rsidRDefault="00E44089" w:rsidP="00223F21">
      <w:pPr>
        <w:numPr>
          <w:ilvl w:val="0"/>
          <w:numId w:val="10"/>
        </w:numPr>
        <w:ind w:left="567" w:hanging="207"/>
        <w:jc w:val="both"/>
      </w:pPr>
      <w:r w:rsidRPr="005D2322">
        <w:t>разработки планов развития новых направлений деятельности</w:t>
      </w:r>
      <w:r w:rsidR="002D636D" w:rsidRPr="005D2322">
        <w:t>.</w:t>
      </w:r>
    </w:p>
    <w:p w:rsidR="000975DE" w:rsidRPr="005D2322" w:rsidRDefault="00554F40" w:rsidP="007A430A">
      <w:pPr>
        <w:pStyle w:val="3"/>
        <w:numPr>
          <w:ilvl w:val="1"/>
          <w:numId w:val="22"/>
        </w:numPr>
        <w:tabs>
          <w:tab w:val="left" w:pos="1560"/>
        </w:tabs>
        <w:ind w:left="567" w:hanging="567"/>
        <w:rPr>
          <w:rFonts w:ascii="Times New Roman" w:hAnsi="Times New Roman" w:cs="Times New Roman"/>
          <w:sz w:val="24"/>
          <w:szCs w:val="24"/>
        </w:rPr>
      </w:pPr>
      <w:bookmarkStart w:id="189" w:name="_Toc417547720"/>
      <w:r>
        <w:rPr>
          <w:rFonts w:ascii="Times New Roman" w:hAnsi="Times New Roman" w:cs="Times New Roman"/>
          <w:sz w:val="24"/>
          <w:szCs w:val="24"/>
        </w:rPr>
        <w:t xml:space="preserve"> </w:t>
      </w:r>
      <w:r w:rsidR="000975DE" w:rsidRPr="005D2322">
        <w:rPr>
          <w:rFonts w:ascii="Times New Roman" w:hAnsi="Times New Roman" w:cs="Times New Roman"/>
          <w:sz w:val="24"/>
          <w:szCs w:val="24"/>
        </w:rPr>
        <w:t>Задачи Общества</w:t>
      </w:r>
      <w:bookmarkEnd w:id="189"/>
    </w:p>
    <w:p w:rsidR="000975DE" w:rsidRPr="005D2322" w:rsidRDefault="000975DE" w:rsidP="00B60DC7">
      <w:pPr>
        <w:spacing w:before="240"/>
        <w:ind w:firstLine="567"/>
        <w:jc w:val="both"/>
      </w:pPr>
      <w:r w:rsidRPr="005D2322">
        <w:t>Важнейшими задачами Общества являются:</w:t>
      </w:r>
    </w:p>
    <w:p w:rsidR="005D2322" w:rsidRPr="005D2322" w:rsidRDefault="00F70BBF" w:rsidP="00223F21">
      <w:pPr>
        <w:pStyle w:val="ac"/>
        <w:numPr>
          <w:ilvl w:val="0"/>
          <w:numId w:val="11"/>
        </w:numPr>
        <w:ind w:left="567" w:hanging="207"/>
        <w:jc w:val="both"/>
      </w:pPr>
      <w:r w:rsidRPr="005D2322">
        <w:t>осуществление новых видов деятельности по предоставлению услуг по тех</w:t>
      </w:r>
      <w:r w:rsidR="005D2322" w:rsidRPr="005D2322">
        <w:t xml:space="preserve">нической поддержке, обслуживанию и доработке </w:t>
      </w:r>
      <w:r w:rsidR="005D2322" w:rsidRPr="005D2322">
        <w:rPr>
          <w:lang w:val="en-US"/>
        </w:rPr>
        <w:t>IT</w:t>
      </w:r>
      <w:r w:rsidR="005D2322" w:rsidRPr="005D2322">
        <w:t xml:space="preserve">-систем и систем связи </w:t>
      </w:r>
      <w:r w:rsidR="00554F40">
        <w:t>П</w:t>
      </w:r>
      <w:r w:rsidR="005D2322" w:rsidRPr="005D2322">
        <w:t>АО «Ленэнерго»</w:t>
      </w:r>
      <w:r w:rsidR="00723C4B">
        <w:t xml:space="preserve"> и в перспективе </w:t>
      </w:r>
      <w:r w:rsidR="0011517F">
        <w:t xml:space="preserve">ДЗО </w:t>
      </w:r>
      <w:r w:rsidR="00723C4B">
        <w:t>ПАО «</w:t>
      </w:r>
      <w:r w:rsidR="0011517F">
        <w:t>Россети</w:t>
      </w:r>
      <w:r w:rsidR="00723C4B">
        <w:t>»</w:t>
      </w:r>
      <w:r w:rsidR="0011517F">
        <w:t>;</w:t>
      </w:r>
    </w:p>
    <w:p w:rsidR="0097546B" w:rsidRPr="005D2322" w:rsidRDefault="0097546B" w:rsidP="00223F21">
      <w:pPr>
        <w:pStyle w:val="ac"/>
        <w:numPr>
          <w:ilvl w:val="0"/>
          <w:numId w:val="11"/>
        </w:numPr>
        <w:ind w:left="567" w:hanging="207"/>
        <w:jc w:val="both"/>
      </w:pPr>
      <w:r w:rsidRPr="005D2322">
        <w:t>оптимизация затрат;</w:t>
      </w:r>
    </w:p>
    <w:p w:rsidR="00E44089" w:rsidRPr="005D2322" w:rsidRDefault="00E44089" w:rsidP="00223F21">
      <w:pPr>
        <w:pStyle w:val="ac"/>
        <w:numPr>
          <w:ilvl w:val="0"/>
          <w:numId w:val="11"/>
        </w:numPr>
        <w:ind w:left="567" w:hanging="207"/>
        <w:jc w:val="both"/>
      </w:pPr>
      <w:r w:rsidRPr="005D2322">
        <w:t>взыс</w:t>
      </w:r>
      <w:r w:rsidR="0097546B" w:rsidRPr="005D2322">
        <w:t>кание дебиторской задолженности.</w:t>
      </w:r>
    </w:p>
    <w:p w:rsidR="000975DE" w:rsidRPr="005D2322" w:rsidRDefault="00554F40" w:rsidP="007A430A">
      <w:pPr>
        <w:pStyle w:val="3"/>
        <w:numPr>
          <w:ilvl w:val="1"/>
          <w:numId w:val="22"/>
        </w:numPr>
        <w:ind w:left="567" w:hanging="567"/>
        <w:rPr>
          <w:rFonts w:ascii="Times New Roman" w:hAnsi="Times New Roman" w:cs="Times New Roman"/>
          <w:sz w:val="24"/>
          <w:szCs w:val="24"/>
        </w:rPr>
      </w:pPr>
      <w:bookmarkStart w:id="190" w:name="_Toc417547721"/>
      <w:r>
        <w:rPr>
          <w:rFonts w:ascii="Times New Roman" w:hAnsi="Times New Roman" w:cs="Times New Roman"/>
          <w:sz w:val="24"/>
          <w:szCs w:val="24"/>
        </w:rPr>
        <w:t xml:space="preserve"> </w:t>
      </w:r>
      <w:r w:rsidR="000975DE" w:rsidRPr="005D2322">
        <w:rPr>
          <w:rFonts w:ascii="Times New Roman" w:hAnsi="Times New Roman" w:cs="Times New Roman"/>
          <w:sz w:val="24"/>
          <w:szCs w:val="24"/>
        </w:rPr>
        <w:t>Перспективы развития Общества</w:t>
      </w:r>
      <w:bookmarkEnd w:id="190"/>
    </w:p>
    <w:p w:rsidR="00554F40" w:rsidRDefault="00554F40" w:rsidP="008A6685">
      <w:pPr>
        <w:ind w:firstLine="567"/>
        <w:jc w:val="both"/>
      </w:pPr>
    </w:p>
    <w:p w:rsidR="008A6685" w:rsidRDefault="000975DE" w:rsidP="008A6685">
      <w:pPr>
        <w:ind w:firstLine="567"/>
        <w:jc w:val="both"/>
      </w:pPr>
      <w:r w:rsidRPr="005D2322">
        <w:t xml:space="preserve">Перспективы развития Общества связаны с </w:t>
      </w:r>
      <w:r w:rsidR="008A6685">
        <w:t>созданием на базе</w:t>
      </w:r>
      <w:r w:rsidRPr="005D2322">
        <w:t xml:space="preserve"> </w:t>
      </w:r>
      <w:r w:rsidR="008A6685">
        <w:t>П</w:t>
      </w:r>
      <w:r w:rsidRPr="005D2322">
        <w:t>АО «СЗЭУК»</w:t>
      </w:r>
      <w:r w:rsidR="008A6685">
        <w:t xml:space="preserve"> единого оператора в Северо-Западном регионе по оказанию сервисных услуг на объектах информационно-технологических систем и систем связи</w:t>
      </w:r>
      <w:r w:rsidR="0011517F">
        <w:t xml:space="preserve"> </w:t>
      </w:r>
      <w:r w:rsidR="008A6685">
        <w:t xml:space="preserve">ПАО «Ленэнерго» и в перспективе </w:t>
      </w:r>
      <w:r w:rsidR="0011517F">
        <w:t xml:space="preserve">ДЗО </w:t>
      </w:r>
      <w:r w:rsidR="008A6685">
        <w:t>ПАО «</w:t>
      </w:r>
      <w:r w:rsidR="0011517F">
        <w:t>Россети</w:t>
      </w:r>
      <w:r w:rsidR="008A6685">
        <w:t>». Стратегическое направление создания центра компетенции по ИТС и ИТСО и единой ремонтно-эксплуатационной сети в Северо-Западном регионе:</w:t>
      </w:r>
    </w:p>
    <w:p w:rsidR="008A6685" w:rsidRDefault="008A6685" w:rsidP="0011517F">
      <w:pPr>
        <w:ind w:firstLine="284"/>
        <w:jc w:val="both"/>
      </w:pPr>
      <w:r>
        <w:t xml:space="preserve">- </w:t>
      </w:r>
      <w:r w:rsidR="009F7047">
        <w:t xml:space="preserve"> </w:t>
      </w:r>
      <w:r>
        <w:t>перевод компетенций с субподрядчик</w:t>
      </w:r>
      <w:r w:rsidR="0011517F">
        <w:t>ов</w:t>
      </w:r>
      <w:r>
        <w:t xml:space="preserve"> на ПАО «СЗЭУК»;</w:t>
      </w:r>
    </w:p>
    <w:p w:rsidR="008A6685" w:rsidRDefault="008A6685" w:rsidP="0011517F">
      <w:pPr>
        <w:tabs>
          <w:tab w:val="left" w:pos="426"/>
        </w:tabs>
        <w:ind w:firstLine="284"/>
        <w:jc w:val="both"/>
      </w:pPr>
      <w:r>
        <w:t>- формирование всех компетенций</w:t>
      </w:r>
      <w:r w:rsidR="005E19CE">
        <w:t xml:space="preserve"> </w:t>
      </w:r>
      <w:r>
        <w:t>за счет получения статуса партнера у основных разработчиков и поставщиков оборудования;</w:t>
      </w:r>
    </w:p>
    <w:p w:rsidR="008A6685" w:rsidRDefault="008A6685" w:rsidP="0011517F">
      <w:pPr>
        <w:ind w:firstLine="284"/>
        <w:jc w:val="both"/>
      </w:pPr>
      <w:r>
        <w:t>- получение полного комплекта сертификатов и лицензий, для полного покрытия потребностей ПАО «Ленэнерго»;</w:t>
      </w:r>
    </w:p>
    <w:p w:rsidR="000975DE" w:rsidRPr="005D2322" w:rsidRDefault="008A6685" w:rsidP="0011517F">
      <w:pPr>
        <w:ind w:firstLine="284"/>
        <w:jc w:val="both"/>
      </w:pPr>
      <w:r>
        <w:t>- поэтапная организация РЭО вновь вводимых в эксплуатацию цифровых корпоративных и технологических сетей связи</w:t>
      </w:r>
      <w:r w:rsidR="000975DE" w:rsidRPr="005D2322">
        <w:t>.</w:t>
      </w:r>
    </w:p>
    <w:p w:rsidR="000975DE" w:rsidRPr="005D2322" w:rsidRDefault="000975DE" w:rsidP="0011517F">
      <w:pPr>
        <w:ind w:firstLine="284"/>
        <w:jc w:val="both"/>
      </w:pPr>
      <w:r w:rsidRPr="005D2322">
        <w:t>Для получения прибыли Общество вправе осуществлять любые виды деятельности, не запрещенные законом.</w:t>
      </w:r>
    </w:p>
    <w:p w:rsidR="000975DE" w:rsidRPr="005D2322" w:rsidRDefault="000975DE" w:rsidP="0011517F">
      <w:pPr>
        <w:ind w:firstLine="284"/>
        <w:jc w:val="both"/>
      </w:pPr>
      <w:r w:rsidRPr="005D2322">
        <w:t>Достижение перспектив развития Общества базируется на принципах:</w:t>
      </w:r>
    </w:p>
    <w:p w:rsidR="0097546B" w:rsidRPr="005D2322" w:rsidRDefault="0097546B" w:rsidP="007A430A">
      <w:pPr>
        <w:pStyle w:val="ac"/>
        <w:numPr>
          <w:ilvl w:val="0"/>
          <w:numId w:val="36"/>
        </w:numPr>
        <w:ind w:left="567" w:hanging="283"/>
        <w:jc w:val="both"/>
      </w:pPr>
      <w:r w:rsidRPr="005D2322">
        <w:t>расширения объема и видов предоставляемых услуг;</w:t>
      </w:r>
    </w:p>
    <w:p w:rsidR="0097546B" w:rsidRPr="005D2322" w:rsidRDefault="00F20253" w:rsidP="007A430A">
      <w:pPr>
        <w:pStyle w:val="ac"/>
        <w:numPr>
          <w:ilvl w:val="0"/>
          <w:numId w:val="36"/>
        </w:numPr>
        <w:tabs>
          <w:tab w:val="left" w:pos="567"/>
        </w:tabs>
        <w:ind w:left="0" w:firstLine="284"/>
        <w:jc w:val="both"/>
      </w:pPr>
      <w:r>
        <w:t>сокращения</w:t>
      </w:r>
      <w:r w:rsidR="0097546B" w:rsidRPr="005D2322">
        <w:t xml:space="preserve"> расходов на основе постоянного анализа текущих результатов производственно-хозяйственной деятельности;</w:t>
      </w:r>
    </w:p>
    <w:p w:rsidR="0097546B" w:rsidRPr="005D2322" w:rsidRDefault="0097546B" w:rsidP="007A430A">
      <w:pPr>
        <w:pStyle w:val="ac"/>
        <w:numPr>
          <w:ilvl w:val="0"/>
          <w:numId w:val="36"/>
        </w:numPr>
        <w:tabs>
          <w:tab w:val="left" w:pos="567"/>
        </w:tabs>
        <w:ind w:left="0" w:firstLine="284"/>
        <w:jc w:val="both"/>
      </w:pPr>
      <w:r w:rsidRPr="005D2322">
        <w:t>повышения качества оказываемых услуг и снижение удельн</w:t>
      </w:r>
      <w:r w:rsidR="00F20253">
        <w:t>ых затрат на выполняемые работы;</w:t>
      </w:r>
      <w:r w:rsidRPr="005D2322">
        <w:t xml:space="preserve"> </w:t>
      </w:r>
    </w:p>
    <w:p w:rsidR="000975DE" w:rsidRPr="005D2322" w:rsidRDefault="000975DE" w:rsidP="007A430A">
      <w:pPr>
        <w:pStyle w:val="ac"/>
        <w:numPr>
          <w:ilvl w:val="0"/>
          <w:numId w:val="36"/>
        </w:numPr>
        <w:tabs>
          <w:tab w:val="left" w:pos="567"/>
        </w:tabs>
        <w:ind w:left="0" w:firstLine="284"/>
        <w:jc w:val="both"/>
      </w:pPr>
      <w:r w:rsidRPr="005D2322">
        <w:t>формировани</w:t>
      </w:r>
      <w:r w:rsidR="000E5FBA" w:rsidRPr="005D2322">
        <w:t>я</w:t>
      </w:r>
      <w:r w:rsidRPr="005D2322">
        <w:t xml:space="preserve"> высокопрофессионального и сплоченного коллектива за счет вовлечения всех работников в процесс развития Общества, планирования профессионального и должностного роста работников, применение эффективной системы материального стимулирования и морального поощр</w:t>
      </w:r>
      <w:r w:rsidR="003023E5" w:rsidRPr="005D2322">
        <w:t>ения.</w:t>
      </w:r>
    </w:p>
    <w:p w:rsidR="00D93D91" w:rsidRPr="005D2322" w:rsidRDefault="003F1AB3" w:rsidP="0011517F">
      <w:pPr>
        <w:pStyle w:val="2"/>
        <w:ind w:firstLine="284"/>
        <w:rPr>
          <w:rFonts w:ascii="Times New Roman" w:hAnsi="Times New Roman" w:cs="Times New Roman"/>
        </w:rPr>
      </w:pPr>
      <w:r w:rsidRPr="00A518B7">
        <w:rPr>
          <w:rFonts w:ascii="Times New Roman" w:hAnsi="Times New Roman" w:cs="Times New Roman"/>
          <w:highlight w:val="yellow"/>
        </w:rPr>
        <w:br w:type="page"/>
      </w:r>
      <w:bookmarkStart w:id="191" w:name="_Toc164069948"/>
      <w:bookmarkStart w:id="192" w:name="_Toc258413891"/>
      <w:bookmarkStart w:id="193" w:name="_Toc417547722"/>
      <w:r w:rsidR="00D93D91" w:rsidRPr="005D2322">
        <w:rPr>
          <w:rFonts w:ascii="Times New Roman" w:hAnsi="Times New Roman" w:cs="Times New Roman"/>
        </w:rPr>
        <w:t>Раздел 1</w:t>
      </w:r>
      <w:r w:rsidR="00E912E0">
        <w:rPr>
          <w:rFonts w:ascii="Times New Roman" w:hAnsi="Times New Roman" w:cs="Times New Roman"/>
        </w:rPr>
        <w:t>1</w:t>
      </w:r>
      <w:r w:rsidR="00D93D91" w:rsidRPr="005D2322">
        <w:rPr>
          <w:rFonts w:ascii="Times New Roman" w:hAnsi="Times New Roman" w:cs="Times New Roman"/>
        </w:rPr>
        <w:t>. С</w:t>
      </w:r>
      <w:r w:rsidR="00091FBF" w:rsidRPr="005D2322">
        <w:rPr>
          <w:rFonts w:ascii="Times New Roman" w:hAnsi="Times New Roman" w:cs="Times New Roman"/>
        </w:rPr>
        <w:t>правочная информация об Обществе</w:t>
      </w:r>
      <w:bookmarkEnd w:id="191"/>
      <w:bookmarkEnd w:id="192"/>
      <w:bookmarkEnd w:id="193"/>
    </w:p>
    <w:p w:rsidR="00634294" w:rsidRPr="005D2322" w:rsidRDefault="00634294" w:rsidP="007A430A">
      <w:pPr>
        <w:pStyle w:val="ac"/>
        <w:keepNext/>
        <w:numPr>
          <w:ilvl w:val="0"/>
          <w:numId w:val="22"/>
        </w:numPr>
        <w:suppressAutoHyphens w:val="0"/>
        <w:spacing w:before="240" w:after="60"/>
        <w:contextualSpacing w:val="0"/>
        <w:outlineLvl w:val="2"/>
        <w:rPr>
          <w:b/>
          <w:bCs/>
          <w:vanish/>
          <w:sz w:val="26"/>
          <w:szCs w:val="26"/>
          <w:lang w:eastAsia="ru-RU"/>
        </w:rPr>
      </w:pPr>
      <w:bookmarkStart w:id="194" w:name="_Toc352253831"/>
      <w:bookmarkStart w:id="195" w:name="_Toc352253935"/>
      <w:bookmarkStart w:id="196" w:name="_Toc352254036"/>
      <w:bookmarkStart w:id="197" w:name="_Toc352254113"/>
      <w:bookmarkStart w:id="198" w:name="_Toc352254181"/>
      <w:bookmarkStart w:id="199" w:name="_Toc352254249"/>
      <w:bookmarkStart w:id="200" w:name="_Toc352254316"/>
      <w:bookmarkStart w:id="201" w:name="_Toc352254383"/>
      <w:bookmarkStart w:id="202" w:name="_Toc352254451"/>
      <w:bookmarkStart w:id="203" w:name="_Toc352253489"/>
      <w:bookmarkStart w:id="204" w:name="_Toc352253561"/>
      <w:bookmarkStart w:id="205" w:name="_Toc352674382"/>
      <w:bookmarkStart w:id="206" w:name="_Toc352679229"/>
      <w:bookmarkStart w:id="207" w:name="_Toc352851764"/>
      <w:bookmarkStart w:id="208" w:name="_Toc352854971"/>
      <w:bookmarkStart w:id="209" w:name="_Toc353374039"/>
      <w:bookmarkStart w:id="210" w:name="_Toc383698940"/>
      <w:bookmarkStart w:id="211" w:name="_Toc383700494"/>
      <w:bookmarkStart w:id="212" w:name="_Toc383700567"/>
      <w:bookmarkStart w:id="213" w:name="_Toc384228391"/>
      <w:bookmarkStart w:id="214" w:name="_Toc384305840"/>
      <w:bookmarkStart w:id="215" w:name="_Toc384389601"/>
      <w:bookmarkStart w:id="216" w:name="_Toc384389737"/>
      <w:bookmarkStart w:id="217" w:name="_Toc385866849"/>
      <w:bookmarkStart w:id="218" w:name="_Toc415511177"/>
      <w:bookmarkStart w:id="219" w:name="_Toc415565957"/>
      <w:bookmarkStart w:id="220" w:name="_Toc415567552"/>
      <w:bookmarkStart w:id="221" w:name="_Toc415645453"/>
      <w:bookmarkStart w:id="222" w:name="_Toc415652679"/>
      <w:bookmarkStart w:id="223" w:name="_Toc416183299"/>
      <w:bookmarkStart w:id="224" w:name="_Toc416187612"/>
      <w:bookmarkStart w:id="225" w:name="_Toc416189545"/>
      <w:bookmarkStart w:id="226" w:name="_Toc416189619"/>
      <w:bookmarkStart w:id="227" w:name="_Toc416251301"/>
      <w:bookmarkStart w:id="228" w:name="_Toc416861142"/>
      <w:bookmarkStart w:id="229" w:name="_Toc417292459"/>
      <w:bookmarkStart w:id="230" w:name="_Toc41754772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D93D91" w:rsidRPr="005D2322" w:rsidRDefault="00554F40" w:rsidP="007A430A">
      <w:pPr>
        <w:pStyle w:val="3"/>
        <w:numPr>
          <w:ilvl w:val="1"/>
          <w:numId w:val="22"/>
        </w:numPr>
        <w:ind w:left="567" w:hanging="567"/>
        <w:rPr>
          <w:rFonts w:ascii="Times New Roman" w:hAnsi="Times New Roman" w:cs="Times New Roman"/>
          <w:sz w:val="24"/>
          <w:szCs w:val="24"/>
        </w:rPr>
      </w:pPr>
      <w:bookmarkStart w:id="231" w:name="_Toc417547724"/>
      <w:r>
        <w:rPr>
          <w:rFonts w:ascii="Times New Roman" w:hAnsi="Times New Roman" w:cs="Times New Roman"/>
          <w:sz w:val="24"/>
          <w:szCs w:val="24"/>
        </w:rPr>
        <w:t xml:space="preserve"> </w:t>
      </w:r>
      <w:r w:rsidR="00D93D91" w:rsidRPr="005D2322">
        <w:rPr>
          <w:rFonts w:ascii="Times New Roman" w:hAnsi="Times New Roman" w:cs="Times New Roman"/>
          <w:sz w:val="24"/>
          <w:szCs w:val="24"/>
        </w:rPr>
        <w:t>Сведения об Обществе</w:t>
      </w:r>
      <w:bookmarkEnd w:id="2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396BD7" w:rsidRPr="005D2322" w:rsidTr="005D2322">
        <w:tc>
          <w:tcPr>
            <w:tcW w:w="3227" w:type="dxa"/>
            <w:tcBorders>
              <w:top w:val="nil"/>
              <w:left w:val="nil"/>
              <w:bottom w:val="nil"/>
              <w:right w:val="nil"/>
            </w:tcBorders>
          </w:tcPr>
          <w:p w:rsidR="00396BD7" w:rsidRPr="005D2322" w:rsidRDefault="00396BD7" w:rsidP="00DB203C">
            <w:pPr>
              <w:spacing w:before="240"/>
              <w:rPr>
                <w:szCs w:val="40"/>
              </w:rPr>
            </w:pPr>
            <w:r w:rsidRPr="005D2322">
              <w:t>Полное наименование:</w:t>
            </w:r>
          </w:p>
        </w:tc>
        <w:tc>
          <w:tcPr>
            <w:tcW w:w="6344" w:type="dxa"/>
            <w:tcBorders>
              <w:top w:val="nil"/>
              <w:left w:val="nil"/>
              <w:bottom w:val="nil"/>
              <w:right w:val="nil"/>
            </w:tcBorders>
          </w:tcPr>
          <w:p w:rsidR="00396BD7" w:rsidRPr="005D2322" w:rsidRDefault="00554F40" w:rsidP="005D2322">
            <w:pPr>
              <w:spacing w:before="240"/>
            </w:pPr>
            <w:r>
              <w:t>Публичное</w:t>
            </w:r>
            <w:r w:rsidR="00396BD7" w:rsidRPr="005D2322">
              <w:t xml:space="preserve"> акционерное общество «Северо-Западная энергетическая управляющая компания»</w:t>
            </w:r>
          </w:p>
        </w:tc>
      </w:tr>
      <w:tr w:rsidR="00396BD7" w:rsidRPr="005D2322" w:rsidTr="005D2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96BD7" w:rsidRPr="005D2322" w:rsidRDefault="00396BD7" w:rsidP="00DB203C">
            <w:pPr>
              <w:spacing w:before="240"/>
            </w:pPr>
            <w:r w:rsidRPr="005D2322">
              <w:t xml:space="preserve">Сокращенное наименование: </w:t>
            </w:r>
          </w:p>
        </w:tc>
        <w:tc>
          <w:tcPr>
            <w:tcW w:w="6344" w:type="dxa"/>
          </w:tcPr>
          <w:p w:rsidR="00396BD7" w:rsidRPr="005D2322" w:rsidRDefault="00554F40" w:rsidP="005D2322">
            <w:pPr>
              <w:spacing w:before="240"/>
            </w:pPr>
            <w:r>
              <w:t>П</w:t>
            </w:r>
            <w:r w:rsidR="00396BD7" w:rsidRPr="005D2322">
              <w:t>АО «СЗЭУК»</w:t>
            </w:r>
          </w:p>
        </w:tc>
      </w:tr>
      <w:tr w:rsidR="00396BD7" w:rsidRPr="005D2322" w:rsidTr="005D2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96BD7" w:rsidRPr="005D2322" w:rsidRDefault="00396BD7" w:rsidP="00DB203C">
            <w:pPr>
              <w:spacing w:before="240"/>
            </w:pPr>
            <w:r w:rsidRPr="005D2322">
              <w:t xml:space="preserve">ИНН: </w:t>
            </w:r>
          </w:p>
        </w:tc>
        <w:tc>
          <w:tcPr>
            <w:tcW w:w="6344" w:type="dxa"/>
          </w:tcPr>
          <w:p w:rsidR="00396BD7" w:rsidRPr="005D2322" w:rsidRDefault="00396BD7" w:rsidP="005D2322">
            <w:pPr>
              <w:spacing w:before="240"/>
            </w:pPr>
            <w:r w:rsidRPr="005D2322">
              <w:t>7841322263</w:t>
            </w:r>
          </w:p>
        </w:tc>
      </w:tr>
      <w:tr w:rsidR="00497470" w:rsidRPr="005D2322" w:rsidTr="005D2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497470" w:rsidRPr="005D2322" w:rsidRDefault="00497470" w:rsidP="00DB203C">
            <w:pPr>
              <w:spacing w:before="240"/>
            </w:pPr>
            <w:r w:rsidRPr="005D2322">
              <w:t xml:space="preserve">Адрес местонахождения: </w:t>
            </w:r>
          </w:p>
        </w:tc>
        <w:tc>
          <w:tcPr>
            <w:tcW w:w="6344" w:type="dxa"/>
          </w:tcPr>
          <w:p w:rsidR="00497470" w:rsidRPr="005D2322" w:rsidRDefault="005D2322" w:rsidP="005D2322">
            <w:pPr>
              <w:spacing w:before="240"/>
            </w:pPr>
            <w:r w:rsidRPr="005D2322">
              <w:t>191317 г. Санкт-Петербург, пл. Ал. Невского, д. 2, лит. Б</w:t>
            </w:r>
          </w:p>
        </w:tc>
      </w:tr>
      <w:tr w:rsidR="00396BD7" w:rsidRPr="005D2322" w:rsidTr="005D2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96BD7" w:rsidRPr="005D2322" w:rsidRDefault="00396BD7" w:rsidP="00DB203C">
            <w:pPr>
              <w:spacing w:before="240"/>
            </w:pPr>
            <w:r w:rsidRPr="005D2322">
              <w:t xml:space="preserve">Почтовый адрес: </w:t>
            </w:r>
          </w:p>
        </w:tc>
        <w:tc>
          <w:tcPr>
            <w:tcW w:w="6344" w:type="dxa"/>
          </w:tcPr>
          <w:p w:rsidR="00396BD7" w:rsidRPr="005D2322" w:rsidRDefault="005D2322" w:rsidP="005D2322">
            <w:pPr>
              <w:spacing w:before="240"/>
            </w:pPr>
            <w:r w:rsidRPr="005D2322">
              <w:t>191317 г. Санкт-Петербург, пл. Ал. Невского, д. 2, лит. Б</w:t>
            </w:r>
          </w:p>
        </w:tc>
      </w:tr>
      <w:tr w:rsidR="00396BD7" w:rsidRPr="005D2322" w:rsidTr="005D2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96BD7" w:rsidRPr="005D2322" w:rsidRDefault="00497470" w:rsidP="00DB203C">
            <w:pPr>
              <w:spacing w:before="240"/>
            </w:pPr>
            <w:r w:rsidRPr="005D2322">
              <w:t>Фактический а</w:t>
            </w:r>
            <w:r w:rsidR="00396BD7" w:rsidRPr="005D2322">
              <w:t xml:space="preserve">дрес: </w:t>
            </w:r>
          </w:p>
        </w:tc>
        <w:tc>
          <w:tcPr>
            <w:tcW w:w="6344" w:type="dxa"/>
          </w:tcPr>
          <w:p w:rsidR="00396BD7" w:rsidRPr="005D2322" w:rsidRDefault="00396BD7" w:rsidP="005D2322">
            <w:pPr>
              <w:spacing w:before="240"/>
            </w:pPr>
            <w:r w:rsidRPr="005D2322">
              <w:t>191317 г. Санкт-Петербург, пл. Ал. Невского, д. 2, лит. Б</w:t>
            </w:r>
          </w:p>
        </w:tc>
      </w:tr>
      <w:tr w:rsidR="00396BD7" w:rsidRPr="005D2322" w:rsidTr="005D2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96BD7" w:rsidRPr="005D2322" w:rsidRDefault="00396BD7" w:rsidP="00DB203C">
            <w:pPr>
              <w:spacing w:before="240"/>
            </w:pPr>
            <w:r w:rsidRPr="005D2322">
              <w:t xml:space="preserve">Телефон / факс </w:t>
            </w:r>
          </w:p>
        </w:tc>
        <w:tc>
          <w:tcPr>
            <w:tcW w:w="6344" w:type="dxa"/>
          </w:tcPr>
          <w:p w:rsidR="00396BD7" w:rsidRPr="005D2322" w:rsidRDefault="00396BD7" w:rsidP="005D2322">
            <w:pPr>
              <w:spacing w:before="240"/>
            </w:pPr>
            <w:r w:rsidRPr="005D2322">
              <w:t xml:space="preserve">(812) </w:t>
            </w:r>
            <w:r w:rsidR="006034AA">
              <w:t>595-32-32</w:t>
            </w:r>
            <w:r w:rsidR="00D323EF">
              <w:t>/595-32-33</w:t>
            </w:r>
          </w:p>
        </w:tc>
      </w:tr>
      <w:tr w:rsidR="00396BD7" w:rsidRPr="005D2322" w:rsidTr="005D2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Pr>
          <w:p w:rsidR="00396BD7" w:rsidRPr="005D2322" w:rsidRDefault="00396BD7" w:rsidP="00DB203C">
            <w:pPr>
              <w:spacing w:before="240"/>
            </w:pPr>
            <w:r w:rsidRPr="005D2322">
              <w:t xml:space="preserve">Адрес в сети </w:t>
            </w:r>
            <w:r w:rsidRPr="005D2322">
              <w:rPr>
                <w:lang w:val="en-US"/>
              </w:rPr>
              <w:t>Internet</w:t>
            </w:r>
            <w:r w:rsidRPr="005D2322">
              <w:t>:</w:t>
            </w:r>
          </w:p>
        </w:tc>
        <w:tc>
          <w:tcPr>
            <w:tcW w:w="6344" w:type="dxa"/>
          </w:tcPr>
          <w:p w:rsidR="00396BD7" w:rsidRPr="005D2322" w:rsidRDefault="00C66D56" w:rsidP="005D2322">
            <w:pPr>
              <w:spacing w:before="240"/>
            </w:pPr>
            <w:hyperlink r:id="rId30" w:history="1">
              <w:r w:rsidR="00396BD7" w:rsidRPr="005D2322">
                <w:rPr>
                  <w:rStyle w:val="a5"/>
                  <w:lang w:val="en-US"/>
                </w:rPr>
                <w:t>http</w:t>
              </w:r>
              <w:r w:rsidR="00396BD7" w:rsidRPr="005D2322">
                <w:rPr>
                  <w:rStyle w:val="a5"/>
                </w:rPr>
                <w:t>://</w:t>
              </w:r>
              <w:r w:rsidR="00396BD7" w:rsidRPr="005D2322">
                <w:rPr>
                  <w:rStyle w:val="a5"/>
                  <w:lang w:val="en-US"/>
                </w:rPr>
                <w:t>www</w:t>
              </w:r>
              <w:r w:rsidR="00396BD7" w:rsidRPr="005D2322">
                <w:rPr>
                  <w:rStyle w:val="a5"/>
                </w:rPr>
                <w:t>.</w:t>
              </w:r>
              <w:r w:rsidR="00396BD7" w:rsidRPr="005D2322">
                <w:rPr>
                  <w:rStyle w:val="a5"/>
                  <w:lang w:val="en-US"/>
                </w:rPr>
                <w:t>nw</w:t>
              </w:r>
              <w:r w:rsidR="00396BD7" w:rsidRPr="005D2322">
                <w:rPr>
                  <w:rStyle w:val="a5"/>
                </w:rPr>
                <w:t>-</w:t>
              </w:r>
              <w:r w:rsidR="00396BD7" w:rsidRPr="005D2322">
                <w:rPr>
                  <w:rStyle w:val="a5"/>
                  <w:lang w:val="en-US"/>
                </w:rPr>
                <w:t>upr</w:t>
              </w:r>
              <w:r w:rsidR="00396BD7" w:rsidRPr="005D2322">
                <w:rPr>
                  <w:rStyle w:val="a5"/>
                </w:rPr>
                <w:t>.</w:t>
              </w:r>
              <w:r w:rsidR="00396BD7" w:rsidRPr="005D2322">
                <w:rPr>
                  <w:rStyle w:val="a5"/>
                  <w:lang w:val="en-US"/>
                </w:rPr>
                <w:t>ru</w:t>
              </w:r>
            </w:hyperlink>
          </w:p>
        </w:tc>
      </w:tr>
    </w:tbl>
    <w:p w:rsidR="00917D25" w:rsidRPr="004C6052" w:rsidRDefault="00917D25" w:rsidP="006034AA">
      <w:pPr>
        <w:pStyle w:val="3"/>
        <w:tabs>
          <w:tab w:val="left" w:pos="1560"/>
        </w:tabs>
      </w:pPr>
    </w:p>
    <w:sectPr w:rsidR="00917D25" w:rsidRPr="004C6052" w:rsidSect="00362473">
      <w:footerReference w:type="even" r:id="rId31"/>
      <w:footerReference w:type="default" r:id="rId32"/>
      <w:footerReference w:type="first" r:id="rId33"/>
      <w:footnotePr>
        <w:numRestart w:val="eachPage"/>
      </w:footnotePr>
      <w:pgSz w:w="11906" w:h="16838"/>
      <w:pgMar w:top="709" w:right="851" w:bottom="567" w:left="1418" w:header="709"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56" w:rsidRDefault="00C66D56" w:rsidP="004410CF">
      <w:r>
        <w:separator/>
      </w:r>
    </w:p>
  </w:endnote>
  <w:endnote w:type="continuationSeparator" w:id="0">
    <w:p w:rsidR="00C66D56" w:rsidRDefault="00C66D56" w:rsidP="0044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_FuturaOrto">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BB" w:rsidRDefault="00456BBB" w:rsidP="00527691">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1</w:t>
    </w:r>
    <w:r>
      <w:rPr>
        <w:rStyle w:val="afa"/>
      </w:rPr>
      <w:fldChar w:fldCharType="end"/>
    </w:r>
  </w:p>
  <w:p w:rsidR="00456BBB" w:rsidRDefault="00456BBB" w:rsidP="0052769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21780"/>
      <w:docPartObj>
        <w:docPartGallery w:val="Page Numbers (Bottom of Page)"/>
        <w:docPartUnique/>
      </w:docPartObj>
    </w:sdtPr>
    <w:sdtEndPr/>
    <w:sdtContent>
      <w:p w:rsidR="00456BBB" w:rsidRDefault="00456BBB">
        <w:pPr>
          <w:pStyle w:val="af8"/>
          <w:jc w:val="center"/>
        </w:pPr>
        <w:r>
          <w:fldChar w:fldCharType="begin"/>
        </w:r>
        <w:r>
          <w:instrText>PAGE   \* MERGEFORMAT</w:instrText>
        </w:r>
        <w:r>
          <w:fldChar w:fldCharType="separate"/>
        </w:r>
        <w:r w:rsidR="003D0461">
          <w:rPr>
            <w:noProof/>
          </w:rPr>
          <w:t>12</w:t>
        </w:r>
        <w:r>
          <w:fldChar w:fldCharType="end"/>
        </w:r>
      </w:p>
    </w:sdtContent>
  </w:sdt>
  <w:p w:rsidR="00456BBB" w:rsidRPr="009C2B01" w:rsidRDefault="00456BBB" w:rsidP="009C2B01">
    <w:pPr>
      <w:pStyle w:val="af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BB" w:rsidRDefault="00456BBB">
    <w:pPr>
      <w:pStyle w:val="af8"/>
      <w:jc w:val="center"/>
    </w:pPr>
  </w:p>
  <w:p w:rsidR="00456BBB" w:rsidRDefault="00456BB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56" w:rsidRDefault="00C66D56" w:rsidP="004410CF">
      <w:r>
        <w:separator/>
      </w:r>
    </w:p>
  </w:footnote>
  <w:footnote w:type="continuationSeparator" w:id="0">
    <w:p w:rsidR="00C66D56" w:rsidRDefault="00C66D56" w:rsidP="00441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692E21E"/>
    <w:lvl w:ilvl="0">
      <w:start w:val="1"/>
      <w:numFmt w:val="decimal"/>
      <w:pStyle w:val="a"/>
      <w:lvlText w:val="%1."/>
      <w:lvlJc w:val="left"/>
      <w:pPr>
        <w:tabs>
          <w:tab w:val="num" w:pos="360"/>
        </w:tabs>
        <w:ind w:left="360" w:hanging="360"/>
      </w:pPr>
    </w:lvl>
  </w:abstractNum>
  <w:abstractNum w:abstractNumId="1">
    <w:nsid w:val="00000001"/>
    <w:multiLevelType w:val="multilevel"/>
    <w:tmpl w:val="EB246834"/>
    <w:lvl w:ilvl="0">
      <w:start w:val="1"/>
      <w:numFmt w:val="bullet"/>
      <w:lvlText w:val=""/>
      <w:lvlJc w:val="left"/>
      <w:pPr>
        <w:tabs>
          <w:tab w:val="num" w:pos="863"/>
        </w:tabs>
        <w:ind w:left="863" w:hanging="360"/>
      </w:pPr>
      <w:rPr>
        <w:rFonts w:ascii="Symbol" w:hAnsi="Symbol" w:hint="default"/>
      </w:rPr>
    </w:lvl>
    <w:lvl w:ilvl="1">
      <w:start w:val="1"/>
      <w:numFmt w:val="bullet"/>
      <w:lvlText w:val="◦"/>
      <w:lvlJc w:val="left"/>
      <w:pPr>
        <w:tabs>
          <w:tab w:val="num" w:pos="1223"/>
        </w:tabs>
        <w:ind w:left="1223" w:hanging="360"/>
      </w:pPr>
      <w:rPr>
        <w:rFonts w:ascii="OpenSymbol" w:hAnsi="OpenSymbol" w:cs="OpenSymbol"/>
      </w:rPr>
    </w:lvl>
    <w:lvl w:ilvl="2">
      <w:start w:val="1"/>
      <w:numFmt w:val="bullet"/>
      <w:lvlText w:val="▪"/>
      <w:lvlJc w:val="left"/>
      <w:pPr>
        <w:tabs>
          <w:tab w:val="num" w:pos="1583"/>
        </w:tabs>
        <w:ind w:left="1583" w:hanging="360"/>
      </w:pPr>
      <w:rPr>
        <w:rFonts w:ascii="OpenSymbol" w:hAnsi="OpenSymbol" w:cs="OpenSymbol"/>
      </w:rPr>
    </w:lvl>
    <w:lvl w:ilvl="3">
      <w:start w:val="1"/>
      <w:numFmt w:val="bullet"/>
      <w:lvlText w:val=""/>
      <w:lvlJc w:val="left"/>
      <w:pPr>
        <w:tabs>
          <w:tab w:val="num" w:pos="1943"/>
        </w:tabs>
        <w:ind w:left="1943" w:hanging="360"/>
      </w:pPr>
      <w:rPr>
        <w:rFonts w:ascii="Symbol" w:hAnsi="Symbol" w:cs="OpenSymbol"/>
      </w:rPr>
    </w:lvl>
    <w:lvl w:ilvl="4">
      <w:start w:val="1"/>
      <w:numFmt w:val="bullet"/>
      <w:lvlText w:val="◦"/>
      <w:lvlJc w:val="left"/>
      <w:pPr>
        <w:tabs>
          <w:tab w:val="num" w:pos="2303"/>
        </w:tabs>
        <w:ind w:left="2303" w:hanging="360"/>
      </w:pPr>
      <w:rPr>
        <w:rFonts w:ascii="OpenSymbol" w:hAnsi="OpenSymbol" w:cs="OpenSymbol"/>
      </w:rPr>
    </w:lvl>
    <w:lvl w:ilvl="5">
      <w:start w:val="1"/>
      <w:numFmt w:val="bullet"/>
      <w:lvlText w:val="▪"/>
      <w:lvlJc w:val="left"/>
      <w:pPr>
        <w:tabs>
          <w:tab w:val="num" w:pos="2663"/>
        </w:tabs>
        <w:ind w:left="2663" w:hanging="360"/>
      </w:pPr>
      <w:rPr>
        <w:rFonts w:ascii="OpenSymbol" w:hAnsi="OpenSymbol" w:cs="OpenSymbol"/>
      </w:rPr>
    </w:lvl>
    <w:lvl w:ilvl="6">
      <w:start w:val="1"/>
      <w:numFmt w:val="bullet"/>
      <w:lvlText w:val=""/>
      <w:lvlJc w:val="left"/>
      <w:pPr>
        <w:tabs>
          <w:tab w:val="num" w:pos="3023"/>
        </w:tabs>
        <w:ind w:left="3023" w:hanging="360"/>
      </w:pPr>
      <w:rPr>
        <w:rFonts w:ascii="Symbol" w:hAnsi="Symbol" w:cs="OpenSymbol"/>
      </w:rPr>
    </w:lvl>
    <w:lvl w:ilvl="7">
      <w:start w:val="1"/>
      <w:numFmt w:val="bullet"/>
      <w:lvlText w:val="◦"/>
      <w:lvlJc w:val="left"/>
      <w:pPr>
        <w:tabs>
          <w:tab w:val="num" w:pos="3383"/>
        </w:tabs>
        <w:ind w:left="3383" w:hanging="360"/>
      </w:pPr>
      <w:rPr>
        <w:rFonts w:ascii="OpenSymbol" w:hAnsi="OpenSymbol" w:cs="OpenSymbol"/>
      </w:rPr>
    </w:lvl>
    <w:lvl w:ilvl="8">
      <w:start w:val="1"/>
      <w:numFmt w:val="bullet"/>
      <w:lvlText w:val="▪"/>
      <w:lvlJc w:val="left"/>
      <w:pPr>
        <w:tabs>
          <w:tab w:val="num" w:pos="3743"/>
        </w:tabs>
        <w:ind w:left="3743" w:hanging="360"/>
      </w:pPr>
      <w:rPr>
        <w:rFonts w:ascii="OpenSymbol" w:hAnsi="OpenSymbol" w:cs="OpenSymbol"/>
      </w:rPr>
    </w:lvl>
  </w:abstractNum>
  <w:abstractNum w:abstractNumId="2">
    <w:nsid w:val="00E92219"/>
    <w:multiLevelType w:val="hybridMultilevel"/>
    <w:tmpl w:val="E5AA351A"/>
    <w:lvl w:ilvl="0" w:tplc="E292A9AA">
      <w:start w:val="1"/>
      <w:numFmt w:val="bullet"/>
      <w:lvlText w:val=""/>
      <w:lvlJc w:val="left"/>
      <w:pPr>
        <w:ind w:left="720" w:hanging="360"/>
      </w:pPr>
      <w:rPr>
        <w:rFonts w:ascii="Symbol" w:hAnsi="Symbol" w:hint="default"/>
      </w:rPr>
    </w:lvl>
    <w:lvl w:ilvl="1" w:tplc="23EED15C" w:tentative="1">
      <w:start w:val="1"/>
      <w:numFmt w:val="bullet"/>
      <w:lvlText w:val="o"/>
      <w:lvlJc w:val="left"/>
      <w:pPr>
        <w:ind w:left="1440" w:hanging="360"/>
      </w:pPr>
      <w:rPr>
        <w:rFonts w:ascii="Courier New" w:hAnsi="Courier New" w:cs="Courier New" w:hint="default"/>
      </w:rPr>
    </w:lvl>
    <w:lvl w:ilvl="2" w:tplc="70F4AE00" w:tentative="1">
      <w:start w:val="1"/>
      <w:numFmt w:val="bullet"/>
      <w:lvlText w:val=""/>
      <w:lvlJc w:val="left"/>
      <w:pPr>
        <w:ind w:left="2160" w:hanging="360"/>
      </w:pPr>
      <w:rPr>
        <w:rFonts w:ascii="Wingdings" w:hAnsi="Wingdings" w:hint="default"/>
      </w:rPr>
    </w:lvl>
    <w:lvl w:ilvl="3" w:tplc="EA8810B6" w:tentative="1">
      <w:start w:val="1"/>
      <w:numFmt w:val="bullet"/>
      <w:lvlText w:val=""/>
      <w:lvlJc w:val="left"/>
      <w:pPr>
        <w:ind w:left="2880" w:hanging="360"/>
      </w:pPr>
      <w:rPr>
        <w:rFonts w:ascii="Symbol" w:hAnsi="Symbol" w:hint="default"/>
      </w:rPr>
    </w:lvl>
    <w:lvl w:ilvl="4" w:tplc="746CD3EA" w:tentative="1">
      <w:start w:val="1"/>
      <w:numFmt w:val="bullet"/>
      <w:lvlText w:val="o"/>
      <w:lvlJc w:val="left"/>
      <w:pPr>
        <w:ind w:left="3600" w:hanging="360"/>
      </w:pPr>
      <w:rPr>
        <w:rFonts w:ascii="Courier New" w:hAnsi="Courier New" w:cs="Courier New" w:hint="default"/>
      </w:rPr>
    </w:lvl>
    <w:lvl w:ilvl="5" w:tplc="3802EC04" w:tentative="1">
      <w:start w:val="1"/>
      <w:numFmt w:val="bullet"/>
      <w:lvlText w:val=""/>
      <w:lvlJc w:val="left"/>
      <w:pPr>
        <w:ind w:left="4320" w:hanging="360"/>
      </w:pPr>
      <w:rPr>
        <w:rFonts w:ascii="Wingdings" w:hAnsi="Wingdings" w:hint="default"/>
      </w:rPr>
    </w:lvl>
    <w:lvl w:ilvl="6" w:tplc="149AC4E8" w:tentative="1">
      <w:start w:val="1"/>
      <w:numFmt w:val="bullet"/>
      <w:lvlText w:val=""/>
      <w:lvlJc w:val="left"/>
      <w:pPr>
        <w:ind w:left="5040" w:hanging="360"/>
      </w:pPr>
      <w:rPr>
        <w:rFonts w:ascii="Symbol" w:hAnsi="Symbol" w:hint="default"/>
      </w:rPr>
    </w:lvl>
    <w:lvl w:ilvl="7" w:tplc="9F169C6C" w:tentative="1">
      <w:start w:val="1"/>
      <w:numFmt w:val="bullet"/>
      <w:lvlText w:val="o"/>
      <w:lvlJc w:val="left"/>
      <w:pPr>
        <w:ind w:left="5760" w:hanging="360"/>
      </w:pPr>
      <w:rPr>
        <w:rFonts w:ascii="Courier New" w:hAnsi="Courier New" w:cs="Courier New" w:hint="default"/>
      </w:rPr>
    </w:lvl>
    <w:lvl w:ilvl="8" w:tplc="63067AD0" w:tentative="1">
      <w:start w:val="1"/>
      <w:numFmt w:val="bullet"/>
      <w:lvlText w:val=""/>
      <w:lvlJc w:val="left"/>
      <w:pPr>
        <w:ind w:left="6480" w:hanging="360"/>
      </w:pPr>
      <w:rPr>
        <w:rFonts w:ascii="Wingdings" w:hAnsi="Wingdings" w:hint="default"/>
      </w:rPr>
    </w:lvl>
  </w:abstractNum>
  <w:abstractNum w:abstractNumId="3">
    <w:nsid w:val="043E7D12"/>
    <w:multiLevelType w:val="multilevel"/>
    <w:tmpl w:val="ED46183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F3654"/>
    <w:multiLevelType w:val="multilevel"/>
    <w:tmpl w:val="4BFEC3F6"/>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F2CE1"/>
    <w:multiLevelType w:val="hybridMultilevel"/>
    <w:tmpl w:val="E59A0054"/>
    <w:lvl w:ilvl="0" w:tplc="E292A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23B9F"/>
    <w:multiLevelType w:val="hybridMultilevel"/>
    <w:tmpl w:val="A32C7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8688D"/>
    <w:multiLevelType w:val="multilevel"/>
    <w:tmpl w:val="B1522E9C"/>
    <w:lvl w:ilvl="0">
      <w:start w:val="7"/>
      <w:numFmt w:val="decimal"/>
      <w:lvlText w:val="%1."/>
      <w:lvlJc w:val="left"/>
      <w:pPr>
        <w:ind w:left="360" w:hanging="360"/>
      </w:pPr>
      <w:rPr>
        <w:rFonts w:hint="default"/>
      </w:rPr>
    </w:lvl>
    <w:lvl w:ilvl="1">
      <w:start w:val="2"/>
      <w:numFmt w:val="decimal"/>
      <w:lvlText w:val="%1.%2."/>
      <w:lvlJc w:val="left"/>
      <w:pPr>
        <w:ind w:left="1004"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nsid w:val="175A1E5F"/>
    <w:multiLevelType w:val="multilevel"/>
    <w:tmpl w:val="A8EE2EE4"/>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93A7B6E"/>
    <w:multiLevelType w:val="hybridMultilevel"/>
    <w:tmpl w:val="37CE43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D40943"/>
    <w:multiLevelType w:val="hybridMultilevel"/>
    <w:tmpl w:val="150008C4"/>
    <w:lvl w:ilvl="0" w:tplc="E292A9A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625DE1"/>
    <w:multiLevelType w:val="multilevel"/>
    <w:tmpl w:val="AF7EFF3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2654475"/>
    <w:multiLevelType w:val="multilevel"/>
    <w:tmpl w:val="279C0D6E"/>
    <w:lvl w:ilvl="0">
      <w:start w:val="7"/>
      <w:numFmt w:val="decimal"/>
      <w:lvlText w:val="%1."/>
      <w:lvlJc w:val="left"/>
      <w:pPr>
        <w:ind w:left="360" w:hanging="360"/>
      </w:pPr>
      <w:rPr>
        <w:rFonts w:hint="default"/>
      </w:rPr>
    </w:lvl>
    <w:lvl w:ilvl="1">
      <w:start w:val="1"/>
      <w:numFmt w:val="decimal"/>
      <w:lvlText w:val="%1.%2."/>
      <w:lvlJc w:val="left"/>
      <w:pPr>
        <w:ind w:left="1004" w:hanging="360"/>
      </w:pPr>
      <w:rPr>
        <w:rFonts w:ascii="Times New Roman" w:hAnsi="Times New Roman" w:cs="Times New Roman" w:hint="default"/>
        <w:b/>
        <w:i w:val="0"/>
        <w:sz w:val="24"/>
        <w:szCs w:val="24"/>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nsid w:val="2493490C"/>
    <w:multiLevelType w:val="multilevel"/>
    <w:tmpl w:val="11FEA2D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E14A5A"/>
    <w:multiLevelType w:val="hybridMultilevel"/>
    <w:tmpl w:val="4706356C"/>
    <w:lvl w:ilvl="0" w:tplc="E292A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5E76D5"/>
    <w:multiLevelType w:val="hybridMultilevel"/>
    <w:tmpl w:val="3B268D0C"/>
    <w:lvl w:ilvl="0" w:tplc="E292A9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91C5860"/>
    <w:multiLevelType w:val="hybridMultilevel"/>
    <w:tmpl w:val="50E24DEC"/>
    <w:lvl w:ilvl="0" w:tplc="E292A9A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CA449E5"/>
    <w:multiLevelType w:val="hybridMultilevel"/>
    <w:tmpl w:val="0E38FE3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6489A"/>
    <w:multiLevelType w:val="hybridMultilevel"/>
    <w:tmpl w:val="DCEE3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F727599"/>
    <w:multiLevelType w:val="hybridMultilevel"/>
    <w:tmpl w:val="7DAEE5B6"/>
    <w:lvl w:ilvl="0" w:tplc="E292A9AA">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nsid w:val="32477D03"/>
    <w:multiLevelType w:val="hybridMultilevel"/>
    <w:tmpl w:val="4404CFE8"/>
    <w:lvl w:ilvl="0" w:tplc="ADBEF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A66ADC"/>
    <w:multiLevelType w:val="hybridMultilevel"/>
    <w:tmpl w:val="6E94A440"/>
    <w:lvl w:ilvl="0" w:tplc="E292A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677C68"/>
    <w:multiLevelType w:val="multilevel"/>
    <w:tmpl w:val="0760290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191D67"/>
    <w:multiLevelType w:val="multilevel"/>
    <w:tmpl w:val="E370BD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42EA4B5F"/>
    <w:multiLevelType w:val="hybridMultilevel"/>
    <w:tmpl w:val="7DB87C2C"/>
    <w:lvl w:ilvl="0" w:tplc="E292A9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499523A"/>
    <w:multiLevelType w:val="hybridMultilevel"/>
    <w:tmpl w:val="239C76D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CA355CE"/>
    <w:multiLevelType w:val="multilevel"/>
    <w:tmpl w:val="0C5EB8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B7628D"/>
    <w:multiLevelType w:val="multilevel"/>
    <w:tmpl w:val="0B3ECF10"/>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8">
    <w:nsid w:val="530406BF"/>
    <w:multiLevelType w:val="hybridMultilevel"/>
    <w:tmpl w:val="1C08B400"/>
    <w:lvl w:ilvl="0" w:tplc="E292A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63B24"/>
    <w:multiLevelType w:val="hybridMultilevel"/>
    <w:tmpl w:val="218678AE"/>
    <w:lvl w:ilvl="0" w:tplc="E292A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5A6DAB"/>
    <w:multiLevelType w:val="hybridMultilevel"/>
    <w:tmpl w:val="1A78B76C"/>
    <w:lvl w:ilvl="0" w:tplc="E292A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C37C59"/>
    <w:multiLevelType w:val="hybridMultilevel"/>
    <w:tmpl w:val="4DB450C8"/>
    <w:lvl w:ilvl="0" w:tplc="E292A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D5043"/>
    <w:multiLevelType w:val="hybridMultilevel"/>
    <w:tmpl w:val="CF98AE22"/>
    <w:lvl w:ilvl="0" w:tplc="E292A9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151577"/>
    <w:multiLevelType w:val="hybridMultilevel"/>
    <w:tmpl w:val="73843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2F6AB3"/>
    <w:multiLevelType w:val="hybridMultilevel"/>
    <w:tmpl w:val="319803AA"/>
    <w:lvl w:ilvl="0" w:tplc="ADBEF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F441A1"/>
    <w:multiLevelType w:val="multilevel"/>
    <w:tmpl w:val="7AA6B1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F4157A"/>
    <w:multiLevelType w:val="hybridMultilevel"/>
    <w:tmpl w:val="5D866D7C"/>
    <w:lvl w:ilvl="0" w:tplc="E292A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9C73CB"/>
    <w:multiLevelType w:val="multilevel"/>
    <w:tmpl w:val="17F0CF0C"/>
    <w:lvl w:ilvl="0">
      <w:start w:val="5"/>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66AC1D5E"/>
    <w:multiLevelType w:val="hybridMultilevel"/>
    <w:tmpl w:val="EBF4AFA8"/>
    <w:lvl w:ilvl="0" w:tplc="E292A9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C13284"/>
    <w:multiLevelType w:val="hybridMultilevel"/>
    <w:tmpl w:val="664028EE"/>
    <w:lvl w:ilvl="0" w:tplc="CF0A52C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073237"/>
    <w:multiLevelType w:val="multilevel"/>
    <w:tmpl w:val="65A6EF8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4513B4"/>
    <w:multiLevelType w:val="hybridMultilevel"/>
    <w:tmpl w:val="3516FE56"/>
    <w:lvl w:ilvl="0" w:tplc="ADBEF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9C00A3"/>
    <w:multiLevelType w:val="multilevel"/>
    <w:tmpl w:val="1A383246"/>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E5A47F5"/>
    <w:multiLevelType w:val="hybridMultilevel"/>
    <w:tmpl w:val="667C1906"/>
    <w:lvl w:ilvl="0" w:tplc="E292A9AA">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4">
    <w:nsid w:val="7284032F"/>
    <w:multiLevelType w:val="hybridMultilevel"/>
    <w:tmpl w:val="C2362C86"/>
    <w:lvl w:ilvl="0" w:tplc="B11E5DF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5">
    <w:nsid w:val="782D1BEB"/>
    <w:multiLevelType w:val="multilevel"/>
    <w:tmpl w:val="26D04B00"/>
    <w:lvl w:ilvl="0">
      <w:start w:val="1"/>
      <w:numFmt w:val="decimal"/>
      <w:lvlText w:val="%1."/>
      <w:lvlJc w:val="left"/>
      <w:pPr>
        <w:ind w:left="502" w:hanging="360"/>
      </w:pPr>
      <w:rPr>
        <w:rFonts w:hint="default"/>
        <w:b/>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6">
    <w:nsid w:val="7D015F27"/>
    <w:multiLevelType w:val="hybridMultilevel"/>
    <w:tmpl w:val="64A0ED78"/>
    <w:lvl w:ilvl="0" w:tplc="E292A9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F523D19"/>
    <w:multiLevelType w:val="hybridMultilevel"/>
    <w:tmpl w:val="3832342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10"/>
  </w:num>
  <w:num w:numId="3">
    <w:abstractNumId w:val="19"/>
  </w:num>
  <w:num w:numId="4">
    <w:abstractNumId w:val="43"/>
  </w:num>
  <w:num w:numId="5">
    <w:abstractNumId w:val="5"/>
  </w:num>
  <w:num w:numId="6">
    <w:abstractNumId w:val="30"/>
  </w:num>
  <w:num w:numId="7">
    <w:abstractNumId w:val="2"/>
  </w:num>
  <w:num w:numId="8">
    <w:abstractNumId w:val="31"/>
  </w:num>
  <w:num w:numId="9">
    <w:abstractNumId w:val="16"/>
  </w:num>
  <w:num w:numId="10">
    <w:abstractNumId w:val="36"/>
  </w:num>
  <w:num w:numId="11">
    <w:abstractNumId w:val="14"/>
  </w:num>
  <w:num w:numId="12">
    <w:abstractNumId w:val="24"/>
  </w:num>
  <w:num w:numId="13">
    <w:abstractNumId w:val="46"/>
  </w:num>
  <w:num w:numId="14">
    <w:abstractNumId w:val="28"/>
  </w:num>
  <w:num w:numId="15">
    <w:abstractNumId w:val="34"/>
  </w:num>
  <w:num w:numId="16">
    <w:abstractNumId w:val="41"/>
  </w:num>
  <w:num w:numId="17">
    <w:abstractNumId w:val="20"/>
  </w:num>
  <w:num w:numId="18">
    <w:abstractNumId w:val="32"/>
  </w:num>
  <w:num w:numId="19">
    <w:abstractNumId w:val="29"/>
  </w:num>
  <w:num w:numId="20">
    <w:abstractNumId w:val="38"/>
  </w:num>
  <w:num w:numId="21">
    <w:abstractNumId w:val="1"/>
  </w:num>
  <w:num w:numId="22">
    <w:abstractNumId w:val="8"/>
  </w:num>
  <w:num w:numId="23">
    <w:abstractNumId w:val="35"/>
  </w:num>
  <w:num w:numId="24">
    <w:abstractNumId w:val="4"/>
  </w:num>
  <w:num w:numId="25">
    <w:abstractNumId w:val="26"/>
  </w:num>
  <w:num w:numId="26">
    <w:abstractNumId w:val="37"/>
  </w:num>
  <w:num w:numId="27">
    <w:abstractNumId w:val="15"/>
  </w:num>
  <w:num w:numId="28">
    <w:abstractNumId w:val="21"/>
  </w:num>
  <w:num w:numId="29">
    <w:abstractNumId w:val="11"/>
  </w:num>
  <w:num w:numId="30">
    <w:abstractNumId w:val="13"/>
  </w:num>
  <w:num w:numId="31">
    <w:abstractNumId w:val="23"/>
  </w:num>
  <w:num w:numId="32">
    <w:abstractNumId w:val="18"/>
  </w:num>
  <w:num w:numId="33">
    <w:abstractNumId w:val="40"/>
  </w:num>
  <w:num w:numId="34">
    <w:abstractNumId w:val="27"/>
  </w:num>
  <w:num w:numId="35">
    <w:abstractNumId w:val="12"/>
  </w:num>
  <w:num w:numId="36">
    <w:abstractNumId w:val="39"/>
  </w:num>
  <w:num w:numId="37">
    <w:abstractNumId w:val="25"/>
  </w:num>
  <w:num w:numId="38">
    <w:abstractNumId w:val="45"/>
  </w:num>
  <w:num w:numId="39">
    <w:abstractNumId w:val="33"/>
  </w:num>
  <w:num w:numId="40">
    <w:abstractNumId w:val="44"/>
  </w:num>
  <w:num w:numId="41">
    <w:abstractNumId w:val="17"/>
  </w:num>
  <w:num w:numId="42">
    <w:abstractNumId w:val="9"/>
  </w:num>
  <w:num w:numId="43">
    <w:abstractNumId w:val="22"/>
  </w:num>
  <w:num w:numId="44">
    <w:abstractNumId w:val="3"/>
  </w:num>
  <w:num w:numId="45">
    <w:abstractNumId w:val="7"/>
  </w:num>
  <w:num w:numId="46">
    <w:abstractNumId w:val="6"/>
  </w:num>
  <w:num w:numId="47">
    <w:abstractNumId w:val="42"/>
  </w:num>
  <w:num w:numId="48">
    <w:abstractNumId w:val="4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drawingGridHorizontalSpacing w:val="120"/>
  <w:drawingGridVerticalSpacing w:val="181"/>
  <w:displayHorizontalDrawingGridEvery w:val="2"/>
  <w:characterSpacingControl w:val="doNotCompress"/>
  <w:hdrShapeDefaults>
    <o:shapedefaults v:ext="edit" spidmax="2049"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72"/>
    <w:rsid w:val="00006377"/>
    <w:rsid w:val="00010C40"/>
    <w:rsid w:val="00011088"/>
    <w:rsid w:val="00012275"/>
    <w:rsid w:val="0001231D"/>
    <w:rsid w:val="00012A37"/>
    <w:rsid w:val="00017AD0"/>
    <w:rsid w:val="00020151"/>
    <w:rsid w:val="00022ADD"/>
    <w:rsid w:val="00022EFD"/>
    <w:rsid w:val="00025B11"/>
    <w:rsid w:val="000269F0"/>
    <w:rsid w:val="000307F4"/>
    <w:rsid w:val="000314C4"/>
    <w:rsid w:val="000352D2"/>
    <w:rsid w:val="00036B32"/>
    <w:rsid w:val="00040071"/>
    <w:rsid w:val="00040696"/>
    <w:rsid w:val="00041A41"/>
    <w:rsid w:val="00043220"/>
    <w:rsid w:val="000443A2"/>
    <w:rsid w:val="00044AE3"/>
    <w:rsid w:val="000475DF"/>
    <w:rsid w:val="00047842"/>
    <w:rsid w:val="00047A98"/>
    <w:rsid w:val="00050D36"/>
    <w:rsid w:val="00050F38"/>
    <w:rsid w:val="00052E8A"/>
    <w:rsid w:val="000544E5"/>
    <w:rsid w:val="000566A4"/>
    <w:rsid w:val="000604B3"/>
    <w:rsid w:val="00060CD1"/>
    <w:rsid w:val="00061B02"/>
    <w:rsid w:val="000643D4"/>
    <w:rsid w:val="0006475B"/>
    <w:rsid w:val="000647F0"/>
    <w:rsid w:val="00064E99"/>
    <w:rsid w:val="000650C0"/>
    <w:rsid w:val="000668B2"/>
    <w:rsid w:val="0006748B"/>
    <w:rsid w:val="000700F6"/>
    <w:rsid w:val="00070159"/>
    <w:rsid w:val="00070AAF"/>
    <w:rsid w:val="00071AFA"/>
    <w:rsid w:val="00071FDD"/>
    <w:rsid w:val="000722F9"/>
    <w:rsid w:val="0007290C"/>
    <w:rsid w:val="00073413"/>
    <w:rsid w:val="00073C12"/>
    <w:rsid w:val="00074CD9"/>
    <w:rsid w:val="00077515"/>
    <w:rsid w:val="0008012F"/>
    <w:rsid w:val="00082827"/>
    <w:rsid w:val="0008462C"/>
    <w:rsid w:val="0008494D"/>
    <w:rsid w:val="00086EB8"/>
    <w:rsid w:val="000902DE"/>
    <w:rsid w:val="00090F4E"/>
    <w:rsid w:val="00091FBF"/>
    <w:rsid w:val="00092515"/>
    <w:rsid w:val="00093FC6"/>
    <w:rsid w:val="000975DE"/>
    <w:rsid w:val="000A050E"/>
    <w:rsid w:val="000A0562"/>
    <w:rsid w:val="000A1495"/>
    <w:rsid w:val="000A2C9F"/>
    <w:rsid w:val="000A308A"/>
    <w:rsid w:val="000A3BA3"/>
    <w:rsid w:val="000A3CB0"/>
    <w:rsid w:val="000A444E"/>
    <w:rsid w:val="000A521C"/>
    <w:rsid w:val="000A5D52"/>
    <w:rsid w:val="000A5DFF"/>
    <w:rsid w:val="000B2B0B"/>
    <w:rsid w:val="000B545C"/>
    <w:rsid w:val="000B5766"/>
    <w:rsid w:val="000B5F55"/>
    <w:rsid w:val="000B61A3"/>
    <w:rsid w:val="000B6EB4"/>
    <w:rsid w:val="000B7E1E"/>
    <w:rsid w:val="000C171C"/>
    <w:rsid w:val="000C2BD6"/>
    <w:rsid w:val="000C4920"/>
    <w:rsid w:val="000C675B"/>
    <w:rsid w:val="000C6B87"/>
    <w:rsid w:val="000D0A87"/>
    <w:rsid w:val="000D1729"/>
    <w:rsid w:val="000D1EAB"/>
    <w:rsid w:val="000D4EE3"/>
    <w:rsid w:val="000D54F6"/>
    <w:rsid w:val="000E01D7"/>
    <w:rsid w:val="000E289B"/>
    <w:rsid w:val="000E5FBA"/>
    <w:rsid w:val="000E6F24"/>
    <w:rsid w:val="000F29A6"/>
    <w:rsid w:val="000F2F39"/>
    <w:rsid w:val="000F42BA"/>
    <w:rsid w:val="000F55BE"/>
    <w:rsid w:val="0010596E"/>
    <w:rsid w:val="001063EB"/>
    <w:rsid w:val="001078EF"/>
    <w:rsid w:val="00110672"/>
    <w:rsid w:val="00111853"/>
    <w:rsid w:val="0011434F"/>
    <w:rsid w:val="0011517F"/>
    <w:rsid w:val="00115F18"/>
    <w:rsid w:val="001179C7"/>
    <w:rsid w:val="00121504"/>
    <w:rsid w:val="00121610"/>
    <w:rsid w:val="00124D87"/>
    <w:rsid w:val="00124E05"/>
    <w:rsid w:val="001252BB"/>
    <w:rsid w:val="00126E70"/>
    <w:rsid w:val="00126EA8"/>
    <w:rsid w:val="00127655"/>
    <w:rsid w:val="001303CF"/>
    <w:rsid w:val="00131561"/>
    <w:rsid w:val="00134600"/>
    <w:rsid w:val="00134D62"/>
    <w:rsid w:val="00135FE5"/>
    <w:rsid w:val="00136910"/>
    <w:rsid w:val="00137BEE"/>
    <w:rsid w:val="001408FE"/>
    <w:rsid w:val="00145C8E"/>
    <w:rsid w:val="001473A9"/>
    <w:rsid w:val="001501F1"/>
    <w:rsid w:val="001504BE"/>
    <w:rsid w:val="00150A7A"/>
    <w:rsid w:val="00150ADB"/>
    <w:rsid w:val="00152619"/>
    <w:rsid w:val="001529B1"/>
    <w:rsid w:val="0015670E"/>
    <w:rsid w:val="00156A10"/>
    <w:rsid w:val="0016237B"/>
    <w:rsid w:val="00163B8A"/>
    <w:rsid w:val="0016699B"/>
    <w:rsid w:val="001718E8"/>
    <w:rsid w:val="00172283"/>
    <w:rsid w:val="00173280"/>
    <w:rsid w:val="001738E4"/>
    <w:rsid w:val="00173968"/>
    <w:rsid w:val="001745F1"/>
    <w:rsid w:val="00174DFE"/>
    <w:rsid w:val="00177037"/>
    <w:rsid w:val="00180A1C"/>
    <w:rsid w:val="0018138A"/>
    <w:rsid w:val="001822AC"/>
    <w:rsid w:val="001834B4"/>
    <w:rsid w:val="00183A3F"/>
    <w:rsid w:val="00183F93"/>
    <w:rsid w:val="0019016E"/>
    <w:rsid w:val="0019140F"/>
    <w:rsid w:val="00191882"/>
    <w:rsid w:val="00192CEF"/>
    <w:rsid w:val="00193E2D"/>
    <w:rsid w:val="0019419E"/>
    <w:rsid w:val="00194494"/>
    <w:rsid w:val="00194704"/>
    <w:rsid w:val="0019500E"/>
    <w:rsid w:val="0019529E"/>
    <w:rsid w:val="001954AB"/>
    <w:rsid w:val="001955DF"/>
    <w:rsid w:val="001A0999"/>
    <w:rsid w:val="001A2728"/>
    <w:rsid w:val="001B06F9"/>
    <w:rsid w:val="001B10C4"/>
    <w:rsid w:val="001B1460"/>
    <w:rsid w:val="001B1EE2"/>
    <w:rsid w:val="001B2DDB"/>
    <w:rsid w:val="001B306F"/>
    <w:rsid w:val="001B372A"/>
    <w:rsid w:val="001B4842"/>
    <w:rsid w:val="001B4D2E"/>
    <w:rsid w:val="001B60D4"/>
    <w:rsid w:val="001B7B13"/>
    <w:rsid w:val="001C083B"/>
    <w:rsid w:val="001C0B86"/>
    <w:rsid w:val="001C0CAB"/>
    <w:rsid w:val="001C0FB8"/>
    <w:rsid w:val="001C357F"/>
    <w:rsid w:val="001C4372"/>
    <w:rsid w:val="001C4C66"/>
    <w:rsid w:val="001C5476"/>
    <w:rsid w:val="001C549F"/>
    <w:rsid w:val="001C5915"/>
    <w:rsid w:val="001C7521"/>
    <w:rsid w:val="001D0C43"/>
    <w:rsid w:val="001D2E2D"/>
    <w:rsid w:val="001D6754"/>
    <w:rsid w:val="001D6913"/>
    <w:rsid w:val="001D74B0"/>
    <w:rsid w:val="001D7D6A"/>
    <w:rsid w:val="001E31BF"/>
    <w:rsid w:val="001E538E"/>
    <w:rsid w:val="001E7C35"/>
    <w:rsid w:val="001F0FF7"/>
    <w:rsid w:val="001F11B7"/>
    <w:rsid w:val="001F2E3B"/>
    <w:rsid w:val="001F4213"/>
    <w:rsid w:val="001F4888"/>
    <w:rsid w:val="001F4B60"/>
    <w:rsid w:val="001F4C92"/>
    <w:rsid w:val="001F53CF"/>
    <w:rsid w:val="0020295F"/>
    <w:rsid w:val="002037F7"/>
    <w:rsid w:val="00204E70"/>
    <w:rsid w:val="00205D46"/>
    <w:rsid w:val="00206C4D"/>
    <w:rsid w:val="00211859"/>
    <w:rsid w:val="00211B62"/>
    <w:rsid w:val="00212C9D"/>
    <w:rsid w:val="0021597E"/>
    <w:rsid w:val="00215C4F"/>
    <w:rsid w:val="00216265"/>
    <w:rsid w:val="002209FF"/>
    <w:rsid w:val="00222644"/>
    <w:rsid w:val="0022312A"/>
    <w:rsid w:val="00223F21"/>
    <w:rsid w:val="002278DC"/>
    <w:rsid w:val="00231B85"/>
    <w:rsid w:val="00232BF7"/>
    <w:rsid w:val="00234D2D"/>
    <w:rsid w:val="00235E65"/>
    <w:rsid w:val="00237ABC"/>
    <w:rsid w:val="00241C5A"/>
    <w:rsid w:val="0024499D"/>
    <w:rsid w:val="00245B88"/>
    <w:rsid w:val="00245CD3"/>
    <w:rsid w:val="00246D81"/>
    <w:rsid w:val="002477D9"/>
    <w:rsid w:val="00247E53"/>
    <w:rsid w:val="0025062E"/>
    <w:rsid w:val="002517E5"/>
    <w:rsid w:val="00251FDD"/>
    <w:rsid w:val="00252399"/>
    <w:rsid w:val="002524DC"/>
    <w:rsid w:val="00252D1D"/>
    <w:rsid w:val="00253693"/>
    <w:rsid w:val="00253911"/>
    <w:rsid w:val="0025428D"/>
    <w:rsid w:val="00254DB2"/>
    <w:rsid w:val="0025585E"/>
    <w:rsid w:val="0025592A"/>
    <w:rsid w:val="00256EDC"/>
    <w:rsid w:val="00257EAC"/>
    <w:rsid w:val="00262E05"/>
    <w:rsid w:val="002639BF"/>
    <w:rsid w:val="00263DDC"/>
    <w:rsid w:val="00265288"/>
    <w:rsid w:val="00265E32"/>
    <w:rsid w:val="00270F1A"/>
    <w:rsid w:val="00271113"/>
    <w:rsid w:val="00272E5F"/>
    <w:rsid w:val="00273177"/>
    <w:rsid w:val="0027348C"/>
    <w:rsid w:val="002740B9"/>
    <w:rsid w:val="00274125"/>
    <w:rsid w:val="00276D20"/>
    <w:rsid w:val="002818FA"/>
    <w:rsid w:val="002842A0"/>
    <w:rsid w:val="00286B9A"/>
    <w:rsid w:val="0028742A"/>
    <w:rsid w:val="00290DA7"/>
    <w:rsid w:val="00290FA5"/>
    <w:rsid w:val="00291907"/>
    <w:rsid w:val="00291CB5"/>
    <w:rsid w:val="0029308A"/>
    <w:rsid w:val="002941F2"/>
    <w:rsid w:val="00295932"/>
    <w:rsid w:val="002973B6"/>
    <w:rsid w:val="002977A4"/>
    <w:rsid w:val="002A0623"/>
    <w:rsid w:val="002A1B4B"/>
    <w:rsid w:val="002A1BBE"/>
    <w:rsid w:val="002A2A56"/>
    <w:rsid w:val="002A3927"/>
    <w:rsid w:val="002A503B"/>
    <w:rsid w:val="002A59A8"/>
    <w:rsid w:val="002A75FC"/>
    <w:rsid w:val="002B1119"/>
    <w:rsid w:val="002B47F2"/>
    <w:rsid w:val="002C1297"/>
    <w:rsid w:val="002C137E"/>
    <w:rsid w:val="002C1A5B"/>
    <w:rsid w:val="002C3208"/>
    <w:rsid w:val="002C3A72"/>
    <w:rsid w:val="002C3BD6"/>
    <w:rsid w:val="002C41D8"/>
    <w:rsid w:val="002C4A6E"/>
    <w:rsid w:val="002C57EF"/>
    <w:rsid w:val="002D15F6"/>
    <w:rsid w:val="002D24AA"/>
    <w:rsid w:val="002D2ECD"/>
    <w:rsid w:val="002D42C1"/>
    <w:rsid w:val="002D502B"/>
    <w:rsid w:val="002D636D"/>
    <w:rsid w:val="002D64EA"/>
    <w:rsid w:val="002D7444"/>
    <w:rsid w:val="002D7B44"/>
    <w:rsid w:val="002E1BDC"/>
    <w:rsid w:val="002E29AC"/>
    <w:rsid w:val="002E2F94"/>
    <w:rsid w:val="002E3E75"/>
    <w:rsid w:val="002E72F8"/>
    <w:rsid w:val="002F0FFC"/>
    <w:rsid w:val="002F15B7"/>
    <w:rsid w:val="002F2788"/>
    <w:rsid w:val="002F5D3E"/>
    <w:rsid w:val="00301358"/>
    <w:rsid w:val="003023E5"/>
    <w:rsid w:val="0031225E"/>
    <w:rsid w:val="003124E0"/>
    <w:rsid w:val="00312719"/>
    <w:rsid w:val="0031375C"/>
    <w:rsid w:val="0031607E"/>
    <w:rsid w:val="003167CE"/>
    <w:rsid w:val="003175A3"/>
    <w:rsid w:val="00320440"/>
    <w:rsid w:val="0032046C"/>
    <w:rsid w:val="0032177E"/>
    <w:rsid w:val="00322190"/>
    <w:rsid w:val="00323B4A"/>
    <w:rsid w:val="003242EE"/>
    <w:rsid w:val="00326127"/>
    <w:rsid w:val="00327023"/>
    <w:rsid w:val="003338FE"/>
    <w:rsid w:val="00335904"/>
    <w:rsid w:val="00335B27"/>
    <w:rsid w:val="00335EE2"/>
    <w:rsid w:val="00337995"/>
    <w:rsid w:val="00340CC5"/>
    <w:rsid w:val="00341104"/>
    <w:rsid w:val="0034369E"/>
    <w:rsid w:val="0034400C"/>
    <w:rsid w:val="003449B9"/>
    <w:rsid w:val="0034553D"/>
    <w:rsid w:val="0034665E"/>
    <w:rsid w:val="00346F43"/>
    <w:rsid w:val="0034780C"/>
    <w:rsid w:val="003530E2"/>
    <w:rsid w:val="00353C45"/>
    <w:rsid w:val="003542B2"/>
    <w:rsid w:val="003560B3"/>
    <w:rsid w:val="003613B0"/>
    <w:rsid w:val="003617D5"/>
    <w:rsid w:val="00362473"/>
    <w:rsid w:val="00363084"/>
    <w:rsid w:val="0036410B"/>
    <w:rsid w:val="00364712"/>
    <w:rsid w:val="00364CE5"/>
    <w:rsid w:val="003661DF"/>
    <w:rsid w:val="00366C84"/>
    <w:rsid w:val="003709BC"/>
    <w:rsid w:val="0037197C"/>
    <w:rsid w:val="003736AD"/>
    <w:rsid w:val="00374622"/>
    <w:rsid w:val="00375B88"/>
    <w:rsid w:val="0037687B"/>
    <w:rsid w:val="003771CB"/>
    <w:rsid w:val="00377214"/>
    <w:rsid w:val="00380C48"/>
    <w:rsid w:val="0038209A"/>
    <w:rsid w:val="00384156"/>
    <w:rsid w:val="00384401"/>
    <w:rsid w:val="003851ED"/>
    <w:rsid w:val="00385F03"/>
    <w:rsid w:val="003871BC"/>
    <w:rsid w:val="0038734F"/>
    <w:rsid w:val="00390B29"/>
    <w:rsid w:val="00393A86"/>
    <w:rsid w:val="0039416D"/>
    <w:rsid w:val="00395825"/>
    <w:rsid w:val="00396BD7"/>
    <w:rsid w:val="003974F7"/>
    <w:rsid w:val="003A0E6C"/>
    <w:rsid w:val="003A0F2E"/>
    <w:rsid w:val="003A1F79"/>
    <w:rsid w:val="003A3ABA"/>
    <w:rsid w:val="003A5582"/>
    <w:rsid w:val="003A6127"/>
    <w:rsid w:val="003A6CB9"/>
    <w:rsid w:val="003A7966"/>
    <w:rsid w:val="003A7D73"/>
    <w:rsid w:val="003A7DFA"/>
    <w:rsid w:val="003B21C4"/>
    <w:rsid w:val="003B2D89"/>
    <w:rsid w:val="003B3275"/>
    <w:rsid w:val="003B4C99"/>
    <w:rsid w:val="003B5096"/>
    <w:rsid w:val="003B57F5"/>
    <w:rsid w:val="003B6238"/>
    <w:rsid w:val="003B69EC"/>
    <w:rsid w:val="003B6D24"/>
    <w:rsid w:val="003B7BBD"/>
    <w:rsid w:val="003C09BF"/>
    <w:rsid w:val="003C11C4"/>
    <w:rsid w:val="003C4072"/>
    <w:rsid w:val="003C578A"/>
    <w:rsid w:val="003C6667"/>
    <w:rsid w:val="003C784E"/>
    <w:rsid w:val="003D0216"/>
    <w:rsid w:val="003D0461"/>
    <w:rsid w:val="003D163A"/>
    <w:rsid w:val="003D4C17"/>
    <w:rsid w:val="003D53E3"/>
    <w:rsid w:val="003D5443"/>
    <w:rsid w:val="003D6B01"/>
    <w:rsid w:val="003D770C"/>
    <w:rsid w:val="003E0778"/>
    <w:rsid w:val="003E0EB0"/>
    <w:rsid w:val="003E0F50"/>
    <w:rsid w:val="003E3164"/>
    <w:rsid w:val="003E4BB3"/>
    <w:rsid w:val="003E4FB2"/>
    <w:rsid w:val="003E6BC4"/>
    <w:rsid w:val="003E7877"/>
    <w:rsid w:val="003E7B4B"/>
    <w:rsid w:val="003F1AB3"/>
    <w:rsid w:val="003F36DC"/>
    <w:rsid w:val="003F3A19"/>
    <w:rsid w:val="003F61C9"/>
    <w:rsid w:val="003F6B56"/>
    <w:rsid w:val="003F6E13"/>
    <w:rsid w:val="003F7839"/>
    <w:rsid w:val="003F7866"/>
    <w:rsid w:val="00401641"/>
    <w:rsid w:val="0040236D"/>
    <w:rsid w:val="00402BF5"/>
    <w:rsid w:val="00403C9A"/>
    <w:rsid w:val="0040429F"/>
    <w:rsid w:val="004068A2"/>
    <w:rsid w:val="0040785E"/>
    <w:rsid w:val="004104B3"/>
    <w:rsid w:val="004105FA"/>
    <w:rsid w:val="00410D3C"/>
    <w:rsid w:val="00413C8E"/>
    <w:rsid w:val="00413DE7"/>
    <w:rsid w:val="004141FA"/>
    <w:rsid w:val="00416D79"/>
    <w:rsid w:val="00417815"/>
    <w:rsid w:val="00417EE9"/>
    <w:rsid w:val="00420C15"/>
    <w:rsid w:val="00420F7B"/>
    <w:rsid w:val="00421C0F"/>
    <w:rsid w:val="00421EE2"/>
    <w:rsid w:val="00422196"/>
    <w:rsid w:val="00422F84"/>
    <w:rsid w:val="00423341"/>
    <w:rsid w:val="00423B11"/>
    <w:rsid w:val="0042463E"/>
    <w:rsid w:val="00426ACE"/>
    <w:rsid w:val="00427F2C"/>
    <w:rsid w:val="00430802"/>
    <w:rsid w:val="004325EA"/>
    <w:rsid w:val="00432941"/>
    <w:rsid w:val="00432E20"/>
    <w:rsid w:val="00433489"/>
    <w:rsid w:val="00435314"/>
    <w:rsid w:val="004361C5"/>
    <w:rsid w:val="004410CF"/>
    <w:rsid w:val="004421C6"/>
    <w:rsid w:val="00442B96"/>
    <w:rsid w:val="0044388A"/>
    <w:rsid w:val="00444054"/>
    <w:rsid w:val="00447C05"/>
    <w:rsid w:val="00451F60"/>
    <w:rsid w:val="00452915"/>
    <w:rsid w:val="004542BB"/>
    <w:rsid w:val="00456BBB"/>
    <w:rsid w:val="00457392"/>
    <w:rsid w:val="00457FF3"/>
    <w:rsid w:val="0046013D"/>
    <w:rsid w:val="00460AD0"/>
    <w:rsid w:val="00462584"/>
    <w:rsid w:val="004630C2"/>
    <w:rsid w:val="0046357E"/>
    <w:rsid w:val="00464173"/>
    <w:rsid w:val="00465361"/>
    <w:rsid w:val="00466397"/>
    <w:rsid w:val="00467B52"/>
    <w:rsid w:val="00470251"/>
    <w:rsid w:val="004715FB"/>
    <w:rsid w:val="0047179E"/>
    <w:rsid w:val="00471CA9"/>
    <w:rsid w:val="004776A9"/>
    <w:rsid w:val="00477746"/>
    <w:rsid w:val="00477E48"/>
    <w:rsid w:val="004807D2"/>
    <w:rsid w:val="00480B7D"/>
    <w:rsid w:val="00481FC2"/>
    <w:rsid w:val="004826ED"/>
    <w:rsid w:val="0048339A"/>
    <w:rsid w:val="00483463"/>
    <w:rsid w:val="00483DCC"/>
    <w:rsid w:val="00483FD0"/>
    <w:rsid w:val="00485A10"/>
    <w:rsid w:val="00486F19"/>
    <w:rsid w:val="00490BAF"/>
    <w:rsid w:val="0049113F"/>
    <w:rsid w:val="0049255D"/>
    <w:rsid w:val="00492E82"/>
    <w:rsid w:val="00493A05"/>
    <w:rsid w:val="00495549"/>
    <w:rsid w:val="00497470"/>
    <w:rsid w:val="004A1A9A"/>
    <w:rsid w:val="004A2490"/>
    <w:rsid w:val="004A4E14"/>
    <w:rsid w:val="004A7DC0"/>
    <w:rsid w:val="004B02E3"/>
    <w:rsid w:val="004B0E0B"/>
    <w:rsid w:val="004B10AC"/>
    <w:rsid w:val="004B396B"/>
    <w:rsid w:val="004B3C34"/>
    <w:rsid w:val="004B5429"/>
    <w:rsid w:val="004B5667"/>
    <w:rsid w:val="004B5BDC"/>
    <w:rsid w:val="004B6EE0"/>
    <w:rsid w:val="004B7430"/>
    <w:rsid w:val="004B77B5"/>
    <w:rsid w:val="004B7E38"/>
    <w:rsid w:val="004C5C37"/>
    <w:rsid w:val="004C5F00"/>
    <w:rsid w:val="004C5F4C"/>
    <w:rsid w:val="004C6052"/>
    <w:rsid w:val="004C6C02"/>
    <w:rsid w:val="004D3999"/>
    <w:rsid w:val="004D6915"/>
    <w:rsid w:val="004D6D56"/>
    <w:rsid w:val="004E0C32"/>
    <w:rsid w:val="004E2E5E"/>
    <w:rsid w:val="004E303F"/>
    <w:rsid w:val="004E32D6"/>
    <w:rsid w:val="004E4063"/>
    <w:rsid w:val="004E4AF2"/>
    <w:rsid w:val="004E4FF2"/>
    <w:rsid w:val="004E62F3"/>
    <w:rsid w:val="004E7468"/>
    <w:rsid w:val="004F0798"/>
    <w:rsid w:val="004F15E1"/>
    <w:rsid w:val="004F1C4F"/>
    <w:rsid w:val="004F1C91"/>
    <w:rsid w:val="004F203C"/>
    <w:rsid w:val="004F2332"/>
    <w:rsid w:val="004F2899"/>
    <w:rsid w:val="004F296D"/>
    <w:rsid w:val="004F4589"/>
    <w:rsid w:val="004F561E"/>
    <w:rsid w:val="004F71ED"/>
    <w:rsid w:val="004F779B"/>
    <w:rsid w:val="004F7D9D"/>
    <w:rsid w:val="005012C9"/>
    <w:rsid w:val="005037ED"/>
    <w:rsid w:val="005057A6"/>
    <w:rsid w:val="00507597"/>
    <w:rsid w:val="0051184F"/>
    <w:rsid w:val="00511F63"/>
    <w:rsid w:val="00513ED8"/>
    <w:rsid w:val="00521CE5"/>
    <w:rsid w:val="0052267A"/>
    <w:rsid w:val="00524BE0"/>
    <w:rsid w:val="00524E0E"/>
    <w:rsid w:val="005274F0"/>
    <w:rsid w:val="005275BD"/>
    <w:rsid w:val="00527691"/>
    <w:rsid w:val="00530273"/>
    <w:rsid w:val="005310DB"/>
    <w:rsid w:val="00531DE2"/>
    <w:rsid w:val="00532B3D"/>
    <w:rsid w:val="00533DB8"/>
    <w:rsid w:val="00534541"/>
    <w:rsid w:val="00534595"/>
    <w:rsid w:val="0053572A"/>
    <w:rsid w:val="0053706A"/>
    <w:rsid w:val="005371F2"/>
    <w:rsid w:val="00543497"/>
    <w:rsid w:val="005444C1"/>
    <w:rsid w:val="00553A31"/>
    <w:rsid w:val="00554165"/>
    <w:rsid w:val="00554A70"/>
    <w:rsid w:val="00554F40"/>
    <w:rsid w:val="00555770"/>
    <w:rsid w:val="005559FB"/>
    <w:rsid w:val="0056009E"/>
    <w:rsid w:val="00563268"/>
    <w:rsid w:val="005702FA"/>
    <w:rsid w:val="00571629"/>
    <w:rsid w:val="00572773"/>
    <w:rsid w:val="00573059"/>
    <w:rsid w:val="00573CFE"/>
    <w:rsid w:val="00573DFA"/>
    <w:rsid w:val="0057448A"/>
    <w:rsid w:val="00574847"/>
    <w:rsid w:val="005751DA"/>
    <w:rsid w:val="005758FC"/>
    <w:rsid w:val="005772A0"/>
    <w:rsid w:val="00577F4A"/>
    <w:rsid w:val="00581715"/>
    <w:rsid w:val="00583AF2"/>
    <w:rsid w:val="00584BE8"/>
    <w:rsid w:val="00590F29"/>
    <w:rsid w:val="005926DC"/>
    <w:rsid w:val="005940DD"/>
    <w:rsid w:val="00594D4F"/>
    <w:rsid w:val="005955F8"/>
    <w:rsid w:val="00595683"/>
    <w:rsid w:val="005961E0"/>
    <w:rsid w:val="00597EC6"/>
    <w:rsid w:val="005A140C"/>
    <w:rsid w:val="005A1755"/>
    <w:rsid w:val="005A34BD"/>
    <w:rsid w:val="005A4600"/>
    <w:rsid w:val="005A6069"/>
    <w:rsid w:val="005A758E"/>
    <w:rsid w:val="005B0CD2"/>
    <w:rsid w:val="005B27C1"/>
    <w:rsid w:val="005B294E"/>
    <w:rsid w:val="005B4116"/>
    <w:rsid w:val="005B4D31"/>
    <w:rsid w:val="005B6E4B"/>
    <w:rsid w:val="005B7C48"/>
    <w:rsid w:val="005C07CC"/>
    <w:rsid w:val="005C09B5"/>
    <w:rsid w:val="005C2F98"/>
    <w:rsid w:val="005C3A8B"/>
    <w:rsid w:val="005C5566"/>
    <w:rsid w:val="005C7601"/>
    <w:rsid w:val="005C7A01"/>
    <w:rsid w:val="005C7C44"/>
    <w:rsid w:val="005D2322"/>
    <w:rsid w:val="005D4465"/>
    <w:rsid w:val="005D6AA8"/>
    <w:rsid w:val="005D72E5"/>
    <w:rsid w:val="005D77D6"/>
    <w:rsid w:val="005D7E06"/>
    <w:rsid w:val="005E19CE"/>
    <w:rsid w:val="005E1A2D"/>
    <w:rsid w:val="005E24D0"/>
    <w:rsid w:val="005E556E"/>
    <w:rsid w:val="005E63F3"/>
    <w:rsid w:val="005E79B4"/>
    <w:rsid w:val="005E7ABF"/>
    <w:rsid w:val="005F088C"/>
    <w:rsid w:val="005F1CEE"/>
    <w:rsid w:val="005F22E2"/>
    <w:rsid w:val="005F3799"/>
    <w:rsid w:val="005F3BAD"/>
    <w:rsid w:val="005F5641"/>
    <w:rsid w:val="005F63E9"/>
    <w:rsid w:val="005F71E5"/>
    <w:rsid w:val="00602F3A"/>
    <w:rsid w:val="00603169"/>
    <w:rsid w:val="006034AA"/>
    <w:rsid w:val="00603BDB"/>
    <w:rsid w:val="00610FF5"/>
    <w:rsid w:val="00611580"/>
    <w:rsid w:val="006155F7"/>
    <w:rsid w:val="00617CD6"/>
    <w:rsid w:val="00622086"/>
    <w:rsid w:val="006233A2"/>
    <w:rsid w:val="0062411E"/>
    <w:rsid w:val="00624159"/>
    <w:rsid w:val="00626C9F"/>
    <w:rsid w:val="00627382"/>
    <w:rsid w:val="00627AB8"/>
    <w:rsid w:val="006302CA"/>
    <w:rsid w:val="00630E5B"/>
    <w:rsid w:val="00633579"/>
    <w:rsid w:val="00633A43"/>
    <w:rsid w:val="00633C9D"/>
    <w:rsid w:val="00634294"/>
    <w:rsid w:val="0063445D"/>
    <w:rsid w:val="006378B2"/>
    <w:rsid w:val="00637FA8"/>
    <w:rsid w:val="00640C00"/>
    <w:rsid w:val="006426D3"/>
    <w:rsid w:val="006427CB"/>
    <w:rsid w:val="00642BD6"/>
    <w:rsid w:val="0064576B"/>
    <w:rsid w:val="00647D21"/>
    <w:rsid w:val="00647F76"/>
    <w:rsid w:val="00650242"/>
    <w:rsid w:val="00650764"/>
    <w:rsid w:val="00652861"/>
    <w:rsid w:val="006546A8"/>
    <w:rsid w:val="00656E2B"/>
    <w:rsid w:val="00660CF4"/>
    <w:rsid w:val="00661773"/>
    <w:rsid w:val="00662186"/>
    <w:rsid w:val="00662BD4"/>
    <w:rsid w:val="00662F4B"/>
    <w:rsid w:val="006633F6"/>
    <w:rsid w:val="00664BF9"/>
    <w:rsid w:val="006659B3"/>
    <w:rsid w:val="00665C53"/>
    <w:rsid w:val="006669F6"/>
    <w:rsid w:val="006718E8"/>
    <w:rsid w:val="00672B53"/>
    <w:rsid w:val="00674FE8"/>
    <w:rsid w:val="00676FF9"/>
    <w:rsid w:val="00677607"/>
    <w:rsid w:val="0067763E"/>
    <w:rsid w:val="00680960"/>
    <w:rsid w:val="00680ACA"/>
    <w:rsid w:val="0068111C"/>
    <w:rsid w:val="00681F2B"/>
    <w:rsid w:val="006827DE"/>
    <w:rsid w:val="006859E9"/>
    <w:rsid w:val="00685D1F"/>
    <w:rsid w:val="0068645F"/>
    <w:rsid w:val="006875CA"/>
    <w:rsid w:val="006911A9"/>
    <w:rsid w:val="00691965"/>
    <w:rsid w:val="00691AFD"/>
    <w:rsid w:val="006941F3"/>
    <w:rsid w:val="00694473"/>
    <w:rsid w:val="00694A8F"/>
    <w:rsid w:val="00695E53"/>
    <w:rsid w:val="0069735D"/>
    <w:rsid w:val="00697857"/>
    <w:rsid w:val="006A04A1"/>
    <w:rsid w:val="006A0BC6"/>
    <w:rsid w:val="006A0FAC"/>
    <w:rsid w:val="006A16E4"/>
    <w:rsid w:val="006A174D"/>
    <w:rsid w:val="006A3795"/>
    <w:rsid w:val="006A6583"/>
    <w:rsid w:val="006B0666"/>
    <w:rsid w:val="006B126E"/>
    <w:rsid w:val="006B1A10"/>
    <w:rsid w:val="006B2C6D"/>
    <w:rsid w:val="006B2FAE"/>
    <w:rsid w:val="006B444C"/>
    <w:rsid w:val="006B69FB"/>
    <w:rsid w:val="006B79C6"/>
    <w:rsid w:val="006B7D48"/>
    <w:rsid w:val="006C10E5"/>
    <w:rsid w:val="006C2140"/>
    <w:rsid w:val="006C2BC1"/>
    <w:rsid w:val="006C3DC9"/>
    <w:rsid w:val="006C64CB"/>
    <w:rsid w:val="006D1A58"/>
    <w:rsid w:val="006D5901"/>
    <w:rsid w:val="006E6270"/>
    <w:rsid w:val="006E7182"/>
    <w:rsid w:val="006E76E9"/>
    <w:rsid w:val="006F05BC"/>
    <w:rsid w:val="006F0991"/>
    <w:rsid w:val="006F1070"/>
    <w:rsid w:val="006F21EA"/>
    <w:rsid w:val="006F289A"/>
    <w:rsid w:val="006F3F24"/>
    <w:rsid w:val="006F564C"/>
    <w:rsid w:val="006F65B5"/>
    <w:rsid w:val="006F6CDE"/>
    <w:rsid w:val="00700C68"/>
    <w:rsid w:val="0070428D"/>
    <w:rsid w:val="00704629"/>
    <w:rsid w:val="00705E64"/>
    <w:rsid w:val="00706C29"/>
    <w:rsid w:val="0070783F"/>
    <w:rsid w:val="00710A73"/>
    <w:rsid w:val="00710ABF"/>
    <w:rsid w:val="00711C9A"/>
    <w:rsid w:val="0071244B"/>
    <w:rsid w:val="00713BE6"/>
    <w:rsid w:val="00717015"/>
    <w:rsid w:val="00717573"/>
    <w:rsid w:val="00717C61"/>
    <w:rsid w:val="00720663"/>
    <w:rsid w:val="007208FE"/>
    <w:rsid w:val="00723C4B"/>
    <w:rsid w:val="0072499A"/>
    <w:rsid w:val="00725F78"/>
    <w:rsid w:val="007261D0"/>
    <w:rsid w:val="00727D27"/>
    <w:rsid w:val="00727D87"/>
    <w:rsid w:val="00731327"/>
    <w:rsid w:val="00735370"/>
    <w:rsid w:val="00736032"/>
    <w:rsid w:val="00737101"/>
    <w:rsid w:val="0074041A"/>
    <w:rsid w:val="00742D58"/>
    <w:rsid w:val="00742E97"/>
    <w:rsid w:val="0074404B"/>
    <w:rsid w:val="00745ED6"/>
    <w:rsid w:val="0074645F"/>
    <w:rsid w:val="00746B95"/>
    <w:rsid w:val="00746F8C"/>
    <w:rsid w:val="007545F3"/>
    <w:rsid w:val="00756941"/>
    <w:rsid w:val="007611CB"/>
    <w:rsid w:val="00762670"/>
    <w:rsid w:val="007626CA"/>
    <w:rsid w:val="00762CDA"/>
    <w:rsid w:val="00763197"/>
    <w:rsid w:val="00764927"/>
    <w:rsid w:val="0076514D"/>
    <w:rsid w:val="00766A00"/>
    <w:rsid w:val="0077107D"/>
    <w:rsid w:val="007716AB"/>
    <w:rsid w:val="00772D63"/>
    <w:rsid w:val="00773C53"/>
    <w:rsid w:val="00773D71"/>
    <w:rsid w:val="0077461F"/>
    <w:rsid w:val="00776CBB"/>
    <w:rsid w:val="00776CE6"/>
    <w:rsid w:val="007773B7"/>
    <w:rsid w:val="00777449"/>
    <w:rsid w:val="0077763E"/>
    <w:rsid w:val="007779DA"/>
    <w:rsid w:val="00777C36"/>
    <w:rsid w:val="00780DCF"/>
    <w:rsid w:val="00781093"/>
    <w:rsid w:val="007814CB"/>
    <w:rsid w:val="007822BD"/>
    <w:rsid w:val="007835D2"/>
    <w:rsid w:val="007852EC"/>
    <w:rsid w:val="00785891"/>
    <w:rsid w:val="00785A08"/>
    <w:rsid w:val="00787E75"/>
    <w:rsid w:val="00791DCC"/>
    <w:rsid w:val="00791EBD"/>
    <w:rsid w:val="00791FAE"/>
    <w:rsid w:val="007929D5"/>
    <w:rsid w:val="00792E0B"/>
    <w:rsid w:val="007939F0"/>
    <w:rsid w:val="007973E6"/>
    <w:rsid w:val="007978C9"/>
    <w:rsid w:val="007A03DE"/>
    <w:rsid w:val="007A25CE"/>
    <w:rsid w:val="007A372C"/>
    <w:rsid w:val="007A430A"/>
    <w:rsid w:val="007A5C2A"/>
    <w:rsid w:val="007A6118"/>
    <w:rsid w:val="007A7C0E"/>
    <w:rsid w:val="007B17EB"/>
    <w:rsid w:val="007B48C7"/>
    <w:rsid w:val="007B7829"/>
    <w:rsid w:val="007C0E5E"/>
    <w:rsid w:val="007C15C5"/>
    <w:rsid w:val="007C257F"/>
    <w:rsid w:val="007C5F38"/>
    <w:rsid w:val="007C6EDA"/>
    <w:rsid w:val="007D324B"/>
    <w:rsid w:val="007D4A82"/>
    <w:rsid w:val="007D5F19"/>
    <w:rsid w:val="007D6405"/>
    <w:rsid w:val="007D7706"/>
    <w:rsid w:val="007E38FC"/>
    <w:rsid w:val="007E3BAE"/>
    <w:rsid w:val="007E4023"/>
    <w:rsid w:val="007E40A8"/>
    <w:rsid w:val="007E45AA"/>
    <w:rsid w:val="007E4B5D"/>
    <w:rsid w:val="007E64E7"/>
    <w:rsid w:val="007F2896"/>
    <w:rsid w:val="007F34FD"/>
    <w:rsid w:val="007F4121"/>
    <w:rsid w:val="007F543E"/>
    <w:rsid w:val="007F6A20"/>
    <w:rsid w:val="00800923"/>
    <w:rsid w:val="00801BB2"/>
    <w:rsid w:val="00802C5A"/>
    <w:rsid w:val="0080380D"/>
    <w:rsid w:val="008057C9"/>
    <w:rsid w:val="00806772"/>
    <w:rsid w:val="0080716D"/>
    <w:rsid w:val="008116CF"/>
    <w:rsid w:val="00812122"/>
    <w:rsid w:val="00814219"/>
    <w:rsid w:val="00814282"/>
    <w:rsid w:val="0081498D"/>
    <w:rsid w:val="0081672D"/>
    <w:rsid w:val="00817AD6"/>
    <w:rsid w:val="00825761"/>
    <w:rsid w:val="008261CC"/>
    <w:rsid w:val="008262CC"/>
    <w:rsid w:val="008265C2"/>
    <w:rsid w:val="0082713A"/>
    <w:rsid w:val="008337BC"/>
    <w:rsid w:val="00833C2B"/>
    <w:rsid w:val="008346B9"/>
    <w:rsid w:val="0084106D"/>
    <w:rsid w:val="00841922"/>
    <w:rsid w:val="008438B9"/>
    <w:rsid w:val="00844796"/>
    <w:rsid w:val="0084551B"/>
    <w:rsid w:val="00846331"/>
    <w:rsid w:val="00847257"/>
    <w:rsid w:val="00850A4E"/>
    <w:rsid w:val="008517AB"/>
    <w:rsid w:val="00852967"/>
    <w:rsid w:val="008546CB"/>
    <w:rsid w:val="008560DA"/>
    <w:rsid w:val="00856F5D"/>
    <w:rsid w:val="0086107E"/>
    <w:rsid w:val="00862FE3"/>
    <w:rsid w:val="008632C8"/>
    <w:rsid w:val="0086340C"/>
    <w:rsid w:val="00863C31"/>
    <w:rsid w:val="0086504B"/>
    <w:rsid w:val="00874A88"/>
    <w:rsid w:val="00874B4C"/>
    <w:rsid w:val="0088157A"/>
    <w:rsid w:val="008824FA"/>
    <w:rsid w:val="00883618"/>
    <w:rsid w:val="0088493F"/>
    <w:rsid w:val="00884AC5"/>
    <w:rsid w:val="008851BC"/>
    <w:rsid w:val="00885581"/>
    <w:rsid w:val="00886358"/>
    <w:rsid w:val="00887710"/>
    <w:rsid w:val="00887811"/>
    <w:rsid w:val="00890146"/>
    <w:rsid w:val="00890907"/>
    <w:rsid w:val="00891515"/>
    <w:rsid w:val="00892E05"/>
    <w:rsid w:val="00892FEE"/>
    <w:rsid w:val="00897615"/>
    <w:rsid w:val="008A0300"/>
    <w:rsid w:val="008A1D5A"/>
    <w:rsid w:val="008A33A1"/>
    <w:rsid w:val="008A4A8D"/>
    <w:rsid w:val="008A4CDC"/>
    <w:rsid w:val="008A6685"/>
    <w:rsid w:val="008A6D66"/>
    <w:rsid w:val="008B2453"/>
    <w:rsid w:val="008B2D5C"/>
    <w:rsid w:val="008B4929"/>
    <w:rsid w:val="008B6516"/>
    <w:rsid w:val="008B75CD"/>
    <w:rsid w:val="008C0132"/>
    <w:rsid w:val="008C07B5"/>
    <w:rsid w:val="008C0EE9"/>
    <w:rsid w:val="008C1C7E"/>
    <w:rsid w:val="008C3153"/>
    <w:rsid w:val="008D1BF7"/>
    <w:rsid w:val="008D4232"/>
    <w:rsid w:val="008D4321"/>
    <w:rsid w:val="008D6E21"/>
    <w:rsid w:val="008D75AA"/>
    <w:rsid w:val="008E1507"/>
    <w:rsid w:val="008E3908"/>
    <w:rsid w:val="008E3FBA"/>
    <w:rsid w:val="008E4237"/>
    <w:rsid w:val="008E65E2"/>
    <w:rsid w:val="008E6899"/>
    <w:rsid w:val="008F07D7"/>
    <w:rsid w:val="008F1122"/>
    <w:rsid w:val="008F1D7C"/>
    <w:rsid w:val="008F278B"/>
    <w:rsid w:val="008F3D09"/>
    <w:rsid w:val="008F69C0"/>
    <w:rsid w:val="009003A3"/>
    <w:rsid w:val="00902453"/>
    <w:rsid w:val="009024CD"/>
    <w:rsid w:val="00903281"/>
    <w:rsid w:val="00904585"/>
    <w:rsid w:val="009101E3"/>
    <w:rsid w:val="0091026E"/>
    <w:rsid w:val="009104DC"/>
    <w:rsid w:val="00911A5F"/>
    <w:rsid w:val="00911F4E"/>
    <w:rsid w:val="00912BEC"/>
    <w:rsid w:val="00914F7D"/>
    <w:rsid w:val="0091717F"/>
    <w:rsid w:val="009172D8"/>
    <w:rsid w:val="00917D25"/>
    <w:rsid w:val="00921D8C"/>
    <w:rsid w:val="00921FE9"/>
    <w:rsid w:val="00923732"/>
    <w:rsid w:val="0092388B"/>
    <w:rsid w:val="0092621F"/>
    <w:rsid w:val="00926DB4"/>
    <w:rsid w:val="009313A9"/>
    <w:rsid w:val="009341B2"/>
    <w:rsid w:val="009354CE"/>
    <w:rsid w:val="00941940"/>
    <w:rsid w:val="009432E1"/>
    <w:rsid w:val="0094344C"/>
    <w:rsid w:val="0095065F"/>
    <w:rsid w:val="00951121"/>
    <w:rsid w:val="0095265A"/>
    <w:rsid w:val="00954DAE"/>
    <w:rsid w:val="00956244"/>
    <w:rsid w:val="00956AED"/>
    <w:rsid w:val="00961E18"/>
    <w:rsid w:val="0096204D"/>
    <w:rsid w:val="009621FC"/>
    <w:rsid w:val="0096232D"/>
    <w:rsid w:val="00962A25"/>
    <w:rsid w:val="0096439A"/>
    <w:rsid w:val="0096479C"/>
    <w:rsid w:val="00965A6D"/>
    <w:rsid w:val="00967FB7"/>
    <w:rsid w:val="009714EB"/>
    <w:rsid w:val="0097229F"/>
    <w:rsid w:val="009727EA"/>
    <w:rsid w:val="00972A2B"/>
    <w:rsid w:val="0097546B"/>
    <w:rsid w:val="00980FF6"/>
    <w:rsid w:val="0098173D"/>
    <w:rsid w:val="00982089"/>
    <w:rsid w:val="00986824"/>
    <w:rsid w:val="009869A3"/>
    <w:rsid w:val="009877D1"/>
    <w:rsid w:val="00987DF4"/>
    <w:rsid w:val="009916E5"/>
    <w:rsid w:val="00991D73"/>
    <w:rsid w:val="00993356"/>
    <w:rsid w:val="009A12D8"/>
    <w:rsid w:val="009A1420"/>
    <w:rsid w:val="009A16DC"/>
    <w:rsid w:val="009A186F"/>
    <w:rsid w:val="009A2BDB"/>
    <w:rsid w:val="009A2FB6"/>
    <w:rsid w:val="009A588D"/>
    <w:rsid w:val="009A5C6C"/>
    <w:rsid w:val="009A5E3B"/>
    <w:rsid w:val="009A7A57"/>
    <w:rsid w:val="009B1D34"/>
    <w:rsid w:val="009B3DAD"/>
    <w:rsid w:val="009B3E7B"/>
    <w:rsid w:val="009B4229"/>
    <w:rsid w:val="009C1B91"/>
    <w:rsid w:val="009C2B01"/>
    <w:rsid w:val="009C2B68"/>
    <w:rsid w:val="009C40E7"/>
    <w:rsid w:val="009C4844"/>
    <w:rsid w:val="009C5A2C"/>
    <w:rsid w:val="009C708E"/>
    <w:rsid w:val="009D0B26"/>
    <w:rsid w:val="009D3CB1"/>
    <w:rsid w:val="009D44C0"/>
    <w:rsid w:val="009D4E69"/>
    <w:rsid w:val="009D4F86"/>
    <w:rsid w:val="009D6CDB"/>
    <w:rsid w:val="009F098D"/>
    <w:rsid w:val="009F1B62"/>
    <w:rsid w:val="009F7047"/>
    <w:rsid w:val="009F70CC"/>
    <w:rsid w:val="00A00BFC"/>
    <w:rsid w:val="00A01F2E"/>
    <w:rsid w:val="00A022D4"/>
    <w:rsid w:val="00A02885"/>
    <w:rsid w:val="00A074E8"/>
    <w:rsid w:val="00A104E3"/>
    <w:rsid w:val="00A10520"/>
    <w:rsid w:val="00A11860"/>
    <w:rsid w:val="00A12567"/>
    <w:rsid w:val="00A14910"/>
    <w:rsid w:val="00A20533"/>
    <w:rsid w:val="00A2154D"/>
    <w:rsid w:val="00A22E00"/>
    <w:rsid w:val="00A23445"/>
    <w:rsid w:val="00A244F7"/>
    <w:rsid w:val="00A247AC"/>
    <w:rsid w:val="00A26109"/>
    <w:rsid w:val="00A26D45"/>
    <w:rsid w:val="00A27EA1"/>
    <w:rsid w:val="00A34EAD"/>
    <w:rsid w:val="00A3540F"/>
    <w:rsid w:val="00A35511"/>
    <w:rsid w:val="00A35A2B"/>
    <w:rsid w:val="00A35ECA"/>
    <w:rsid w:val="00A366A7"/>
    <w:rsid w:val="00A367C2"/>
    <w:rsid w:val="00A40017"/>
    <w:rsid w:val="00A4083F"/>
    <w:rsid w:val="00A409ED"/>
    <w:rsid w:val="00A40E90"/>
    <w:rsid w:val="00A47CAA"/>
    <w:rsid w:val="00A518B7"/>
    <w:rsid w:val="00A52428"/>
    <w:rsid w:val="00A52D77"/>
    <w:rsid w:val="00A537DF"/>
    <w:rsid w:val="00A55847"/>
    <w:rsid w:val="00A56EEE"/>
    <w:rsid w:val="00A6049D"/>
    <w:rsid w:val="00A63104"/>
    <w:rsid w:val="00A64D56"/>
    <w:rsid w:val="00A656A9"/>
    <w:rsid w:val="00A66594"/>
    <w:rsid w:val="00A666CB"/>
    <w:rsid w:val="00A67452"/>
    <w:rsid w:val="00A7230A"/>
    <w:rsid w:val="00A72BE4"/>
    <w:rsid w:val="00A73BE1"/>
    <w:rsid w:val="00A74D09"/>
    <w:rsid w:val="00A74D54"/>
    <w:rsid w:val="00A81185"/>
    <w:rsid w:val="00A8125F"/>
    <w:rsid w:val="00A82801"/>
    <w:rsid w:val="00A8465E"/>
    <w:rsid w:val="00A90BC8"/>
    <w:rsid w:val="00A91375"/>
    <w:rsid w:val="00A94B81"/>
    <w:rsid w:val="00A94C09"/>
    <w:rsid w:val="00A976AC"/>
    <w:rsid w:val="00AA189A"/>
    <w:rsid w:val="00AA1BA8"/>
    <w:rsid w:val="00AA1C12"/>
    <w:rsid w:val="00AA1F43"/>
    <w:rsid w:val="00AA2880"/>
    <w:rsid w:val="00AA33AE"/>
    <w:rsid w:val="00AA41E0"/>
    <w:rsid w:val="00AA4CC6"/>
    <w:rsid w:val="00AA52AC"/>
    <w:rsid w:val="00AA5DBE"/>
    <w:rsid w:val="00AA65C9"/>
    <w:rsid w:val="00AB103B"/>
    <w:rsid w:val="00AB28F4"/>
    <w:rsid w:val="00AB3BD7"/>
    <w:rsid w:val="00AB53A2"/>
    <w:rsid w:val="00AB55EF"/>
    <w:rsid w:val="00AB7233"/>
    <w:rsid w:val="00AB740A"/>
    <w:rsid w:val="00AB7876"/>
    <w:rsid w:val="00AC02B5"/>
    <w:rsid w:val="00AC02F4"/>
    <w:rsid w:val="00AC5248"/>
    <w:rsid w:val="00AC77BD"/>
    <w:rsid w:val="00AD00BD"/>
    <w:rsid w:val="00AD0114"/>
    <w:rsid w:val="00AD099D"/>
    <w:rsid w:val="00AD3081"/>
    <w:rsid w:val="00AD452B"/>
    <w:rsid w:val="00AD61D8"/>
    <w:rsid w:val="00AD7D0F"/>
    <w:rsid w:val="00AE3AA6"/>
    <w:rsid w:val="00AE753A"/>
    <w:rsid w:val="00AE7EC6"/>
    <w:rsid w:val="00AF1BB1"/>
    <w:rsid w:val="00AF1FCD"/>
    <w:rsid w:val="00AF35CF"/>
    <w:rsid w:val="00AF4D58"/>
    <w:rsid w:val="00AF718B"/>
    <w:rsid w:val="00B02850"/>
    <w:rsid w:val="00B03BA7"/>
    <w:rsid w:val="00B03E03"/>
    <w:rsid w:val="00B0565F"/>
    <w:rsid w:val="00B061EB"/>
    <w:rsid w:val="00B066A8"/>
    <w:rsid w:val="00B116CB"/>
    <w:rsid w:val="00B117DE"/>
    <w:rsid w:val="00B12403"/>
    <w:rsid w:val="00B13841"/>
    <w:rsid w:val="00B146C8"/>
    <w:rsid w:val="00B14CBE"/>
    <w:rsid w:val="00B17CA4"/>
    <w:rsid w:val="00B205AA"/>
    <w:rsid w:val="00B215F5"/>
    <w:rsid w:val="00B21A29"/>
    <w:rsid w:val="00B23790"/>
    <w:rsid w:val="00B2412D"/>
    <w:rsid w:val="00B26BC1"/>
    <w:rsid w:val="00B2765E"/>
    <w:rsid w:val="00B27A15"/>
    <w:rsid w:val="00B3093E"/>
    <w:rsid w:val="00B310F6"/>
    <w:rsid w:val="00B3507C"/>
    <w:rsid w:val="00B35330"/>
    <w:rsid w:val="00B36D8D"/>
    <w:rsid w:val="00B4091C"/>
    <w:rsid w:val="00B45A85"/>
    <w:rsid w:val="00B45CF2"/>
    <w:rsid w:val="00B45D05"/>
    <w:rsid w:val="00B45F2D"/>
    <w:rsid w:val="00B4724C"/>
    <w:rsid w:val="00B501A9"/>
    <w:rsid w:val="00B50223"/>
    <w:rsid w:val="00B52F0A"/>
    <w:rsid w:val="00B53776"/>
    <w:rsid w:val="00B53D68"/>
    <w:rsid w:val="00B54F53"/>
    <w:rsid w:val="00B5704F"/>
    <w:rsid w:val="00B573B6"/>
    <w:rsid w:val="00B608C6"/>
    <w:rsid w:val="00B60CC0"/>
    <w:rsid w:val="00B60D67"/>
    <w:rsid w:val="00B60DC7"/>
    <w:rsid w:val="00B643F0"/>
    <w:rsid w:val="00B654B0"/>
    <w:rsid w:val="00B65854"/>
    <w:rsid w:val="00B6781D"/>
    <w:rsid w:val="00B71794"/>
    <w:rsid w:val="00B71DFC"/>
    <w:rsid w:val="00B72320"/>
    <w:rsid w:val="00B72A24"/>
    <w:rsid w:val="00B74EFA"/>
    <w:rsid w:val="00B7503D"/>
    <w:rsid w:val="00B7545A"/>
    <w:rsid w:val="00B75704"/>
    <w:rsid w:val="00B768A6"/>
    <w:rsid w:val="00B769CC"/>
    <w:rsid w:val="00B811F5"/>
    <w:rsid w:val="00B81CFB"/>
    <w:rsid w:val="00B82E15"/>
    <w:rsid w:val="00B8348C"/>
    <w:rsid w:val="00B917BC"/>
    <w:rsid w:val="00B9305D"/>
    <w:rsid w:val="00B953FC"/>
    <w:rsid w:val="00B96CBA"/>
    <w:rsid w:val="00B971D5"/>
    <w:rsid w:val="00B97B97"/>
    <w:rsid w:val="00B97F67"/>
    <w:rsid w:val="00B97FC2"/>
    <w:rsid w:val="00BA0FD0"/>
    <w:rsid w:val="00BA2513"/>
    <w:rsid w:val="00BA491F"/>
    <w:rsid w:val="00BB034B"/>
    <w:rsid w:val="00BB2056"/>
    <w:rsid w:val="00BB3C3C"/>
    <w:rsid w:val="00BB3DF0"/>
    <w:rsid w:val="00BB48FB"/>
    <w:rsid w:val="00BC0DAA"/>
    <w:rsid w:val="00BC21CE"/>
    <w:rsid w:val="00BC2898"/>
    <w:rsid w:val="00BC2BBB"/>
    <w:rsid w:val="00BC3545"/>
    <w:rsid w:val="00BC3891"/>
    <w:rsid w:val="00BC399C"/>
    <w:rsid w:val="00BC5833"/>
    <w:rsid w:val="00BC5D4C"/>
    <w:rsid w:val="00BC748A"/>
    <w:rsid w:val="00BD1F6D"/>
    <w:rsid w:val="00BD28D6"/>
    <w:rsid w:val="00BD32D1"/>
    <w:rsid w:val="00BD3401"/>
    <w:rsid w:val="00BD58C0"/>
    <w:rsid w:val="00BE1D26"/>
    <w:rsid w:val="00BE2102"/>
    <w:rsid w:val="00BE49FE"/>
    <w:rsid w:val="00BE5A7E"/>
    <w:rsid w:val="00BF0BA0"/>
    <w:rsid w:val="00BF0C14"/>
    <w:rsid w:val="00BF2261"/>
    <w:rsid w:val="00BF2BCE"/>
    <w:rsid w:val="00BF3368"/>
    <w:rsid w:val="00BF5C72"/>
    <w:rsid w:val="00C00546"/>
    <w:rsid w:val="00C008F4"/>
    <w:rsid w:val="00C0127D"/>
    <w:rsid w:val="00C01A21"/>
    <w:rsid w:val="00C03284"/>
    <w:rsid w:val="00C03B1D"/>
    <w:rsid w:val="00C100AB"/>
    <w:rsid w:val="00C10971"/>
    <w:rsid w:val="00C11E85"/>
    <w:rsid w:val="00C11F77"/>
    <w:rsid w:val="00C1284D"/>
    <w:rsid w:val="00C1422F"/>
    <w:rsid w:val="00C21663"/>
    <w:rsid w:val="00C21BF4"/>
    <w:rsid w:val="00C22E0A"/>
    <w:rsid w:val="00C24942"/>
    <w:rsid w:val="00C2762E"/>
    <w:rsid w:val="00C27BA0"/>
    <w:rsid w:val="00C3050B"/>
    <w:rsid w:val="00C31643"/>
    <w:rsid w:val="00C325C0"/>
    <w:rsid w:val="00C330D0"/>
    <w:rsid w:val="00C33CEA"/>
    <w:rsid w:val="00C342F5"/>
    <w:rsid w:val="00C34814"/>
    <w:rsid w:val="00C35723"/>
    <w:rsid w:val="00C363D2"/>
    <w:rsid w:val="00C365EA"/>
    <w:rsid w:val="00C4101F"/>
    <w:rsid w:val="00C42B4C"/>
    <w:rsid w:val="00C44156"/>
    <w:rsid w:val="00C447C7"/>
    <w:rsid w:val="00C455C2"/>
    <w:rsid w:val="00C46ADC"/>
    <w:rsid w:val="00C4706E"/>
    <w:rsid w:val="00C516B1"/>
    <w:rsid w:val="00C53AB5"/>
    <w:rsid w:val="00C60796"/>
    <w:rsid w:val="00C60DAA"/>
    <w:rsid w:val="00C6179E"/>
    <w:rsid w:val="00C63790"/>
    <w:rsid w:val="00C638A7"/>
    <w:rsid w:val="00C64687"/>
    <w:rsid w:val="00C65872"/>
    <w:rsid w:val="00C65CCE"/>
    <w:rsid w:val="00C66D56"/>
    <w:rsid w:val="00C6703B"/>
    <w:rsid w:val="00C70741"/>
    <w:rsid w:val="00C71717"/>
    <w:rsid w:val="00C72D56"/>
    <w:rsid w:val="00C73231"/>
    <w:rsid w:val="00C748FF"/>
    <w:rsid w:val="00C8079E"/>
    <w:rsid w:val="00C81739"/>
    <w:rsid w:val="00C84A31"/>
    <w:rsid w:val="00C8576E"/>
    <w:rsid w:val="00C928BA"/>
    <w:rsid w:val="00C94E54"/>
    <w:rsid w:val="00C9523B"/>
    <w:rsid w:val="00CA0880"/>
    <w:rsid w:val="00CA2B9B"/>
    <w:rsid w:val="00CA4E2E"/>
    <w:rsid w:val="00CA71BA"/>
    <w:rsid w:val="00CA7534"/>
    <w:rsid w:val="00CA7DA9"/>
    <w:rsid w:val="00CB342A"/>
    <w:rsid w:val="00CB41A0"/>
    <w:rsid w:val="00CB5727"/>
    <w:rsid w:val="00CB59DA"/>
    <w:rsid w:val="00CB6010"/>
    <w:rsid w:val="00CB71BF"/>
    <w:rsid w:val="00CC0061"/>
    <w:rsid w:val="00CC200F"/>
    <w:rsid w:val="00CC2847"/>
    <w:rsid w:val="00CC3A96"/>
    <w:rsid w:val="00CC420F"/>
    <w:rsid w:val="00CC4AEC"/>
    <w:rsid w:val="00CC5164"/>
    <w:rsid w:val="00CC51D8"/>
    <w:rsid w:val="00CC5DFC"/>
    <w:rsid w:val="00CC5F59"/>
    <w:rsid w:val="00CC62B3"/>
    <w:rsid w:val="00CC794A"/>
    <w:rsid w:val="00CC7AE9"/>
    <w:rsid w:val="00CC7B8E"/>
    <w:rsid w:val="00CC7F06"/>
    <w:rsid w:val="00CD05CA"/>
    <w:rsid w:val="00CD0D76"/>
    <w:rsid w:val="00CD2C8A"/>
    <w:rsid w:val="00CD37F6"/>
    <w:rsid w:val="00CD51E7"/>
    <w:rsid w:val="00CD69A0"/>
    <w:rsid w:val="00CE0B0C"/>
    <w:rsid w:val="00CE1503"/>
    <w:rsid w:val="00CE23AC"/>
    <w:rsid w:val="00CE5218"/>
    <w:rsid w:val="00CE63D8"/>
    <w:rsid w:val="00CF038D"/>
    <w:rsid w:val="00CF0940"/>
    <w:rsid w:val="00CF2FA6"/>
    <w:rsid w:val="00CF3B6E"/>
    <w:rsid w:val="00CF552D"/>
    <w:rsid w:val="00CF7909"/>
    <w:rsid w:val="00D003D1"/>
    <w:rsid w:val="00D007A6"/>
    <w:rsid w:val="00D00964"/>
    <w:rsid w:val="00D016D7"/>
    <w:rsid w:val="00D01BC1"/>
    <w:rsid w:val="00D02953"/>
    <w:rsid w:val="00D02FCC"/>
    <w:rsid w:val="00D06C1B"/>
    <w:rsid w:val="00D10234"/>
    <w:rsid w:val="00D1185F"/>
    <w:rsid w:val="00D1563B"/>
    <w:rsid w:val="00D15EF9"/>
    <w:rsid w:val="00D16552"/>
    <w:rsid w:val="00D16CCD"/>
    <w:rsid w:val="00D17B64"/>
    <w:rsid w:val="00D21961"/>
    <w:rsid w:val="00D222F6"/>
    <w:rsid w:val="00D240F4"/>
    <w:rsid w:val="00D266F0"/>
    <w:rsid w:val="00D26955"/>
    <w:rsid w:val="00D269BC"/>
    <w:rsid w:val="00D271AB"/>
    <w:rsid w:val="00D3043C"/>
    <w:rsid w:val="00D31099"/>
    <w:rsid w:val="00D321E5"/>
    <w:rsid w:val="00D323EF"/>
    <w:rsid w:val="00D341F8"/>
    <w:rsid w:val="00D34E0E"/>
    <w:rsid w:val="00D36094"/>
    <w:rsid w:val="00D371BA"/>
    <w:rsid w:val="00D405D6"/>
    <w:rsid w:val="00D40EBD"/>
    <w:rsid w:val="00D42258"/>
    <w:rsid w:val="00D43362"/>
    <w:rsid w:val="00D433A6"/>
    <w:rsid w:val="00D43704"/>
    <w:rsid w:val="00D43B53"/>
    <w:rsid w:val="00D46CCE"/>
    <w:rsid w:val="00D470E1"/>
    <w:rsid w:val="00D5034F"/>
    <w:rsid w:val="00D52270"/>
    <w:rsid w:val="00D5288F"/>
    <w:rsid w:val="00D545EB"/>
    <w:rsid w:val="00D57A7E"/>
    <w:rsid w:val="00D6523E"/>
    <w:rsid w:val="00D652CA"/>
    <w:rsid w:val="00D67ABA"/>
    <w:rsid w:val="00D72C1D"/>
    <w:rsid w:val="00D7330C"/>
    <w:rsid w:val="00D81A5E"/>
    <w:rsid w:val="00D82026"/>
    <w:rsid w:val="00D83C6C"/>
    <w:rsid w:val="00D84531"/>
    <w:rsid w:val="00D8605E"/>
    <w:rsid w:val="00D87317"/>
    <w:rsid w:val="00D901A0"/>
    <w:rsid w:val="00D919E0"/>
    <w:rsid w:val="00D921F3"/>
    <w:rsid w:val="00D9249F"/>
    <w:rsid w:val="00D925F5"/>
    <w:rsid w:val="00D92661"/>
    <w:rsid w:val="00D927BA"/>
    <w:rsid w:val="00D92A78"/>
    <w:rsid w:val="00D93D91"/>
    <w:rsid w:val="00D95BEF"/>
    <w:rsid w:val="00D960E0"/>
    <w:rsid w:val="00D96806"/>
    <w:rsid w:val="00DA1D15"/>
    <w:rsid w:val="00DA2D4F"/>
    <w:rsid w:val="00DA4E9B"/>
    <w:rsid w:val="00DA5E59"/>
    <w:rsid w:val="00DB0136"/>
    <w:rsid w:val="00DB0523"/>
    <w:rsid w:val="00DB0C82"/>
    <w:rsid w:val="00DB1066"/>
    <w:rsid w:val="00DB203C"/>
    <w:rsid w:val="00DB234F"/>
    <w:rsid w:val="00DB23E9"/>
    <w:rsid w:val="00DB31B7"/>
    <w:rsid w:val="00DB3304"/>
    <w:rsid w:val="00DB3D7B"/>
    <w:rsid w:val="00DB4425"/>
    <w:rsid w:val="00DB489E"/>
    <w:rsid w:val="00DB521F"/>
    <w:rsid w:val="00DB58DB"/>
    <w:rsid w:val="00DB59A2"/>
    <w:rsid w:val="00DB6149"/>
    <w:rsid w:val="00DB7187"/>
    <w:rsid w:val="00DC1513"/>
    <w:rsid w:val="00DC4911"/>
    <w:rsid w:val="00DC50C9"/>
    <w:rsid w:val="00DC6142"/>
    <w:rsid w:val="00DD140E"/>
    <w:rsid w:val="00DD242D"/>
    <w:rsid w:val="00DD495B"/>
    <w:rsid w:val="00DD5D74"/>
    <w:rsid w:val="00DD6EEC"/>
    <w:rsid w:val="00DE0DB5"/>
    <w:rsid w:val="00DE0F23"/>
    <w:rsid w:val="00DE5583"/>
    <w:rsid w:val="00DE55B3"/>
    <w:rsid w:val="00DE69FE"/>
    <w:rsid w:val="00DE6D15"/>
    <w:rsid w:val="00DF006C"/>
    <w:rsid w:val="00DF0367"/>
    <w:rsid w:val="00DF169D"/>
    <w:rsid w:val="00DF4378"/>
    <w:rsid w:val="00DF47AF"/>
    <w:rsid w:val="00DF54BF"/>
    <w:rsid w:val="00DF665C"/>
    <w:rsid w:val="00E01B00"/>
    <w:rsid w:val="00E035E6"/>
    <w:rsid w:val="00E03AD0"/>
    <w:rsid w:val="00E04315"/>
    <w:rsid w:val="00E05972"/>
    <w:rsid w:val="00E10366"/>
    <w:rsid w:val="00E11951"/>
    <w:rsid w:val="00E12A22"/>
    <w:rsid w:val="00E12EBA"/>
    <w:rsid w:val="00E12FD9"/>
    <w:rsid w:val="00E13227"/>
    <w:rsid w:val="00E1527F"/>
    <w:rsid w:val="00E15738"/>
    <w:rsid w:val="00E20EA6"/>
    <w:rsid w:val="00E21FFB"/>
    <w:rsid w:val="00E22E61"/>
    <w:rsid w:val="00E23781"/>
    <w:rsid w:val="00E23C41"/>
    <w:rsid w:val="00E25E72"/>
    <w:rsid w:val="00E30415"/>
    <w:rsid w:val="00E33B64"/>
    <w:rsid w:val="00E35D69"/>
    <w:rsid w:val="00E3674D"/>
    <w:rsid w:val="00E37076"/>
    <w:rsid w:val="00E40F7A"/>
    <w:rsid w:val="00E41001"/>
    <w:rsid w:val="00E41F4A"/>
    <w:rsid w:val="00E42555"/>
    <w:rsid w:val="00E42934"/>
    <w:rsid w:val="00E42A15"/>
    <w:rsid w:val="00E44089"/>
    <w:rsid w:val="00E44191"/>
    <w:rsid w:val="00E441E1"/>
    <w:rsid w:val="00E44E30"/>
    <w:rsid w:val="00E4795C"/>
    <w:rsid w:val="00E53C28"/>
    <w:rsid w:val="00E555BF"/>
    <w:rsid w:val="00E60D24"/>
    <w:rsid w:val="00E61214"/>
    <w:rsid w:val="00E61E0A"/>
    <w:rsid w:val="00E637DD"/>
    <w:rsid w:val="00E63F10"/>
    <w:rsid w:val="00E64DA0"/>
    <w:rsid w:val="00E66BE9"/>
    <w:rsid w:val="00E66F52"/>
    <w:rsid w:val="00E67234"/>
    <w:rsid w:val="00E673C6"/>
    <w:rsid w:val="00E70BD9"/>
    <w:rsid w:val="00E74F7C"/>
    <w:rsid w:val="00E76697"/>
    <w:rsid w:val="00E76B31"/>
    <w:rsid w:val="00E76D45"/>
    <w:rsid w:val="00E770E1"/>
    <w:rsid w:val="00E77387"/>
    <w:rsid w:val="00E776A4"/>
    <w:rsid w:val="00E825FD"/>
    <w:rsid w:val="00E836EF"/>
    <w:rsid w:val="00E84ACD"/>
    <w:rsid w:val="00E84E91"/>
    <w:rsid w:val="00E912E0"/>
    <w:rsid w:val="00E91953"/>
    <w:rsid w:val="00E94C2A"/>
    <w:rsid w:val="00E954C1"/>
    <w:rsid w:val="00E967FA"/>
    <w:rsid w:val="00EA2CF8"/>
    <w:rsid w:val="00EA3DA6"/>
    <w:rsid w:val="00EA7925"/>
    <w:rsid w:val="00EB0048"/>
    <w:rsid w:val="00EB0FA9"/>
    <w:rsid w:val="00EB28C0"/>
    <w:rsid w:val="00EB2C3B"/>
    <w:rsid w:val="00EB4C10"/>
    <w:rsid w:val="00EB7262"/>
    <w:rsid w:val="00EC1C69"/>
    <w:rsid w:val="00EC3461"/>
    <w:rsid w:val="00EC5D05"/>
    <w:rsid w:val="00EC741E"/>
    <w:rsid w:val="00ED0046"/>
    <w:rsid w:val="00ED087C"/>
    <w:rsid w:val="00ED09AB"/>
    <w:rsid w:val="00ED163E"/>
    <w:rsid w:val="00ED1A22"/>
    <w:rsid w:val="00ED6B2C"/>
    <w:rsid w:val="00EE3999"/>
    <w:rsid w:val="00EE44EC"/>
    <w:rsid w:val="00EE5C17"/>
    <w:rsid w:val="00EF2039"/>
    <w:rsid w:val="00EF3CF5"/>
    <w:rsid w:val="00EF47BA"/>
    <w:rsid w:val="00EF4B8F"/>
    <w:rsid w:val="00EF6D49"/>
    <w:rsid w:val="00EF6F04"/>
    <w:rsid w:val="00F0024F"/>
    <w:rsid w:val="00F013A3"/>
    <w:rsid w:val="00F01F3E"/>
    <w:rsid w:val="00F02E40"/>
    <w:rsid w:val="00F036E4"/>
    <w:rsid w:val="00F0490A"/>
    <w:rsid w:val="00F07219"/>
    <w:rsid w:val="00F0786E"/>
    <w:rsid w:val="00F10F2B"/>
    <w:rsid w:val="00F11176"/>
    <w:rsid w:val="00F118C2"/>
    <w:rsid w:val="00F12746"/>
    <w:rsid w:val="00F152A7"/>
    <w:rsid w:val="00F16C61"/>
    <w:rsid w:val="00F17093"/>
    <w:rsid w:val="00F20253"/>
    <w:rsid w:val="00F25960"/>
    <w:rsid w:val="00F266F7"/>
    <w:rsid w:val="00F27B4F"/>
    <w:rsid w:val="00F33B71"/>
    <w:rsid w:val="00F33F11"/>
    <w:rsid w:val="00F35A61"/>
    <w:rsid w:val="00F35B4F"/>
    <w:rsid w:val="00F35B82"/>
    <w:rsid w:val="00F35CAC"/>
    <w:rsid w:val="00F36ED9"/>
    <w:rsid w:val="00F403F8"/>
    <w:rsid w:val="00F43443"/>
    <w:rsid w:val="00F448EC"/>
    <w:rsid w:val="00F4664E"/>
    <w:rsid w:val="00F50C4C"/>
    <w:rsid w:val="00F53785"/>
    <w:rsid w:val="00F557BC"/>
    <w:rsid w:val="00F576B1"/>
    <w:rsid w:val="00F60DCA"/>
    <w:rsid w:val="00F62BA4"/>
    <w:rsid w:val="00F642D3"/>
    <w:rsid w:val="00F70227"/>
    <w:rsid w:val="00F70BBF"/>
    <w:rsid w:val="00F70F13"/>
    <w:rsid w:val="00F71BA4"/>
    <w:rsid w:val="00F7535B"/>
    <w:rsid w:val="00F8290C"/>
    <w:rsid w:val="00F8364A"/>
    <w:rsid w:val="00F8433D"/>
    <w:rsid w:val="00F848FF"/>
    <w:rsid w:val="00F84DE8"/>
    <w:rsid w:val="00F858D7"/>
    <w:rsid w:val="00F8662A"/>
    <w:rsid w:val="00F86E08"/>
    <w:rsid w:val="00F87156"/>
    <w:rsid w:val="00F875DA"/>
    <w:rsid w:val="00F906B9"/>
    <w:rsid w:val="00F91ADE"/>
    <w:rsid w:val="00F94C71"/>
    <w:rsid w:val="00F94E77"/>
    <w:rsid w:val="00FA0837"/>
    <w:rsid w:val="00FA10D7"/>
    <w:rsid w:val="00FA1CCB"/>
    <w:rsid w:val="00FA3563"/>
    <w:rsid w:val="00FA7351"/>
    <w:rsid w:val="00FB06AF"/>
    <w:rsid w:val="00FB1F33"/>
    <w:rsid w:val="00FB376D"/>
    <w:rsid w:val="00FB391E"/>
    <w:rsid w:val="00FB48D6"/>
    <w:rsid w:val="00FB4B34"/>
    <w:rsid w:val="00FB7425"/>
    <w:rsid w:val="00FC1DD5"/>
    <w:rsid w:val="00FC5005"/>
    <w:rsid w:val="00FC6FC9"/>
    <w:rsid w:val="00FD187C"/>
    <w:rsid w:val="00FD3E54"/>
    <w:rsid w:val="00FE33A8"/>
    <w:rsid w:val="00FE51B5"/>
    <w:rsid w:val="00FE6431"/>
    <w:rsid w:val="00FE6784"/>
    <w:rsid w:val="00FE6B70"/>
    <w:rsid w:val="00FF08ED"/>
    <w:rsid w:val="00FF34AF"/>
    <w:rsid w:val="00FF3E7A"/>
    <w:rsid w:val="00FF4119"/>
    <w:rsid w:val="00FF4DEF"/>
    <w:rsid w:val="00FF630D"/>
    <w:rsid w:val="00FF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4072"/>
    <w:pPr>
      <w:suppressAutoHyphens/>
    </w:pPr>
    <w:rPr>
      <w:rFonts w:ascii="Times New Roman" w:eastAsia="Times New Roman" w:hAnsi="Times New Roman"/>
      <w:sz w:val="24"/>
      <w:szCs w:val="24"/>
      <w:lang w:eastAsia="ar-SA"/>
    </w:rPr>
  </w:style>
  <w:style w:type="paragraph" w:styleId="1">
    <w:name w:val="heading 1"/>
    <w:basedOn w:val="a0"/>
    <w:link w:val="10"/>
    <w:qFormat/>
    <w:rsid w:val="00AA33AE"/>
    <w:pPr>
      <w:keepNext/>
      <w:suppressAutoHyphens w:val="0"/>
      <w:spacing w:line="360" w:lineRule="auto"/>
      <w:jc w:val="both"/>
      <w:outlineLvl w:val="0"/>
    </w:pPr>
    <w:rPr>
      <w:kern w:val="36"/>
      <w:sz w:val="28"/>
      <w:szCs w:val="28"/>
      <w:lang w:eastAsia="ru-RU"/>
    </w:rPr>
  </w:style>
  <w:style w:type="paragraph" w:styleId="2">
    <w:name w:val="heading 2"/>
    <w:aliases w:val="Заголовок 2 Знак1 Знак,Заголовок 2 Знак Знак Знак,Заголовок 2 Знак1 Знак Знак Знак,Заголовок 2 Знак Знак Знак Знак Знак,Заголовок 2 Знак3 Знак Знак Знак Знак Знак,Заголовок 2 Знак2 Знак Знак Знак Знак Знак Знак,13 пт"/>
    <w:basedOn w:val="a0"/>
    <w:next w:val="a0"/>
    <w:link w:val="21"/>
    <w:qFormat/>
    <w:rsid w:val="00AA33AE"/>
    <w:pPr>
      <w:keepNext/>
      <w:suppressAutoHyphens w:val="0"/>
      <w:spacing w:before="240" w:after="60"/>
      <w:outlineLvl w:val="1"/>
    </w:pPr>
    <w:rPr>
      <w:rFonts w:ascii="Arial" w:hAnsi="Arial" w:cs="Arial"/>
      <w:b/>
      <w:bCs/>
      <w:i/>
      <w:iCs/>
      <w:sz w:val="28"/>
      <w:szCs w:val="28"/>
      <w:lang w:eastAsia="ru-RU"/>
    </w:rPr>
  </w:style>
  <w:style w:type="paragraph" w:styleId="3">
    <w:name w:val="heading 3"/>
    <w:basedOn w:val="a0"/>
    <w:next w:val="a0"/>
    <w:link w:val="30"/>
    <w:qFormat/>
    <w:rsid w:val="00AA33AE"/>
    <w:pPr>
      <w:keepNext/>
      <w:suppressAutoHyphens w:val="0"/>
      <w:spacing w:before="240" w:after="60"/>
      <w:outlineLvl w:val="2"/>
    </w:pPr>
    <w:rPr>
      <w:rFonts w:ascii="Arial" w:hAnsi="Arial" w:cs="Arial"/>
      <w:b/>
      <w:bCs/>
      <w:sz w:val="26"/>
      <w:szCs w:val="26"/>
      <w:lang w:eastAsia="ru-RU"/>
    </w:rPr>
  </w:style>
  <w:style w:type="paragraph" w:styleId="4">
    <w:name w:val="heading 4"/>
    <w:basedOn w:val="a0"/>
    <w:next w:val="a0"/>
    <w:link w:val="40"/>
    <w:qFormat/>
    <w:rsid w:val="00AA33AE"/>
    <w:pPr>
      <w:keepNext/>
      <w:suppressAutoHyphens w:val="0"/>
      <w:spacing w:before="240" w:after="60"/>
      <w:outlineLvl w:val="3"/>
    </w:pPr>
    <w:rPr>
      <w:b/>
      <w:bCs/>
      <w:sz w:val="28"/>
      <w:szCs w:val="28"/>
      <w:lang w:eastAsia="ru-RU"/>
    </w:rPr>
  </w:style>
  <w:style w:type="paragraph" w:styleId="5">
    <w:name w:val="heading 5"/>
    <w:basedOn w:val="a0"/>
    <w:next w:val="a0"/>
    <w:link w:val="50"/>
    <w:uiPriority w:val="9"/>
    <w:unhideWhenUsed/>
    <w:qFormat/>
    <w:rsid w:val="00126EA8"/>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link w:val="70"/>
    <w:qFormat/>
    <w:rsid w:val="00AA33AE"/>
    <w:pPr>
      <w:keepNext/>
      <w:suppressAutoHyphens w:val="0"/>
      <w:outlineLvl w:val="6"/>
    </w:pPr>
    <w:rPr>
      <w:color w:val="000000"/>
      <w:lang w:eastAsia="ru-RU"/>
    </w:rPr>
  </w:style>
  <w:style w:type="paragraph" w:styleId="8">
    <w:name w:val="heading 8"/>
    <w:basedOn w:val="a0"/>
    <w:link w:val="80"/>
    <w:qFormat/>
    <w:rsid w:val="00AA33AE"/>
    <w:pPr>
      <w:keepNext/>
      <w:suppressAutoHyphens w:val="0"/>
      <w:jc w:val="center"/>
      <w:outlineLvl w:val="7"/>
    </w:pPr>
    <w:rPr>
      <w:color w:val="000000"/>
      <w:lang w:eastAsia="ru-RU"/>
    </w:rPr>
  </w:style>
  <w:style w:type="paragraph" w:styleId="9">
    <w:name w:val="heading 9"/>
    <w:basedOn w:val="a0"/>
    <w:link w:val="90"/>
    <w:qFormat/>
    <w:rsid w:val="00AA33AE"/>
    <w:pPr>
      <w:keepNext/>
      <w:suppressAutoHyphens w:val="0"/>
      <w:spacing w:before="100" w:beforeAutospacing="1" w:after="100" w:afterAutospacing="1"/>
      <w:ind w:firstLine="720"/>
      <w:jc w:val="center"/>
      <w:outlineLvl w:val="8"/>
    </w:pPr>
    <w:rPr>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A33AE"/>
    <w:rPr>
      <w:rFonts w:ascii="Times New Roman" w:eastAsia="Times New Roman" w:hAnsi="Times New Roman"/>
      <w:kern w:val="36"/>
      <w:sz w:val="28"/>
      <w:szCs w:val="28"/>
    </w:rPr>
  </w:style>
  <w:style w:type="character" w:customStyle="1" w:styleId="21">
    <w:name w:val="Заголовок 2 Знак1"/>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3 Знак Знак Знак Знак Знак Знак,13 пт Знак"/>
    <w:basedOn w:val="a1"/>
    <w:link w:val="2"/>
    <w:rsid w:val="00AA33AE"/>
    <w:rPr>
      <w:rFonts w:ascii="Arial" w:eastAsia="Times New Roman" w:hAnsi="Arial" w:cs="Arial"/>
      <w:b/>
      <w:bCs/>
      <w:i/>
      <w:iCs/>
      <w:sz w:val="28"/>
      <w:szCs w:val="28"/>
    </w:rPr>
  </w:style>
  <w:style w:type="character" w:customStyle="1" w:styleId="30">
    <w:name w:val="Заголовок 3 Знак"/>
    <w:basedOn w:val="a1"/>
    <w:link w:val="3"/>
    <w:rsid w:val="00AA33AE"/>
    <w:rPr>
      <w:rFonts w:ascii="Arial" w:eastAsia="Times New Roman" w:hAnsi="Arial" w:cs="Arial"/>
      <w:b/>
      <w:bCs/>
      <w:sz w:val="26"/>
      <w:szCs w:val="26"/>
    </w:rPr>
  </w:style>
  <w:style w:type="character" w:customStyle="1" w:styleId="40">
    <w:name w:val="Заголовок 4 Знак"/>
    <w:basedOn w:val="a1"/>
    <w:link w:val="4"/>
    <w:rsid w:val="00AA33AE"/>
    <w:rPr>
      <w:rFonts w:ascii="Times New Roman" w:eastAsia="Times New Roman" w:hAnsi="Times New Roman"/>
      <w:b/>
      <w:bCs/>
      <w:sz w:val="28"/>
      <w:szCs w:val="28"/>
    </w:rPr>
  </w:style>
  <w:style w:type="character" w:customStyle="1" w:styleId="70">
    <w:name w:val="Заголовок 7 Знак"/>
    <w:basedOn w:val="a1"/>
    <w:link w:val="7"/>
    <w:rsid w:val="00AA33AE"/>
    <w:rPr>
      <w:rFonts w:ascii="Times New Roman" w:eastAsia="Times New Roman" w:hAnsi="Times New Roman"/>
      <w:color w:val="000000"/>
      <w:sz w:val="24"/>
      <w:szCs w:val="24"/>
    </w:rPr>
  </w:style>
  <w:style w:type="character" w:customStyle="1" w:styleId="80">
    <w:name w:val="Заголовок 8 Знак"/>
    <w:basedOn w:val="a1"/>
    <w:link w:val="8"/>
    <w:rsid w:val="00AA33AE"/>
    <w:rPr>
      <w:rFonts w:ascii="Times New Roman" w:eastAsia="Times New Roman" w:hAnsi="Times New Roman"/>
      <w:color w:val="000000"/>
      <w:sz w:val="24"/>
      <w:szCs w:val="24"/>
    </w:rPr>
  </w:style>
  <w:style w:type="character" w:customStyle="1" w:styleId="90">
    <w:name w:val="Заголовок 9 Знак"/>
    <w:basedOn w:val="a1"/>
    <w:link w:val="9"/>
    <w:rsid w:val="00AA33AE"/>
    <w:rPr>
      <w:rFonts w:ascii="Times New Roman" w:eastAsia="Times New Roman" w:hAnsi="Times New Roman"/>
      <w:color w:val="000000"/>
      <w:sz w:val="24"/>
      <w:szCs w:val="24"/>
    </w:rPr>
  </w:style>
  <w:style w:type="paragraph" w:customStyle="1" w:styleId="a4">
    <w:name w:val="Знак Знак Знак Знак Знак Знак Знак Знак Знак Знак"/>
    <w:basedOn w:val="a0"/>
    <w:rsid w:val="003C4072"/>
    <w:pPr>
      <w:suppressAutoHyphens w:val="0"/>
      <w:spacing w:after="160" w:line="240" w:lineRule="exact"/>
    </w:pPr>
    <w:rPr>
      <w:rFonts w:ascii="Verdana" w:hAnsi="Verdana" w:cs="Verdana"/>
      <w:sz w:val="20"/>
      <w:szCs w:val="20"/>
      <w:lang w:val="en-US" w:eastAsia="en-US"/>
    </w:rPr>
  </w:style>
  <w:style w:type="character" w:styleId="a5">
    <w:name w:val="Hyperlink"/>
    <w:basedOn w:val="a1"/>
    <w:uiPriority w:val="99"/>
    <w:rsid w:val="004410CF"/>
    <w:rPr>
      <w:color w:val="0000FF"/>
      <w:u w:val="single"/>
    </w:rPr>
  </w:style>
  <w:style w:type="paragraph" w:styleId="a6">
    <w:name w:val="Body Text"/>
    <w:basedOn w:val="a0"/>
    <w:link w:val="a7"/>
    <w:rsid w:val="004410CF"/>
    <w:pPr>
      <w:suppressAutoHyphens w:val="0"/>
      <w:jc w:val="both"/>
    </w:pPr>
    <w:rPr>
      <w:szCs w:val="20"/>
      <w:lang w:eastAsia="ru-RU"/>
    </w:rPr>
  </w:style>
  <w:style w:type="character" w:customStyle="1" w:styleId="a7">
    <w:name w:val="Основной текст Знак"/>
    <w:basedOn w:val="a1"/>
    <w:link w:val="a6"/>
    <w:rsid w:val="004410CF"/>
    <w:rPr>
      <w:rFonts w:ascii="Times New Roman" w:eastAsia="Times New Roman" w:hAnsi="Times New Roman"/>
      <w:sz w:val="24"/>
    </w:rPr>
  </w:style>
  <w:style w:type="paragraph" w:styleId="a8">
    <w:name w:val="caption"/>
    <w:basedOn w:val="a0"/>
    <w:next w:val="a0"/>
    <w:qFormat/>
    <w:rsid w:val="004410CF"/>
    <w:pPr>
      <w:spacing w:before="120" w:after="120"/>
    </w:pPr>
    <w:rPr>
      <w:b/>
      <w:bCs/>
      <w:sz w:val="20"/>
      <w:szCs w:val="20"/>
    </w:rPr>
  </w:style>
  <w:style w:type="paragraph" w:styleId="a9">
    <w:name w:val="footnote text"/>
    <w:basedOn w:val="a0"/>
    <w:link w:val="aa"/>
    <w:semiHidden/>
    <w:rsid w:val="004410CF"/>
    <w:rPr>
      <w:sz w:val="20"/>
      <w:szCs w:val="20"/>
    </w:rPr>
  </w:style>
  <w:style w:type="character" w:customStyle="1" w:styleId="aa">
    <w:name w:val="Текст сноски Знак"/>
    <w:basedOn w:val="a1"/>
    <w:link w:val="a9"/>
    <w:semiHidden/>
    <w:rsid w:val="004410CF"/>
    <w:rPr>
      <w:rFonts w:ascii="Times New Roman" w:eastAsia="Times New Roman" w:hAnsi="Times New Roman"/>
      <w:lang w:eastAsia="ar-SA"/>
    </w:rPr>
  </w:style>
  <w:style w:type="character" w:styleId="ab">
    <w:name w:val="footnote reference"/>
    <w:basedOn w:val="a1"/>
    <w:semiHidden/>
    <w:rsid w:val="004410CF"/>
    <w:rPr>
      <w:vertAlign w:val="superscript"/>
    </w:rPr>
  </w:style>
  <w:style w:type="paragraph" w:styleId="31">
    <w:name w:val="Body Text Indent 3"/>
    <w:basedOn w:val="a0"/>
    <w:link w:val="32"/>
    <w:rsid w:val="00C3050B"/>
    <w:pPr>
      <w:spacing w:after="120"/>
      <w:ind w:left="283"/>
    </w:pPr>
    <w:rPr>
      <w:sz w:val="16"/>
      <w:szCs w:val="16"/>
    </w:rPr>
  </w:style>
  <w:style w:type="character" w:customStyle="1" w:styleId="32">
    <w:name w:val="Основной текст с отступом 3 Знак"/>
    <w:basedOn w:val="a1"/>
    <w:link w:val="31"/>
    <w:rsid w:val="00C3050B"/>
    <w:rPr>
      <w:rFonts w:ascii="Times New Roman" w:eastAsia="Times New Roman" w:hAnsi="Times New Roman"/>
      <w:sz w:val="16"/>
      <w:szCs w:val="16"/>
      <w:lang w:eastAsia="ar-SA"/>
    </w:rPr>
  </w:style>
  <w:style w:type="paragraph" w:styleId="20">
    <w:name w:val="Body Text Indent 2"/>
    <w:basedOn w:val="a0"/>
    <w:link w:val="22"/>
    <w:rsid w:val="00C3050B"/>
    <w:pPr>
      <w:spacing w:after="120" w:line="480" w:lineRule="auto"/>
      <w:ind w:left="283"/>
    </w:pPr>
  </w:style>
  <w:style w:type="character" w:customStyle="1" w:styleId="22">
    <w:name w:val="Основной текст с отступом 2 Знак"/>
    <w:basedOn w:val="a1"/>
    <w:link w:val="20"/>
    <w:rsid w:val="00C3050B"/>
    <w:rPr>
      <w:rFonts w:ascii="Times New Roman" w:eastAsia="Times New Roman" w:hAnsi="Times New Roman"/>
      <w:sz w:val="24"/>
      <w:szCs w:val="24"/>
      <w:lang w:eastAsia="ar-SA"/>
    </w:rPr>
  </w:style>
  <w:style w:type="paragraph" w:styleId="ac">
    <w:name w:val="List Paragraph"/>
    <w:aliases w:val="Абзац списка с дефисом,Абзац с дефисом,Нумерованый список,Таблица,AC List 01,ПАРАГРАФ,Абзац списка2,Нумерованный спиков"/>
    <w:basedOn w:val="a0"/>
    <w:link w:val="ad"/>
    <w:uiPriority w:val="34"/>
    <w:qFormat/>
    <w:rsid w:val="00C3050B"/>
    <w:pPr>
      <w:ind w:left="720"/>
      <w:contextualSpacing/>
    </w:pPr>
  </w:style>
  <w:style w:type="character" w:customStyle="1" w:styleId="23">
    <w:name w:val="Заголовок 2 Знак"/>
    <w:aliases w:val="Заголовок 2 Знак1 Знак Знак1,Заголовок 2 Знак Знак Знак Знак1,Заголовок 2 Знак1 Знак Знак Знак Знак1,Заголовок 2 Знак Знак Знак Знак Знак Знак1,Заголовок 2 Знак3 Знак Знак Знак Знак Знак Знак1,13 пт Знак1"/>
    <w:basedOn w:val="a1"/>
    <w:uiPriority w:val="9"/>
    <w:rsid w:val="00AA33AE"/>
    <w:rPr>
      <w:rFonts w:ascii="Cambria" w:eastAsia="Times New Roman" w:hAnsi="Cambria" w:cs="Times New Roman"/>
      <w:b/>
      <w:bCs/>
      <w:color w:val="4F81BD"/>
      <w:sz w:val="26"/>
      <w:szCs w:val="26"/>
      <w:lang w:eastAsia="ar-SA"/>
    </w:rPr>
  </w:style>
  <w:style w:type="paragraph" w:styleId="ae">
    <w:name w:val="Body Text Indent"/>
    <w:basedOn w:val="a0"/>
    <w:link w:val="af"/>
    <w:rsid w:val="00AA33AE"/>
    <w:pPr>
      <w:ind w:firstLine="480"/>
      <w:jc w:val="both"/>
    </w:pPr>
  </w:style>
  <w:style w:type="character" w:customStyle="1" w:styleId="af">
    <w:name w:val="Основной текст с отступом Знак"/>
    <w:basedOn w:val="a1"/>
    <w:link w:val="ae"/>
    <w:rsid w:val="00AA33AE"/>
    <w:rPr>
      <w:rFonts w:ascii="Times New Roman" w:eastAsia="Times New Roman" w:hAnsi="Times New Roman"/>
      <w:sz w:val="24"/>
      <w:szCs w:val="24"/>
      <w:lang w:eastAsia="ar-SA"/>
    </w:rPr>
  </w:style>
  <w:style w:type="paragraph" w:customStyle="1" w:styleId="210">
    <w:name w:val="Основной текст с отступом 21"/>
    <w:basedOn w:val="a0"/>
    <w:rsid w:val="00AA33AE"/>
    <w:pPr>
      <w:ind w:left="33"/>
      <w:jc w:val="both"/>
    </w:pPr>
    <w:rPr>
      <w:iCs/>
    </w:rPr>
  </w:style>
  <w:style w:type="character" w:customStyle="1" w:styleId="af0">
    <w:name w:val="Гипертекстовая ссылка"/>
    <w:basedOn w:val="a1"/>
    <w:rsid w:val="00AA33AE"/>
    <w:rPr>
      <w:color w:val="008000"/>
      <w:sz w:val="20"/>
      <w:szCs w:val="20"/>
      <w:u w:val="single"/>
    </w:rPr>
  </w:style>
  <w:style w:type="paragraph" w:customStyle="1" w:styleId="af1">
    <w:name w:val="Наименование"/>
    <w:basedOn w:val="a0"/>
    <w:rsid w:val="00AA33AE"/>
    <w:pPr>
      <w:suppressAutoHyphens w:val="0"/>
      <w:jc w:val="center"/>
    </w:pPr>
    <w:rPr>
      <w:b/>
      <w:bCs/>
      <w:spacing w:val="-2"/>
      <w:sz w:val="28"/>
      <w:szCs w:val="28"/>
      <w:lang w:eastAsia="ru-RU"/>
    </w:rPr>
  </w:style>
  <w:style w:type="character" w:styleId="af2">
    <w:name w:val="Strong"/>
    <w:basedOn w:val="a1"/>
    <w:uiPriority w:val="22"/>
    <w:qFormat/>
    <w:rsid w:val="00AA33AE"/>
    <w:rPr>
      <w:b/>
      <w:bCs/>
    </w:rPr>
  </w:style>
  <w:style w:type="paragraph" w:customStyle="1" w:styleId="af3">
    <w:name w:val="Табличный"/>
    <w:basedOn w:val="a0"/>
    <w:rsid w:val="00AA33AE"/>
    <w:pPr>
      <w:keepLines/>
      <w:numPr>
        <w:ilvl w:val="12"/>
      </w:numPr>
    </w:pPr>
    <w:rPr>
      <w:rFonts w:ascii="Palatino Linotype" w:hAnsi="Palatino Linotype"/>
      <w:snapToGrid w:val="0"/>
      <w:szCs w:val="20"/>
      <w:lang w:eastAsia="ru-RU"/>
    </w:rPr>
  </w:style>
  <w:style w:type="paragraph" w:styleId="af4">
    <w:name w:val="Title"/>
    <w:basedOn w:val="a0"/>
    <w:link w:val="af5"/>
    <w:qFormat/>
    <w:rsid w:val="00AA33AE"/>
    <w:pPr>
      <w:keepNext/>
      <w:keepLines/>
      <w:suppressAutoHyphens w:val="0"/>
      <w:spacing w:before="240" w:after="60"/>
      <w:jc w:val="center"/>
    </w:pPr>
    <w:rPr>
      <w:rFonts w:ascii="Palatino Linotype" w:hAnsi="Palatino Linotype" w:cs="Arial"/>
      <w:bCs/>
      <w:i/>
      <w:kern w:val="28"/>
      <w:sz w:val="26"/>
      <w:szCs w:val="32"/>
      <w:lang w:eastAsia="ru-RU"/>
    </w:rPr>
  </w:style>
  <w:style w:type="character" w:customStyle="1" w:styleId="af5">
    <w:name w:val="Название Знак"/>
    <w:basedOn w:val="a1"/>
    <w:link w:val="af4"/>
    <w:rsid w:val="00AA33AE"/>
    <w:rPr>
      <w:rFonts w:ascii="Palatino Linotype" w:eastAsia="Times New Roman" w:hAnsi="Palatino Linotype" w:cs="Arial"/>
      <w:bCs/>
      <w:i/>
      <w:kern w:val="28"/>
      <w:sz w:val="26"/>
      <w:szCs w:val="32"/>
    </w:rPr>
  </w:style>
  <w:style w:type="paragraph" w:customStyle="1" w:styleId="af6">
    <w:name w:val="Диаграмма"/>
    <w:basedOn w:val="a0"/>
    <w:next w:val="a0"/>
    <w:rsid w:val="00AA33AE"/>
    <w:pPr>
      <w:suppressAutoHyphens w:val="0"/>
      <w:spacing w:before="120" w:after="120"/>
      <w:jc w:val="center"/>
    </w:pPr>
    <w:rPr>
      <w:rFonts w:ascii="Palatino Linotype" w:hAnsi="Palatino Linotype"/>
      <w:sz w:val="26"/>
      <w:szCs w:val="20"/>
      <w:lang w:eastAsia="ru-RU"/>
    </w:rPr>
  </w:style>
  <w:style w:type="table" w:styleId="af7">
    <w:name w:val="Table Grid"/>
    <w:basedOn w:val="a2"/>
    <w:rsid w:val="00AA33AE"/>
    <w:pPr>
      <w:ind w:firstLine="85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AA33AE"/>
    <w:rPr>
      <w:b/>
      <w:bCs/>
      <w:i/>
      <w:iCs/>
      <w:sz w:val="22"/>
      <w:szCs w:val="22"/>
    </w:rPr>
  </w:style>
  <w:style w:type="paragraph" w:styleId="24">
    <w:name w:val="Body Text 2"/>
    <w:basedOn w:val="a0"/>
    <w:link w:val="25"/>
    <w:rsid w:val="00AA33AE"/>
    <w:pPr>
      <w:suppressAutoHyphens w:val="0"/>
      <w:spacing w:after="120" w:line="480" w:lineRule="auto"/>
    </w:pPr>
    <w:rPr>
      <w:lang w:eastAsia="ru-RU"/>
    </w:rPr>
  </w:style>
  <w:style w:type="character" w:customStyle="1" w:styleId="25">
    <w:name w:val="Основной текст 2 Знак"/>
    <w:basedOn w:val="a1"/>
    <w:link w:val="24"/>
    <w:rsid w:val="00AA33AE"/>
    <w:rPr>
      <w:rFonts w:ascii="Times New Roman" w:eastAsia="Times New Roman" w:hAnsi="Times New Roman"/>
      <w:sz w:val="24"/>
      <w:szCs w:val="24"/>
    </w:rPr>
  </w:style>
  <w:style w:type="paragraph" w:customStyle="1" w:styleId="ConsNormal">
    <w:name w:val="ConsNormal"/>
    <w:rsid w:val="00AA33AE"/>
    <w:pPr>
      <w:widowControl w:val="0"/>
      <w:autoSpaceDE w:val="0"/>
      <w:autoSpaceDN w:val="0"/>
      <w:adjustRightInd w:val="0"/>
      <w:ind w:firstLine="720"/>
    </w:pPr>
    <w:rPr>
      <w:rFonts w:ascii="Arial" w:eastAsia="Times New Roman" w:hAnsi="Arial" w:cs="Arial"/>
    </w:rPr>
  </w:style>
  <w:style w:type="paragraph" w:styleId="af8">
    <w:name w:val="footer"/>
    <w:basedOn w:val="a0"/>
    <w:link w:val="af9"/>
    <w:uiPriority w:val="99"/>
    <w:rsid w:val="00AA33AE"/>
    <w:pPr>
      <w:tabs>
        <w:tab w:val="center" w:pos="4677"/>
        <w:tab w:val="right" w:pos="9355"/>
      </w:tabs>
      <w:suppressAutoHyphens w:val="0"/>
    </w:pPr>
    <w:rPr>
      <w:lang w:eastAsia="ru-RU"/>
    </w:rPr>
  </w:style>
  <w:style w:type="character" w:customStyle="1" w:styleId="af9">
    <w:name w:val="Нижний колонтитул Знак"/>
    <w:basedOn w:val="a1"/>
    <w:link w:val="af8"/>
    <w:uiPriority w:val="99"/>
    <w:rsid w:val="00AA33AE"/>
    <w:rPr>
      <w:rFonts w:ascii="Times New Roman" w:eastAsia="Times New Roman" w:hAnsi="Times New Roman"/>
      <w:sz w:val="24"/>
      <w:szCs w:val="24"/>
    </w:rPr>
  </w:style>
  <w:style w:type="character" w:styleId="afa">
    <w:name w:val="page number"/>
    <w:basedOn w:val="a1"/>
    <w:rsid w:val="00AA33AE"/>
  </w:style>
  <w:style w:type="paragraph" w:customStyle="1" w:styleId="afb">
    <w:name w:val="Шапка таблицы"/>
    <w:basedOn w:val="a0"/>
    <w:rsid w:val="00AA33AE"/>
    <w:pPr>
      <w:keepNext/>
      <w:keepLines/>
      <w:numPr>
        <w:ilvl w:val="12"/>
      </w:numPr>
      <w:ind w:left="-15" w:firstLine="20"/>
      <w:jc w:val="center"/>
    </w:pPr>
    <w:rPr>
      <w:rFonts w:ascii="Palatino Linotype" w:hAnsi="Palatino Linotype"/>
      <w:snapToGrid w:val="0"/>
      <w:szCs w:val="20"/>
      <w:lang w:eastAsia="ru-RU"/>
    </w:rPr>
  </w:style>
  <w:style w:type="paragraph" w:customStyle="1" w:styleId="afc">
    <w:name w:val="текст выделения"/>
    <w:basedOn w:val="33"/>
    <w:rsid w:val="00AA33AE"/>
    <w:pPr>
      <w:spacing w:before="120" w:after="0"/>
      <w:jc w:val="both"/>
    </w:pPr>
    <w:rPr>
      <w:b/>
      <w:bCs/>
      <w:sz w:val="24"/>
      <w:szCs w:val="24"/>
    </w:rPr>
  </w:style>
  <w:style w:type="paragraph" w:styleId="33">
    <w:name w:val="Body Text 3"/>
    <w:basedOn w:val="a0"/>
    <w:link w:val="34"/>
    <w:rsid w:val="00AA33AE"/>
    <w:pPr>
      <w:suppressAutoHyphens w:val="0"/>
      <w:spacing w:after="120"/>
    </w:pPr>
    <w:rPr>
      <w:sz w:val="16"/>
      <w:szCs w:val="16"/>
      <w:lang w:eastAsia="ru-RU"/>
    </w:rPr>
  </w:style>
  <w:style w:type="character" w:customStyle="1" w:styleId="34">
    <w:name w:val="Основной текст 3 Знак"/>
    <w:basedOn w:val="a1"/>
    <w:link w:val="33"/>
    <w:rsid w:val="00AA33AE"/>
    <w:rPr>
      <w:rFonts w:ascii="Times New Roman" w:eastAsia="Times New Roman" w:hAnsi="Times New Roman"/>
      <w:sz w:val="16"/>
      <w:szCs w:val="16"/>
    </w:rPr>
  </w:style>
  <w:style w:type="paragraph" w:customStyle="1" w:styleId="afd">
    <w:name w:val="Список с цифрой"/>
    <w:basedOn w:val="a0"/>
    <w:rsid w:val="00AA33AE"/>
    <w:pPr>
      <w:suppressAutoHyphens w:val="0"/>
      <w:snapToGrid w:val="0"/>
      <w:spacing w:before="60" w:after="60"/>
      <w:jc w:val="both"/>
    </w:pPr>
    <w:rPr>
      <w:lang w:eastAsia="ru-RU"/>
    </w:rPr>
  </w:style>
  <w:style w:type="paragraph" w:styleId="afe">
    <w:name w:val="header"/>
    <w:basedOn w:val="a0"/>
    <w:link w:val="aff"/>
    <w:rsid w:val="00AA33AE"/>
    <w:pPr>
      <w:tabs>
        <w:tab w:val="center" w:pos="4677"/>
        <w:tab w:val="right" w:pos="9355"/>
      </w:tabs>
      <w:suppressAutoHyphens w:val="0"/>
    </w:pPr>
    <w:rPr>
      <w:lang w:eastAsia="ru-RU"/>
    </w:rPr>
  </w:style>
  <w:style w:type="character" w:customStyle="1" w:styleId="aff">
    <w:name w:val="Верхний колонтитул Знак"/>
    <w:basedOn w:val="a1"/>
    <w:link w:val="afe"/>
    <w:rsid w:val="00AA33AE"/>
    <w:rPr>
      <w:rFonts w:ascii="Times New Roman" w:eastAsia="Times New Roman" w:hAnsi="Times New Roman"/>
      <w:sz w:val="24"/>
      <w:szCs w:val="24"/>
    </w:rPr>
  </w:style>
  <w:style w:type="paragraph" w:customStyle="1" w:styleId="Prikaz">
    <w:name w:val="Prikaz"/>
    <w:basedOn w:val="a0"/>
    <w:rsid w:val="00AA33AE"/>
    <w:pPr>
      <w:suppressAutoHyphens w:val="0"/>
      <w:ind w:firstLine="709"/>
      <w:jc w:val="both"/>
    </w:pPr>
    <w:rPr>
      <w:sz w:val="28"/>
      <w:szCs w:val="28"/>
      <w:lang w:eastAsia="en-US"/>
    </w:rPr>
  </w:style>
  <w:style w:type="paragraph" w:styleId="aff0">
    <w:name w:val="Normal (Web)"/>
    <w:basedOn w:val="a0"/>
    <w:uiPriority w:val="99"/>
    <w:rsid w:val="00AA33AE"/>
    <w:pPr>
      <w:suppressAutoHyphens w:val="0"/>
      <w:spacing w:before="100" w:after="100"/>
    </w:pPr>
    <w:rPr>
      <w:color w:val="000000"/>
      <w:szCs w:val="20"/>
      <w:lang w:eastAsia="ru-RU"/>
    </w:rPr>
  </w:style>
  <w:style w:type="character" w:customStyle="1" w:styleId="aff1">
    <w:name w:val="Цветовое выделение"/>
    <w:rsid w:val="00AA33AE"/>
    <w:rPr>
      <w:b/>
      <w:bCs/>
      <w:color w:val="000080"/>
      <w:sz w:val="20"/>
      <w:szCs w:val="20"/>
    </w:rPr>
  </w:style>
  <w:style w:type="paragraph" w:customStyle="1" w:styleId="aff2">
    <w:name w:val="Таблицы (моноширинный)"/>
    <w:basedOn w:val="a0"/>
    <w:next w:val="a0"/>
    <w:rsid w:val="00AA33AE"/>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
    <w:name w:val="Style3"/>
    <w:basedOn w:val="a0"/>
    <w:rsid w:val="00AA33AE"/>
    <w:pPr>
      <w:suppressAutoHyphens w:val="0"/>
      <w:autoSpaceDE w:val="0"/>
      <w:autoSpaceDN w:val="0"/>
      <w:ind w:firstLine="709"/>
      <w:jc w:val="both"/>
    </w:pPr>
    <w:rPr>
      <w:rFonts w:ascii="Courier New" w:hAnsi="Courier New" w:cs="Courier New"/>
      <w:b/>
      <w:bCs/>
      <w:lang w:eastAsia="ru-RU"/>
    </w:rPr>
  </w:style>
  <w:style w:type="paragraph" w:customStyle="1" w:styleId="ConsPlusNormal">
    <w:name w:val="ConsPlusNormal"/>
    <w:rsid w:val="00AA33AE"/>
    <w:pPr>
      <w:widowControl w:val="0"/>
      <w:autoSpaceDE w:val="0"/>
      <w:autoSpaceDN w:val="0"/>
      <w:adjustRightInd w:val="0"/>
      <w:ind w:firstLine="720"/>
    </w:pPr>
    <w:rPr>
      <w:rFonts w:ascii="Arial" w:eastAsia="Times New Roman" w:hAnsi="Arial" w:cs="Arial"/>
      <w:sz w:val="14"/>
      <w:szCs w:val="14"/>
    </w:rPr>
  </w:style>
  <w:style w:type="paragraph" w:customStyle="1" w:styleId="aff3">
    <w:name w:val="Знак Знак Знак Знак Знак Знак Знак"/>
    <w:basedOn w:val="a0"/>
    <w:rsid w:val="00AA33AE"/>
    <w:pPr>
      <w:suppressAutoHyphens w:val="0"/>
      <w:spacing w:after="160" w:line="240" w:lineRule="exact"/>
    </w:pPr>
    <w:rPr>
      <w:rFonts w:ascii="Verdana" w:hAnsi="Verdana" w:cs="Verdana"/>
      <w:sz w:val="20"/>
      <w:szCs w:val="20"/>
      <w:lang w:val="en-US" w:eastAsia="en-US"/>
    </w:rPr>
  </w:style>
  <w:style w:type="paragraph" w:styleId="aff4">
    <w:name w:val="Document Map"/>
    <w:basedOn w:val="a0"/>
    <w:link w:val="aff5"/>
    <w:semiHidden/>
    <w:rsid w:val="00AA33AE"/>
    <w:pPr>
      <w:shd w:val="clear" w:color="auto" w:fill="000080"/>
    </w:pPr>
    <w:rPr>
      <w:rFonts w:ascii="Tahoma" w:hAnsi="Tahoma" w:cs="Tahoma"/>
      <w:sz w:val="20"/>
      <w:szCs w:val="20"/>
    </w:rPr>
  </w:style>
  <w:style w:type="character" w:customStyle="1" w:styleId="aff5">
    <w:name w:val="Схема документа Знак"/>
    <w:basedOn w:val="a1"/>
    <w:link w:val="aff4"/>
    <w:semiHidden/>
    <w:rsid w:val="00AA33AE"/>
    <w:rPr>
      <w:rFonts w:ascii="Tahoma" w:eastAsia="Times New Roman" w:hAnsi="Tahoma" w:cs="Tahoma"/>
      <w:shd w:val="clear" w:color="auto" w:fill="000080"/>
      <w:lang w:eastAsia="ar-SA"/>
    </w:rPr>
  </w:style>
  <w:style w:type="paragraph" w:styleId="aff6">
    <w:name w:val="endnote text"/>
    <w:basedOn w:val="a0"/>
    <w:link w:val="aff7"/>
    <w:semiHidden/>
    <w:rsid w:val="00AA33AE"/>
    <w:rPr>
      <w:sz w:val="20"/>
      <w:szCs w:val="20"/>
    </w:rPr>
  </w:style>
  <w:style w:type="character" w:customStyle="1" w:styleId="aff7">
    <w:name w:val="Текст концевой сноски Знак"/>
    <w:basedOn w:val="a1"/>
    <w:link w:val="aff6"/>
    <w:semiHidden/>
    <w:rsid w:val="00AA33AE"/>
    <w:rPr>
      <w:rFonts w:ascii="Times New Roman" w:eastAsia="Times New Roman" w:hAnsi="Times New Roman"/>
      <w:lang w:eastAsia="ar-SA"/>
    </w:rPr>
  </w:style>
  <w:style w:type="paragraph" w:styleId="aff8">
    <w:name w:val="Balloon Text"/>
    <w:basedOn w:val="a0"/>
    <w:link w:val="aff9"/>
    <w:uiPriority w:val="99"/>
    <w:semiHidden/>
    <w:rsid w:val="00AA33AE"/>
    <w:rPr>
      <w:rFonts w:ascii="Tahoma" w:hAnsi="Tahoma" w:cs="Tahoma"/>
      <w:sz w:val="16"/>
      <w:szCs w:val="16"/>
    </w:rPr>
  </w:style>
  <w:style w:type="character" w:customStyle="1" w:styleId="aff9">
    <w:name w:val="Текст выноски Знак"/>
    <w:basedOn w:val="a1"/>
    <w:link w:val="aff8"/>
    <w:uiPriority w:val="99"/>
    <w:semiHidden/>
    <w:rsid w:val="00AA33AE"/>
    <w:rPr>
      <w:rFonts w:ascii="Tahoma" w:eastAsia="Times New Roman" w:hAnsi="Tahoma" w:cs="Tahoma"/>
      <w:sz w:val="16"/>
      <w:szCs w:val="16"/>
      <w:lang w:eastAsia="ar-SA"/>
    </w:rPr>
  </w:style>
  <w:style w:type="paragraph" w:customStyle="1" w:styleId="affa">
    <w:name w:val="Знак"/>
    <w:basedOn w:val="a0"/>
    <w:rsid w:val="00AA33AE"/>
    <w:pPr>
      <w:suppressAutoHyphens w:val="0"/>
      <w:spacing w:after="160" w:line="240" w:lineRule="exact"/>
    </w:pPr>
    <w:rPr>
      <w:rFonts w:ascii="Verdana" w:hAnsi="Verdana" w:cs="Verdana"/>
      <w:sz w:val="20"/>
      <w:szCs w:val="20"/>
      <w:lang w:val="en-US" w:eastAsia="en-US"/>
    </w:rPr>
  </w:style>
  <w:style w:type="character" w:customStyle="1" w:styleId="affb">
    <w:name w:val="Мой текст Знак"/>
    <w:basedOn w:val="a1"/>
    <w:rsid w:val="00AA33AE"/>
    <w:rPr>
      <w:sz w:val="28"/>
      <w:szCs w:val="24"/>
      <w:lang w:val="ru-RU" w:eastAsia="ru-RU" w:bidi="ar-SA"/>
    </w:rPr>
  </w:style>
  <w:style w:type="paragraph" w:styleId="affc">
    <w:name w:val="annotation text"/>
    <w:basedOn w:val="a0"/>
    <w:link w:val="affd"/>
    <w:uiPriority w:val="99"/>
    <w:semiHidden/>
    <w:rsid w:val="00AA33AE"/>
    <w:rPr>
      <w:sz w:val="20"/>
      <w:szCs w:val="20"/>
    </w:rPr>
  </w:style>
  <w:style w:type="character" w:customStyle="1" w:styleId="affd">
    <w:name w:val="Текст примечания Знак"/>
    <w:basedOn w:val="a1"/>
    <w:link w:val="affc"/>
    <w:uiPriority w:val="99"/>
    <w:semiHidden/>
    <w:rsid w:val="00AA33AE"/>
    <w:rPr>
      <w:rFonts w:ascii="Times New Roman" w:eastAsia="Times New Roman" w:hAnsi="Times New Roman"/>
      <w:lang w:eastAsia="ar-SA"/>
    </w:rPr>
  </w:style>
  <w:style w:type="paragraph" w:styleId="affe">
    <w:name w:val="annotation subject"/>
    <w:basedOn w:val="affc"/>
    <w:next w:val="affc"/>
    <w:link w:val="afff"/>
    <w:uiPriority w:val="99"/>
    <w:semiHidden/>
    <w:rsid w:val="00AA33AE"/>
    <w:rPr>
      <w:b/>
      <w:bCs/>
    </w:rPr>
  </w:style>
  <w:style w:type="character" w:customStyle="1" w:styleId="afff">
    <w:name w:val="Тема примечания Знак"/>
    <w:basedOn w:val="affd"/>
    <w:link w:val="affe"/>
    <w:uiPriority w:val="99"/>
    <w:semiHidden/>
    <w:rsid w:val="00AA33AE"/>
    <w:rPr>
      <w:rFonts w:ascii="Times New Roman" w:eastAsia="Times New Roman" w:hAnsi="Times New Roman"/>
      <w:b/>
      <w:bCs/>
      <w:lang w:eastAsia="ar-SA"/>
    </w:rPr>
  </w:style>
  <w:style w:type="paragraph" w:customStyle="1" w:styleId="afff0">
    <w:name w:val="Пункт Знак"/>
    <w:basedOn w:val="a0"/>
    <w:rsid w:val="00527691"/>
    <w:pPr>
      <w:tabs>
        <w:tab w:val="num" w:pos="567"/>
        <w:tab w:val="left" w:pos="851"/>
        <w:tab w:val="left" w:pos="1134"/>
      </w:tabs>
      <w:suppressAutoHyphens w:val="0"/>
      <w:spacing w:line="360" w:lineRule="auto"/>
      <w:ind w:left="567" w:hanging="567"/>
      <w:jc w:val="both"/>
    </w:pPr>
    <w:rPr>
      <w:snapToGrid w:val="0"/>
      <w:sz w:val="28"/>
      <w:szCs w:val="20"/>
      <w:lang w:eastAsia="ru-RU"/>
    </w:rPr>
  </w:style>
  <w:style w:type="paragraph" w:customStyle="1" w:styleId="afff1">
    <w:name w:val="Подпункт"/>
    <w:basedOn w:val="afff0"/>
    <w:rsid w:val="00527691"/>
    <w:pPr>
      <w:numPr>
        <w:ilvl w:val="2"/>
      </w:numPr>
      <w:tabs>
        <w:tab w:val="clear" w:pos="851"/>
        <w:tab w:val="clear" w:pos="1134"/>
        <w:tab w:val="num" w:pos="360"/>
        <w:tab w:val="num" w:pos="567"/>
      </w:tabs>
      <w:ind w:left="567" w:hanging="567"/>
    </w:pPr>
  </w:style>
  <w:style w:type="paragraph" w:customStyle="1" w:styleId="afff2">
    <w:name w:val="Подподпункт"/>
    <w:basedOn w:val="afff1"/>
    <w:rsid w:val="00527691"/>
    <w:pPr>
      <w:numPr>
        <w:ilvl w:val="3"/>
      </w:numPr>
      <w:tabs>
        <w:tab w:val="num" w:pos="360"/>
        <w:tab w:val="left" w:pos="1134"/>
        <w:tab w:val="left" w:pos="1418"/>
      </w:tabs>
      <w:ind w:left="567" w:hanging="567"/>
    </w:pPr>
    <w:rPr>
      <w:snapToGrid/>
    </w:rPr>
  </w:style>
  <w:style w:type="paragraph" w:customStyle="1" w:styleId="afff3">
    <w:name w:val="Подподподпункт"/>
    <w:basedOn w:val="a0"/>
    <w:rsid w:val="00527691"/>
    <w:pPr>
      <w:tabs>
        <w:tab w:val="left" w:pos="1134"/>
        <w:tab w:val="left" w:pos="1701"/>
        <w:tab w:val="num" w:pos="3560"/>
      </w:tabs>
      <w:suppressAutoHyphens w:val="0"/>
      <w:spacing w:line="360" w:lineRule="auto"/>
      <w:ind w:left="3560" w:hanging="1008"/>
      <w:jc w:val="both"/>
    </w:pPr>
    <w:rPr>
      <w:snapToGrid w:val="0"/>
      <w:sz w:val="28"/>
      <w:szCs w:val="20"/>
      <w:lang w:eastAsia="ru-RU"/>
    </w:rPr>
  </w:style>
  <w:style w:type="paragraph" w:customStyle="1" w:styleId="11">
    <w:name w:val="Пункт1"/>
    <w:basedOn w:val="a0"/>
    <w:rsid w:val="00527691"/>
    <w:pPr>
      <w:tabs>
        <w:tab w:val="num" w:pos="567"/>
      </w:tabs>
      <w:suppressAutoHyphens w:val="0"/>
      <w:spacing w:before="240" w:line="360" w:lineRule="auto"/>
      <w:ind w:left="567" w:hanging="279"/>
      <w:jc w:val="center"/>
    </w:pPr>
    <w:rPr>
      <w:rFonts w:ascii="Arial" w:hAnsi="Arial"/>
      <w:b/>
      <w:snapToGrid w:val="0"/>
      <w:sz w:val="28"/>
      <w:szCs w:val="28"/>
      <w:lang w:eastAsia="ru-RU"/>
    </w:rPr>
  </w:style>
  <w:style w:type="paragraph" w:styleId="afff4">
    <w:name w:val="TOC Heading"/>
    <w:basedOn w:val="1"/>
    <w:next w:val="a0"/>
    <w:uiPriority w:val="39"/>
    <w:qFormat/>
    <w:rsid w:val="00897615"/>
    <w:pPr>
      <w:keepLines/>
      <w:spacing w:before="480" w:line="276" w:lineRule="auto"/>
      <w:jc w:val="left"/>
      <w:outlineLvl w:val="9"/>
    </w:pPr>
    <w:rPr>
      <w:rFonts w:ascii="Cambria" w:hAnsi="Cambria"/>
      <w:b/>
      <w:bCs/>
      <w:color w:val="365F91"/>
      <w:kern w:val="0"/>
      <w:lang w:eastAsia="en-US"/>
    </w:rPr>
  </w:style>
  <w:style w:type="paragraph" w:styleId="26">
    <w:name w:val="toc 2"/>
    <w:basedOn w:val="a0"/>
    <w:next w:val="a0"/>
    <w:autoRedefine/>
    <w:uiPriority w:val="39"/>
    <w:unhideWhenUsed/>
    <w:qFormat/>
    <w:rsid w:val="00720663"/>
    <w:pPr>
      <w:tabs>
        <w:tab w:val="right" w:leader="dot" w:pos="9344"/>
      </w:tabs>
      <w:suppressAutoHyphens w:val="0"/>
      <w:spacing w:after="100" w:line="276" w:lineRule="auto"/>
      <w:ind w:left="993" w:hanging="993"/>
    </w:pPr>
    <w:rPr>
      <w:noProof/>
      <w:lang w:eastAsia="en-US"/>
    </w:rPr>
  </w:style>
  <w:style w:type="paragraph" w:styleId="12">
    <w:name w:val="toc 1"/>
    <w:aliases w:val="Содержание"/>
    <w:basedOn w:val="a0"/>
    <w:next w:val="a0"/>
    <w:autoRedefine/>
    <w:uiPriority w:val="39"/>
    <w:unhideWhenUsed/>
    <w:qFormat/>
    <w:rsid w:val="006C3DC9"/>
    <w:pPr>
      <w:tabs>
        <w:tab w:val="left" w:pos="284"/>
        <w:tab w:val="right" w:leader="dot" w:pos="9344"/>
      </w:tabs>
      <w:suppressAutoHyphens w:val="0"/>
      <w:spacing w:after="100" w:line="276" w:lineRule="auto"/>
    </w:pPr>
    <w:rPr>
      <w:rFonts w:ascii="Calibri" w:hAnsi="Calibri"/>
      <w:sz w:val="22"/>
      <w:szCs w:val="22"/>
      <w:lang w:eastAsia="en-US"/>
    </w:rPr>
  </w:style>
  <w:style w:type="paragraph" w:styleId="35">
    <w:name w:val="toc 3"/>
    <w:basedOn w:val="a0"/>
    <w:next w:val="a0"/>
    <w:autoRedefine/>
    <w:uiPriority w:val="39"/>
    <w:unhideWhenUsed/>
    <w:qFormat/>
    <w:rsid w:val="0084106D"/>
    <w:pPr>
      <w:tabs>
        <w:tab w:val="left" w:pos="1320"/>
        <w:tab w:val="right" w:leader="dot" w:pos="9344"/>
      </w:tabs>
      <w:suppressAutoHyphens w:val="0"/>
      <w:spacing w:after="100"/>
      <w:ind w:left="1276" w:hanging="1276"/>
    </w:pPr>
    <w:rPr>
      <w:noProof/>
      <w:lang w:eastAsia="en-US"/>
    </w:rPr>
  </w:style>
  <w:style w:type="paragraph" w:customStyle="1" w:styleId="310">
    <w:name w:val="Основной текст с отступом 31"/>
    <w:basedOn w:val="a0"/>
    <w:rsid w:val="00EF4B8F"/>
    <w:pPr>
      <w:ind w:left="357"/>
      <w:jc w:val="both"/>
    </w:pPr>
    <w:rPr>
      <w:rFonts w:ascii="Tahoma" w:hAnsi="Tahoma"/>
      <w:szCs w:val="20"/>
    </w:rPr>
  </w:style>
  <w:style w:type="character" w:styleId="afff5">
    <w:name w:val="FollowedHyperlink"/>
    <w:basedOn w:val="a1"/>
    <w:rsid w:val="0025062E"/>
    <w:rPr>
      <w:color w:val="B38FEE"/>
      <w:u w:val="single"/>
    </w:rPr>
  </w:style>
  <w:style w:type="paragraph" w:customStyle="1" w:styleId="font5">
    <w:name w:val="font5"/>
    <w:basedOn w:val="a0"/>
    <w:rsid w:val="0025062E"/>
    <w:pPr>
      <w:suppressAutoHyphens w:val="0"/>
      <w:spacing w:before="100" w:beforeAutospacing="1" w:after="100" w:afterAutospacing="1"/>
    </w:pPr>
    <w:rPr>
      <w:sz w:val="20"/>
      <w:szCs w:val="20"/>
      <w:lang w:eastAsia="ru-RU"/>
    </w:rPr>
  </w:style>
  <w:style w:type="paragraph" w:customStyle="1" w:styleId="font6">
    <w:name w:val="font6"/>
    <w:basedOn w:val="a0"/>
    <w:rsid w:val="0025062E"/>
    <w:pPr>
      <w:suppressAutoHyphens w:val="0"/>
      <w:spacing w:before="100" w:beforeAutospacing="1" w:after="100" w:afterAutospacing="1"/>
    </w:pPr>
    <w:rPr>
      <w:b/>
      <w:bCs/>
      <w:sz w:val="20"/>
      <w:szCs w:val="20"/>
      <w:lang w:eastAsia="ru-RU"/>
    </w:rPr>
  </w:style>
  <w:style w:type="paragraph" w:customStyle="1" w:styleId="font7">
    <w:name w:val="font7"/>
    <w:basedOn w:val="a0"/>
    <w:rsid w:val="0025062E"/>
    <w:pPr>
      <w:suppressAutoHyphens w:val="0"/>
      <w:spacing w:before="100" w:beforeAutospacing="1" w:after="100" w:afterAutospacing="1"/>
    </w:pPr>
    <w:rPr>
      <w:b/>
      <w:bCs/>
      <w:color w:val="FFFFFF"/>
      <w:sz w:val="28"/>
      <w:szCs w:val="28"/>
      <w:lang w:eastAsia="ru-RU"/>
    </w:rPr>
  </w:style>
  <w:style w:type="paragraph" w:customStyle="1" w:styleId="font8">
    <w:name w:val="font8"/>
    <w:basedOn w:val="a0"/>
    <w:rsid w:val="0025062E"/>
    <w:pPr>
      <w:suppressAutoHyphens w:val="0"/>
      <w:spacing w:before="100" w:beforeAutospacing="1" w:after="100" w:afterAutospacing="1"/>
    </w:pPr>
    <w:rPr>
      <w:b/>
      <w:bCs/>
      <w:color w:val="000000"/>
      <w:sz w:val="28"/>
      <w:szCs w:val="28"/>
      <w:lang w:eastAsia="ru-RU"/>
    </w:rPr>
  </w:style>
  <w:style w:type="paragraph" w:customStyle="1" w:styleId="font9">
    <w:name w:val="font9"/>
    <w:basedOn w:val="a0"/>
    <w:rsid w:val="0025062E"/>
    <w:pPr>
      <w:suppressAutoHyphens w:val="0"/>
      <w:spacing w:before="100" w:beforeAutospacing="1" w:after="100" w:afterAutospacing="1"/>
    </w:pPr>
    <w:rPr>
      <w:i/>
      <w:iCs/>
      <w:sz w:val="20"/>
      <w:szCs w:val="20"/>
      <w:lang w:eastAsia="ru-RU"/>
    </w:rPr>
  </w:style>
  <w:style w:type="paragraph" w:customStyle="1" w:styleId="font10">
    <w:name w:val="font10"/>
    <w:basedOn w:val="a0"/>
    <w:rsid w:val="0025062E"/>
    <w:pPr>
      <w:suppressAutoHyphens w:val="0"/>
      <w:spacing w:before="100" w:beforeAutospacing="1" w:after="100" w:afterAutospacing="1"/>
    </w:pPr>
    <w:rPr>
      <w:b/>
      <w:bCs/>
      <w:color w:val="FFFFFF"/>
      <w:sz w:val="20"/>
      <w:szCs w:val="20"/>
      <w:lang w:eastAsia="ru-RU"/>
    </w:rPr>
  </w:style>
  <w:style w:type="paragraph" w:customStyle="1" w:styleId="font11">
    <w:name w:val="font11"/>
    <w:basedOn w:val="a0"/>
    <w:rsid w:val="0025062E"/>
    <w:pPr>
      <w:suppressAutoHyphens w:val="0"/>
      <w:spacing w:before="100" w:beforeAutospacing="1" w:after="100" w:afterAutospacing="1"/>
    </w:pPr>
    <w:rPr>
      <w:i/>
      <w:iCs/>
      <w:color w:val="FFFFFF"/>
      <w:sz w:val="20"/>
      <w:szCs w:val="20"/>
      <w:lang w:eastAsia="ru-RU"/>
    </w:rPr>
  </w:style>
  <w:style w:type="paragraph" w:customStyle="1" w:styleId="xl67">
    <w:name w:val="xl67"/>
    <w:basedOn w:val="a0"/>
    <w:rsid w:val="0025062E"/>
    <w:pPr>
      <w:suppressAutoHyphens w:val="0"/>
      <w:spacing w:before="100" w:beforeAutospacing="1" w:after="100" w:afterAutospacing="1"/>
    </w:pPr>
    <w:rPr>
      <w:lang w:eastAsia="ru-RU"/>
    </w:rPr>
  </w:style>
  <w:style w:type="paragraph" w:customStyle="1" w:styleId="xl69">
    <w:name w:val="xl69"/>
    <w:basedOn w:val="a0"/>
    <w:rsid w:val="0025062E"/>
    <w:pPr>
      <w:suppressAutoHyphens w:val="0"/>
      <w:spacing w:before="100" w:beforeAutospacing="1" w:after="100" w:afterAutospacing="1"/>
    </w:pPr>
    <w:rPr>
      <w:lang w:eastAsia="ru-RU"/>
    </w:rPr>
  </w:style>
  <w:style w:type="paragraph" w:customStyle="1" w:styleId="xl70">
    <w:name w:val="xl70"/>
    <w:basedOn w:val="a0"/>
    <w:rsid w:val="0025062E"/>
    <w:pPr>
      <w:suppressAutoHyphens w:val="0"/>
      <w:spacing w:before="100" w:beforeAutospacing="1" w:after="100" w:afterAutospacing="1"/>
      <w:jc w:val="right"/>
    </w:pPr>
    <w:rPr>
      <w:b/>
      <w:bCs/>
      <w:color w:val="FFFFFF"/>
      <w:lang w:eastAsia="ru-RU"/>
    </w:rPr>
  </w:style>
  <w:style w:type="paragraph" w:customStyle="1" w:styleId="xl71">
    <w:name w:val="xl71"/>
    <w:basedOn w:val="a0"/>
    <w:rsid w:val="0025062E"/>
    <w:pPr>
      <w:suppressAutoHyphens w:val="0"/>
      <w:spacing w:before="100" w:beforeAutospacing="1" w:after="100" w:afterAutospacing="1"/>
    </w:pPr>
    <w:rPr>
      <w:color w:val="D9853E"/>
      <w:lang w:eastAsia="ru-RU"/>
    </w:rPr>
  </w:style>
  <w:style w:type="paragraph" w:customStyle="1" w:styleId="xl72">
    <w:name w:val="xl72"/>
    <w:basedOn w:val="a0"/>
    <w:rsid w:val="0025062E"/>
    <w:pPr>
      <w:suppressAutoHyphens w:val="0"/>
      <w:spacing w:before="100" w:beforeAutospacing="1" w:after="100" w:afterAutospacing="1"/>
      <w:jc w:val="center"/>
    </w:pPr>
    <w:rPr>
      <w:b/>
      <w:bCs/>
      <w:lang w:eastAsia="ru-RU"/>
    </w:rPr>
  </w:style>
  <w:style w:type="paragraph" w:customStyle="1" w:styleId="xl73">
    <w:name w:val="xl73"/>
    <w:basedOn w:val="a0"/>
    <w:rsid w:val="0025062E"/>
    <w:pPr>
      <w:suppressAutoHyphens w:val="0"/>
      <w:spacing w:before="100" w:beforeAutospacing="1" w:after="100" w:afterAutospacing="1"/>
    </w:pPr>
    <w:rPr>
      <w:lang w:eastAsia="ru-RU"/>
    </w:rPr>
  </w:style>
  <w:style w:type="paragraph" w:customStyle="1" w:styleId="xl74">
    <w:name w:val="xl74"/>
    <w:basedOn w:val="a0"/>
    <w:rsid w:val="0025062E"/>
    <w:pPr>
      <w:suppressAutoHyphens w:val="0"/>
      <w:spacing w:before="100" w:beforeAutospacing="1" w:after="100" w:afterAutospacing="1"/>
      <w:jc w:val="right"/>
    </w:pPr>
    <w:rPr>
      <w:b/>
      <w:bCs/>
      <w:color w:val="FF0000"/>
      <w:sz w:val="16"/>
      <w:szCs w:val="16"/>
      <w:lang w:eastAsia="ru-RU"/>
    </w:rPr>
  </w:style>
  <w:style w:type="paragraph" w:customStyle="1" w:styleId="xl75">
    <w:name w:val="xl75"/>
    <w:basedOn w:val="a0"/>
    <w:rsid w:val="0025062E"/>
    <w:pPr>
      <w:suppressAutoHyphens w:val="0"/>
      <w:spacing w:before="100" w:beforeAutospacing="1" w:after="100" w:afterAutospacing="1"/>
      <w:textAlignment w:val="center"/>
    </w:pPr>
    <w:rPr>
      <w:b/>
      <w:bCs/>
      <w:color w:val="488436"/>
      <w:sz w:val="28"/>
      <w:szCs w:val="28"/>
      <w:lang w:eastAsia="ru-RU"/>
    </w:rPr>
  </w:style>
  <w:style w:type="paragraph" w:customStyle="1" w:styleId="xl76">
    <w:name w:val="xl76"/>
    <w:basedOn w:val="a0"/>
    <w:rsid w:val="0025062E"/>
    <w:pPr>
      <w:suppressAutoHyphens w:val="0"/>
      <w:spacing w:before="100" w:beforeAutospacing="1" w:after="100" w:afterAutospacing="1"/>
    </w:pPr>
    <w:rPr>
      <w:lang w:eastAsia="ru-RU"/>
    </w:rPr>
  </w:style>
  <w:style w:type="paragraph" w:customStyle="1" w:styleId="xl77">
    <w:name w:val="xl77"/>
    <w:basedOn w:val="a0"/>
    <w:rsid w:val="0025062E"/>
    <w:pPr>
      <w:suppressAutoHyphens w:val="0"/>
      <w:spacing w:before="100" w:beforeAutospacing="1" w:after="100" w:afterAutospacing="1"/>
    </w:pPr>
    <w:rPr>
      <w:lang w:eastAsia="ru-RU"/>
    </w:rPr>
  </w:style>
  <w:style w:type="paragraph" w:customStyle="1" w:styleId="xl78">
    <w:name w:val="xl78"/>
    <w:basedOn w:val="a0"/>
    <w:rsid w:val="0025062E"/>
    <w:pPr>
      <w:suppressAutoHyphens w:val="0"/>
      <w:spacing w:before="100" w:beforeAutospacing="1" w:after="100" w:afterAutospacing="1"/>
      <w:jc w:val="right"/>
    </w:pPr>
    <w:rPr>
      <w:b/>
      <w:bCs/>
      <w:color w:val="000000"/>
      <w:lang w:eastAsia="ru-RU"/>
    </w:rPr>
  </w:style>
  <w:style w:type="paragraph" w:customStyle="1" w:styleId="xl79">
    <w:name w:val="xl79"/>
    <w:basedOn w:val="a0"/>
    <w:rsid w:val="0025062E"/>
    <w:pPr>
      <w:suppressAutoHyphens w:val="0"/>
      <w:spacing w:before="100" w:beforeAutospacing="1" w:after="100" w:afterAutospacing="1"/>
      <w:jc w:val="right"/>
    </w:pPr>
    <w:rPr>
      <w:b/>
      <w:bCs/>
      <w:color w:val="808000"/>
      <w:lang w:eastAsia="ru-RU"/>
    </w:rPr>
  </w:style>
  <w:style w:type="paragraph" w:customStyle="1" w:styleId="xl80">
    <w:name w:val="xl80"/>
    <w:basedOn w:val="a0"/>
    <w:rsid w:val="0025062E"/>
    <w:pPr>
      <w:suppressAutoHyphens w:val="0"/>
      <w:spacing w:before="100" w:beforeAutospacing="1" w:after="100" w:afterAutospacing="1"/>
      <w:jc w:val="center"/>
    </w:pPr>
    <w:rPr>
      <w:b/>
      <w:bCs/>
      <w:color w:val="488436"/>
      <w:lang w:eastAsia="ru-RU"/>
    </w:rPr>
  </w:style>
  <w:style w:type="paragraph" w:customStyle="1" w:styleId="xl81">
    <w:name w:val="xl81"/>
    <w:basedOn w:val="a0"/>
    <w:rsid w:val="0025062E"/>
    <w:pPr>
      <w:suppressAutoHyphens w:val="0"/>
      <w:spacing w:before="100" w:beforeAutospacing="1" w:after="100" w:afterAutospacing="1"/>
    </w:pPr>
    <w:rPr>
      <w:color w:val="00CFFF"/>
      <w:lang w:eastAsia="ru-RU"/>
    </w:rPr>
  </w:style>
  <w:style w:type="paragraph" w:customStyle="1" w:styleId="xl82">
    <w:name w:val="xl82"/>
    <w:basedOn w:val="a0"/>
    <w:rsid w:val="0025062E"/>
    <w:pPr>
      <w:suppressAutoHyphens w:val="0"/>
      <w:spacing w:before="100" w:beforeAutospacing="1" w:after="100" w:afterAutospacing="1"/>
    </w:pPr>
    <w:rPr>
      <w:b/>
      <w:bCs/>
      <w:i/>
      <w:iCs/>
      <w:color w:val="488436"/>
      <w:sz w:val="22"/>
      <w:szCs w:val="22"/>
      <w:lang w:eastAsia="ru-RU"/>
    </w:rPr>
  </w:style>
  <w:style w:type="paragraph" w:customStyle="1" w:styleId="xl83">
    <w:name w:val="xl83"/>
    <w:basedOn w:val="a0"/>
    <w:rsid w:val="0025062E"/>
    <w:pPr>
      <w:suppressAutoHyphens w:val="0"/>
      <w:spacing w:before="100" w:beforeAutospacing="1" w:after="100" w:afterAutospacing="1"/>
      <w:jc w:val="right"/>
    </w:pPr>
    <w:rPr>
      <w:b/>
      <w:bCs/>
      <w:i/>
      <w:iCs/>
      <w:color w:val="000000"/>
      <w:sz w:val="22"/>
      <w:szCs w:val="22"/>
      <w:lang w:eastAsia="ru-RU"/>
    </w:rPr>
  </w:style>
  <w:style w:type="paragraph" w:customStyle="1" w:styleId="xl84">
    <w:name w:val="xl84"/>
    <w:basedOn w:val="a0"/>
    <w:rsid w:val="0025062E"/>
    <w:pPr>
      <w:suppressAutoHyphens w:val="0"/>
      <w:spacing w:before="100" w:beforeAutospacing="1" w:after="100" w:afterAutospacing="1"/>
    </w:pPr>
    <w:rPr>
      <w:b/>
      <w:bCs/>
      <w:lang w:eastAsia="ru-RU"/>
    </w:rPr>
  </w:style>
  <w:style w:type="paragraph" w:customStyle="1" w:styleId="xl85">
    <w:name w:val="xl85"/>
    <w:basedOn w:val="a0"/>
    <w:rsid w:val="0025062E"/>
    <w:pPr>
      <w:suppressAutoHyphens w:val="0"/>
      <w:spacing w:before="100" w:beforeAutospacing="1" w:after="100" w:afterAutospacing="1"/>
      <w:jc w:val="right"/>
    </w:pPr>
    <w:rPr>
      <w:b/>
      <w:bCs/>
      <w:sz w:val="18"/>
      <w:szCs w:val="18"/>
      <w:lang w:eastAsia="ru-RU"/>
    </w:rPr>
  </w:style>
  <w:style w:type="paragraph" w:customStyle="1" w:styleId="xl86">
    <w:name w:val="xl86"/>
    <w:basedOn w:val="a0"/>
    <w:rsid w:val="0025062E"/>
    <w:pPr>
      <w:suppressAutoHyphens w:val="0"/>
      <w:spacing w:before="100" w:beforeAutospacing="1" w:after="100" w:afterAutospacing="1"/>
    </w:pPr>
    <w:rPr>
      <w:color w:val="D9853E"/>
      <w:lang w:eastAsia="ru-RU"/>
    </w:rPr>
  </w:style>
  <w:style w:type="paragraph" w:customStyle="1" w:styleId="xl87">
    <w:name w:val="xl87"/>
    <w:basedOn w:val="a0"/>
    <w:rsid w:val="0025062E"/>
    <w:pPr>
      <w:suppressAutoHyphens w:val="0"/>
      <w:spacing w:before="100" w:beforeAutospacing="1" w:after="100" w:afterAutospacing="1"/>
      <w:jc w:val="center"/>
    </w:pPr>
    <w:rPr>
      <w:b/>
      <w:bCs/>
      <w:lang w:eastAsia="ru-RU"/>
    </w:rPr>
  </w:style>
  <w:style w:type="paragraph" w:customStyle="1" w:styleId="xl88">
    <w:name w:val="xl88"/>
    <w:basedOn w:val="a0"/>
    <w:rsid w:val="0025062E"/>
    <w:pPr>
      <w:suppressAutoHyphens w:val="0"/>
      <w:spacing w:before="100" w:beforeAutospacing="1" w:after="100" w:afterAutospacing="1"/>
      <w:jc w:val="right"/>
    </w:pPr>
    <w:rPr>
      <w:b/>
      <w:bCs/>
      <w:sz w:val="18"/>
      <w:szCs w:val="18"/>
      <w:lang w:eastAsia="ru-RU"/>
    </w:rPr>
  </w:style>
  <w:style w:type="paragraph" w:customStyle="1" w:styleId="xl89">
    <w:name w:val="xl89"/>
    <w:basedOn w:val="a0"/>
    <w:rsid w:val="0025062E"/>
    <w:pPr>
      <w:suppressAutoHyphens w:val="0"/>
      <w:spacing w:before="100" w:beforeAutospacing="1" w:after="100" w:afterAutospacing="1"/>
    </w:pPr>
    <w:rPr>
      <w:lang w:eastAsia="ru-RU"/>
    </w:rPr>
  </w:style>
  <w:style w:type="paragraph" w:customStyle="1" w:styleId="xl90">
    <w:name w:val="xl90"/>
    <w:basedOn w:val="a0"/>
    <w:rsid w:val="0025062E"/>
    <w:pPr>
      <w:suppressAutoHyphens w:val="0"/>
      <w:spacing w:before="100" w:beforeAutospacing="1" w:after="100" w:afterAutospacing="1"/>
      <w:jc w:val="center"/>
    </w:pPr>
    <w:rPr>
      <w:b/>
      <w:bCs/>
      <w:color w:val="D9853E"/>
      <w:sz w:val="18"/>
      <w:szCs w:val="18"/>
      <w:lang w:eastAsia="ru-RU"/>
    </w:rPr>
  </w:style>
  <w:style w:type="paragraph" w:customStyle="1" w:styleId="xl91">
    <w:name w:val="xl91"/>
    <w:basedOn w:val="a0"/>
    <w:rsid w:val="0025062E"/>
    <w:pPr>
      <w:suppressAutoHyphens w:val="0"/>
      <w:spacing w:before="100" w:beforeAutospacing="1" w:after="100" w:afterAutospacing="1"/>
      <w:textAlignment w:val="top"/>
    </w:pPr>
    <w:rPr>
      <w:color w:val="D9853E"/>
      <w:sz w:val="18"/>
      <w:szCs w:val="18"/>
      <w:lang w:eastAsia="ru-RU"/>
    </w:rPr>
  </w:style>
  <w:style w:type="paragraph" w:customStyle="1" w:styleId="xl92">
    <w:name w:val="xl92"/>
    <w:basedOn w:val="a0"/>
    <w:rsid w:val="0025062E"/>
    <w:pPr>
      <w:suppressAutoHyphens w:val="0"/>
      <w:spacing w:before="100" w:beforeAutospacing="1" w:after="100" w:afterAutospacing="1"/>
      <w:jc w:val="right"/>
    </w:pPr>
    <w:rPr>
      <w:sz w:val="18"/>
      <w:szCs w:val="18"/>
      <w:lang w:eastAsia="ru-RU"/>
    </w:rPr>
  </w:style>
  <w:style w:type="paragraph" w:customStyle="1" w:styleId="xl93">
    <w:name w:val="xl93"/>
    <w:basedOn w:val="a0"/>
    <w:rsid w:val="0025062E"/>
    <w:pPr>
      <w:suppressAutoHyphens w:val="0"/>
      <w:spacing w:before="100" w:beforeAutospacing="1" w:after="100" w:afterAutospacing="1"/>
    </w:pPr>
    <w:rPr>
      <w:b/>
      <w:bCs/>
      <w:lang w:eastAsia="ru-RU"/>
    </w:rPr>
  </w:style>
  <w:style w:type="paragraph" w:customStyle="1" w:styleId="xl94">
    <w:name w:val="xl94"/>
    <w:basedOn w:val="a0"/>
    <w:rsid w:val="0025062E"/>
    <w:pPr>
      <w:suppressAutoHyphens w:val="0"/>
      <w:spacing w:before="100" w:beforeAutospacing="1" w:after="100" w:afterAutospacing="1"/>
    </w:pPr>
    <w:rPr>
      <w:b/>
      <w:bCs/>
      <w:color w:val="D9853E"/>
      <w:sz w:val="18"/>
      <w:szCs w:val="18"/>
      <w:lang w:eastAsia="ru-RU"/>
    </w:rPr>
  </w:style>
  <w:style w:type="paragraph" w:customStyle="1" w:styleId="xl95">
    <w:name w:val="xl95"/>
    <w:basedOn w:val="a0"/>
    <w:rsid w:val="0025062E"/>
    <w:pPr>
      <w:suppressAutoHyphens w:val="0"/>
      <w:spacing w:before="100" w:beforeAutospacing="1" w:after="100" w:afterAutospacing="1"/>
      <w:jc w:val="center"/>
    </w:pPr>
    <w:rPr>
      <w:lang w:eastAsia="ru-RU"/>
    </w:rPr>
  </w:style>
  <w:style w:type="paragraph" w:customStyle="1" w:styleId="xl96">
    <w:name w:val="xl96"/>
    <w:basedOn w:val="a0"/>
    <w:rsid w:val="0025062E"/>
    <w:pPr>
      <w:suppressAutoHyphens w:val="0"/>
      <w:spacing w:before="100" w:beforeAutospacing="1" w:after="100" w:afterAutospacing="1"/>
    </w:pPr>
    <w:rPr>
      <w:lang w:eastAsia="ru-RU"/>
    </w:rPr>
  </w:style>
  <w:style w:type="paragraph" w:customStyle="1" w:styleId="xl97">
    <w:name w:val="xl97"/>
    <w:basedOn w:val="a0"/>
    <w:rsid w:val="0025062E"/>
    <w:pPr>
      <w:suppressAutoHyphens w:val="0"/>
      <w:spacing w:before="100" w:beforeAutospacing="1" w:after="100" w:afterAutospacing="1"/>
      <w:jc w:val="right"/>
    </w:pPr>
    <w:rPr>
      <w:b/>
      <w:bCs/>
      <w:sz w:val="18"/>
      <w:szCs w:val="18"/>
      <w:lang w:eastAsia="ru-RU"/>
    </w:rPr>
  </w:style>
  <w:style w:type="paragraph" w:customStyle="1" w:styleId="xl98">
    <w:name w:val="xl98"/>
    <w:basedOn w:val="a0"/>
    <w:rsid w:val="002506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9">
    <w:name w:val="xl99"/>
    <w:basedOn w:val="a0"/>
    <w:rsid w:val="0025062E"/>
    <w:pPr>
      <w:suppressAutoHyphens w:val="0"/>
      <w:spacing w:before="100" w:beforeAutospacing="1" w:after="100" w:afterAutospacing="1"/>
      <w:jc w:val="center"/>
      <w:textAlignment w:val="top"/>
    </w:pPr>
    <w:rPr>
      <w:lang w:eastAsia="ru-RU"/>
    </w:rPr>
  </w:style>
  <w:style w:type="paragraph" w:customStyle="1" w:styleId="xl100">
    <w:name w:val="xl100"/>
    <w:basedOn w:val="a0"/>
    <w:rsid w:val="0025062E"/>
    <w:pPr>
      <w:suppressAutoHyphens w:val="0"/>
      <w:spacing w:before="100" w:beforeAutospacing="1" w:after="100" w:afterAutospacing="1"/>
    </w:pPr>
    <w:rPr>
      <w:color w:val="D9853E"/>
      <w:lang w:eastAsia="ru-RU"/>
    </w:rPr>
  </w:style>
  <w:style w:type="paragraph" w:customStyle="1" w:styleId="xl101">
    <w:name w:val="xl101"/>
    <w:basedOn w:val="a0"/>
    <w:rsid w:val="0025062E"/>
    <w:pPr>
      <w:suppressAutoHyphens w:val="0"/>
      <w:spacing w:before="100" w:beforeAutospacing="1" w:after="100" w:afterAutospacing="1"/>
      <w:jc w:val="right"/>
    </w:pPr>
    <w:rPr>
      <w:lang w:eastAsia="ru-RU"/>
    </w:rPr>
  </w:style>
  <w:style w:type="paragraph" w:customStyle="1" w:styleId="xl102">
    <w:name w:val="xl102"/>
    <w:basedOn w:val="a0"/>
    <w:rsid w:val="0025062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03">
    <w:name w:val="xl103"/>
    <w:basedOn w:val="a0"/>
    <w:rsid w:val="0025062E"/>
    <w:pPr>
      <w:suppressAutoHyphens w:val="0"/>
      <w:spacing w:before="100" w:beforeAutospacing="1" w:after="100" w:afterAutospacing="1"/>
    </w:pPr>
    <w:rPr>
      <w:lang w:eastAsia="ru-RU"/>
    </w:rPr>
  </w:style>
  <w:style w:type="paragraph" w:customStyle="1" w:styleId="xl104">
    <w:name w:val="xl104"/>
    <w:basedOn w:val="a0"/>
    <w:rsid w:val="0025062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05">
    <w:name w:val="xl105"/>
    <w:basedOn w:val="a0"/>
    <w:rsid w:val="0025062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06">
    <w:name w:val="xl106"/>
    <w:basedOn w:val="a0"/>
    <w:rsid w:val="0025062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07">
    <w:name w:val="xl107"/>
    <w:basedOn w:val="a0"/>
    <w:rsid w:val="0025062E"/>
    <w:pPr>
      <w:suppressAutoHyphens w:val="0"/>
      <w:spacing w:before="100" w:beforeAutospacing="1" w:after="100" w:afterAutospacing="1"/>
      <w:jc w:val="right"/>
    </w:pPr>
    <w:rPr>
      <w:lang w:eastAsia="ru-RU"/>
    </w:rPr>
  </w:style>
  <w:style w:type="paragraph" w:customStyle="1" w:styleId="xl108">
    <w:name w:val="xl108"/>
    <w:basedOn w:val="a0"/>
    <w:rsid w:val="0025062E"/>
    <w:pPr>
      <w:pBdr>
        <w:top w:val="single" w:sz="4" w:space="0" w:color="auto"/>
      </w:pBdr>
      <w:suppressAutoHyphens w:val="0"/>
      <w:spacing w:before="100" w:beforeAutospacing="1" w:after="100" w:afterAutospacing="1"/>
      <w:jc w:val="right"/>
    </w:pPr>
    <w:rPr>
      <w:b/>
      <w:bCs/>
      <w:sz w:val="18"/>
      <w:szCs w:val="18"/>
      <w:lang w:eastAsia="ru-RU"/>
    </w:rPr>
  </w:style>
  <w:style w:type="paragraph" w:customStyle="1" w:styleId="xl109">
    <w:name w:val="xl109"/>
    <w:basedOn w:val="a0"/>
    <w:rsid w:val="0025062E"/>
    <w:pPr>
      <w:suppressAutoHyphens w:val="0"/>
      <w:spacing w:before="100" w:beforeAutospacing="1" w:after="100" w:afterAutospacing="1"/>
    </w:pPr>
    <w:rPr>
      <w:b/>
      <w:bCs/>
      <w:sz w:val="18"/>
      <w:szCs w:val="18"/>
      <w:lang w:eastAsia="ru-RU"/>
    </w:rPr>
  </w:style>
  <w:style w:type="paragraph" w:customStyle="1" w:styleId="xl110">
    <w:name w:val="xl110"/>
    <w:basedOn w:val="a0"/>
    <w:rsid w:val="0025062E"/>
    <w:pPr>
      <w:suppressAutoHyphens w:val="0"/>
      <w:spacing w:before="100" w:beforeAutospacing="1" w:after="100" w:afterAutospacing="1"/>
    </w:pPr>
    <w:rPr>
      <w:lang w:eastAsia="ru-RU"/>
    </w:rPr>
  </w:style>
  <w:style w:type="paragraph" w:customStyle="1" w:styleId="xl111">
    <w:name w:val="xl111"/>
    <w:basedOn w:val="a0"/>
    <w:rsid w:val="002506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18"/>
      <w:szCs w:val="18"/>
      <w:lang w:eastAsia="ru-RU"/>
    </w:rPr>
  </w:style>
  <w:style w:type="paragraph" w:customStyle="1" w:styleId="xl112">
    <w:name w:val="xl112"/>
    <w:basedOn w:val="a0"/>
    <w:rsid w:val="0025062E"/>
    <w:pPr>
      <w:suppressAutoHyphens w:val="0"/>
      <w:spacing w:before="100" w:beforeAutospacing="1" w:after="100" w:afterAutospacing="1"/>
    </w:pPr>
    <w:rPr>
      <w:b/>
      <w:bCs/>
      <w:sz w:val="18"/>
      <w:szCs w:val="18"/>
      <w:lang w:eastAsia="ru-RU"/>
    </w:rPr>
  </w:style>
  <w:style w:type="paragraph" w:customStyle="1" w:styleId="xl113">
    <w:name w:val="xl113"/>
    <w:basedOn w:val="a0"/>
    <w:rsid w:val="0025062E"/>
    <w:pPr>
      <w:suppressAutoHyphens w:val="0"/>
      <w:spacing w:before="100" w:beforeAutospacing="1" w:after="100" w:afterAutospacing="1"/>
      <w:jc w:val="center"/>
    </w:pPr>
    <w:rPr>
      <w:b/>
      <w:bCs/>
      <w:lang w:eastAsia="ru-RU"/>
    </w:rPr>
  </w:style>
  <w:style w:type="paragraph" w:customStyle="1" w:styleId="xl114">
    <w:name w:val="xl114"/>
    <w:basedOn w:val="a0"/>
    <w:rsid w:val="0025062E"/>
    <w:pPr>
      <w:suppressAutoHyphens w:val="0"/>
      <w:spacing w:before="100" w:beforeAutospacing="1" w:after="100" w:afterAutospacing="1"/>
      <w:jc w:val="right"/>
    </w:pPr>
    <w:rPr>
      <w:b/>
      <w:bCs/>
      <w:sz w:val="18"/>
      <w:szCs w:val="18"/>
      <w:lang w:eastAsia="ru-RU"/>
    </w:rPr>
  </w:style>
  <w:style w:type="paragraph" w:customStyle="1" w:styleId="xl115">
    <w:name w:val="xl115"/>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0"/>
    <w:rsid w:val="0025062E"/>
    <w:pPr>
      <w:pBdr>
        <w:top w:val="single" w:sz="8" w:space="0" w:color="auto"/>
        <w:left w:val="single" w:sz="4" w:space="0" w:color="auto"/>
      </w:pBdr>
      <w:suppressAutoHyphens w:val="0"/>
      <w:spacing w:before="100" w:beforeAutospacing="1" w:after="100" w:afterAutospacing="1"/>
    </w:pPr>
    <w:rPr>
      <w:lang w:eastAsia="ru-RU"/>
    </w:rPr>
  </w:style>
  <w:style w:type="paragraph" w:customStyle="1" w:styleId="xl117">
    <w:name w:val="xl117"/>
    <w:basedOn w:val="a0"/>
    <w:rsid w:val="0025062E"/>
    <w:pPr>
      <w:pBdr>
        <w:top w:val="single" w:sz="8" w:space="0" w:color="auto"/>
        <w:left w:val="single" w:sz="8" w:space="0" w:color="auto"/>
      </w:pBdr>
      <w:suppressAutoHyphens w:val="0"/>
      <w:spacing w:before="100" w:beforeAutospacing="1" w:after="100" w:afterAutospacing="1"/>
    </w:pPr>
    <w:rPr>
      <w:lang w:eastAsia="ru-RU"/>
    </w:rPr>
  </w:style>
  <w:style w:type="paragraph" w:customStyle="1" w:styleId="xl118">
    <w:name w:val="xl118"/>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9">
    <w:name w:val="xl119"/>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20">
    <w:name w:val="xl120"/>
    <w:basedOn w:val="a0"/>
    <w:rsid w:val="0025062E"/>
    <w:pPr>
      <w:pBdr>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21">
    <w:name w:val="xl121"/>
    <w:basedOn w:val="a0"/>
    <w:rsid w:val="0025062E"/>
    <w:pPr>
      <w:pBdr>
        <w:left w:val="single" w:sz="4" w:space="0" w:color="auto"/>
      </w:pBdr>
      <w:suppressAutoHyphens w:val="0"/>
      <w:spacing w:before="100" w:beforeAutospacing="1" w:after="100" w:afterAutospacing="1"/>
    </w:pPr>
    <w:rPr>
      <w:lang w:eastAsia="ru-RU"/>
    </w:rPr>
  </w:style>
  <w:style w:type="paragraph" w:customStyle="1" w:styleId="xl122">
    <w:name w:val="xl122"/>
    <w:basedOn w:val="a0"/>
    <w:rsid w:val="0025062E"/>
    <w:pPr>
      <w:pBdr>
        <w:left w:val="single" w:sz="8" w:space="0" w:color="auto"/>
      </w:pBdr>
      <w:suppressAutoHyphens w:val="0"/>
      <w:spacing w:before="100" w:beforeAutospacing="1" w:after="100" w:afterAutospacing="1"/>
    </w:pPr>
    <w:rPr>
      <w:lang w:eastAsia="ru-RU"/>
    </w:rPr>
  </w:style>
  <w:style w:type="paragraph" w:customStyle="1" w:styleId="xl123">
    <w:name w:val="xl123"/>
    <w:basedOn w:val="a0"/>
    <w:rsid w:val="0025062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24">
    <w:name w:val="xl124"/>
    <w:basedOn w:val="a0"/>
    <w:rsid w:val="0025062E"/>
    <w:pPr>
      <w:pBdr>
        <w:left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25">
    <w:name w:val="xl125"/>
    <w:basedOn w:val="a0"/>
    <w:rsid w:val="0025062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26">
    <w:name w:val="xl126"/>
    <w:basedOn w:val="a0"/>
    <w:rsid w:val="0025062E"/>
    <w:pPr>
      <w:pBdr>
        <w:top w:val="single" w:sz="8" w:space="0" w:color="auto"/>
        <w:left w:val="single" w:sz="4"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0"/>
    <w:rsid w:val="0025062E"/>
    <w:pPr>
      <w:pBdr>
        <w:top w:val="single" w:sz="8" w:space="0" w:color="auto"/>
        <w:left w:val="single" w:sz="8" w:space="0" w:color="auto"/>
        <w:bottom w:val="single" w:sz="8" w:space="0" w:color="auto"/>
      </w:pBdr>
      <w:suppressAutoHyphens w:val="0"/>
      <w:spacing w:before="100" w:beforeAutospacing="1" w:after="100" w:afterAutospacing="1"/>
    </w:pPr>
    <w:rPr>
      <w:lang w:eastAsia="ru-RU"/>
    </w:rPr>
  </w:style>
  <w:style w:type="paragraph" w:customStyle="1" w:styleId="xl128">
    <w:name w:val="xl128"/>
    <w:basedOn w:val="a0"/>
    <w:rsid w:val="0025062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29">
    <w:name w:val="xl129"/>
    <w:basedOn w:val="a0"/>
    <w:rsid w:val="0025062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30">
    <w:name w:val="xl130"/>
    <w:basedOn w:val="a0"/>
    <w:rsid w:val="0025062E"/>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1">
    <w:name w:val="xl131"/>
    <w:basedOn w:val="a0"/>
    <w:rsid w:val="0025062E"/>
    <w:pPr>
      <w:suppressAutoHyphens w:val="0"/>
      <w:spacing w:before="100" w:beforeAutospacing="1" w:after="100" w:afterAutospacing="1"/>
      <w:jc w:val="center"/>
    </w:pPr>
    <w:rPr>
      <w:lang w:eastAsia="ru-RU"/>
    </w:rPr>
  </w:style>
  <w:style w:type="paragraph" w:customStyle="1" w:styleId="xl132">
    <w:name w:val="xl132"/>
    <w:basedOn w:val="a0"/>
    <w:rsid w:val="0025062E"/>
    <w:pPr>
      <w:pBdr>
        <w:top w:val="single" w:sz="8" w:space="0" w:color="auto"/>
        <w:left w:val="single" w:sz="8" w:space="0" w:color="auto"/>
        <w:right w:val="single" w:sz="4" w:space="0" w:color="auto"/>
      </w:pBdr>
      <w:suppressAutoHyphens w:val="0"/>
      <w:spacing w:before="100" w:beforeAutospacing="1" w:after="100" w:afterAutospacing="1"/>
      <w:jc w:val="center"/>
    </w:pPr>
    <w:rPr>
      <w:b/>
      <w:bCs/>
      <w:lang w:eastAsia="ru-RU"/>
    </w:rPr>
  </w:style>
  <w:style w:type="paragraph" w:customStyle="1" w:styleId="xl133">
    <w:name w:val="xl133"/>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right"/>
    </w:pPr>
    <w:rPr>
      <w:b/>
      <w:bCs/>
      <w:sz w:val="18"/>
      <w:szCs w:val="18"/>
      <w:lang w:eastAsia="ru-RU"/>
    </w:rPr>
  </w:style>
  <w:style w:type="paragraph" w:customStyle="1" w:styleId="xl134">
    <w:name w:val="xl134"/>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right"/>
    </w:pPr>
    <w:rPr>
      <w:b/>
      <w:bCs/>
      <w:sz w:val="18"/>
      <w:szCs w:val="18"/>
      <w:lang w:eastAsia="ru-RU"/>
    </w:rPr>
  </w:style>
  <w:style w:type="paragraph" w:customStyle="1" w:styleId="xl135">
    <w:name w:val="xl135"/>
    <w:basedOn w:val="a0"/>
    <w:rsid w:val="0025062E"/>
    <w:pPr>
      <w:pBdr>
        <w:left w:val="single" w:sz="8" w:space="0" w:color="auto"/>
        <w:right w:val="single" w:sz="8" w:space="0" w:color="auto"/>
      </w:pBdr>
      <w:suppressAutoHyphens w:val="0"/>
      <w:spacing w:before="100" w:beforeAutospacing="1" w:after="100" w:afterAutospacing="1"/>
    </w:pPr>
    <w:rPr>
      <w:b/>
      <w:bCs/>
      <w:lang w:eastAsia="ru-RU"/>
    </w:rPr>
  </w:style>
  <w:style w:type="paragraph" w:customStyle="1" w:styleId="xl136">
    <w:name w:val="xl136"/>
    <w:basedOn w:val="a0"/>
    <w:rsid w:val="0025062E"/>
    <w:pPr>
      <w:pBdr>
        <w:left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137">
    <w:name w:val="xl137"/>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38">
    <w:name w:val="xl138"/>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9">
    <w:name w:val="xl139"/>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40">
    <w:name w:val="xl140"/>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41">
    <w:name w:val="xl141"/>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42">
    <w:name w:val="xl142"/>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43">
    <w:name w:val="xl143"/>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44">
    <w:name w:val="xl144"/>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45">
    <w:name w:val="xl145"/>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46">
    <w:name w:val="xl146"/>
    <w:basedOn w:val="a0"/>
    <w:rsid w:val="0025062E"/>
    <w:pPr>
      <w:pBdr>
        <w:left w:val="single" w:sz="8" w:space="0" w:color="auto"/>
        <w:right w:val="single" w:sz="4" w:space="0" w:color="auto"/>
      </w:pBdr>
      <w:suppressAutoHyphens w:val="0"/>
      <w:spacing w:before="100" w:beforeAutospacing="1" w:after="100" w:afterAutospacing="1"/>
      <w:jc w:val="center"/>
    </w:pPr>
    <w:rPr>
      <w:b/>
      <w:bCs/>
      <w:i/>
      <w:iCs/>
      <w:lang w:eastAsia="ru-RU"/>
    </w:rPr>
  </w:style>
  <w:style w:type="paragraph" w:customStyle="1" w:styleId="xl147">
    <w:name w:val="xl147"/>
    <w:basedOn w:val="a0"/>
    <w:rsid w:val="0025062E"/>
    <w:pPr>
      <w:pBdr>
        <w:left w:val="single" w:sz="8" w:space="0" w:color="auto"/>
        <w:right w:val="single" w:sz="8" w:space="0" w:color="auto"/>
      </w:pBdr>
      <w:suppressAutoHyphens w:val="0"/>
      <w:spacing w:before="100" w:beforeAutospacing="1" w:after="100" w:afterAutospacing="1"/>
    </w:pPr>
    <w:rPr>
      <w:i/>
      <w:iCs/>
      <w:lang w:eastAsia="ru-RU"/>
    </w:rPr>
  </w:style>
  <w:style w:type="paragraph" w:customStyle="1" w:styleId="xl148">
    <w:name w:val="xl148"/>
    <w:basedOn w:val="a0"/>
    <w:rsid w:val="0025062E"/>
    <w:pPr>
      <w:pBdr>
        <w:left w:val="single" w:sz="8" w:space="0" w:color="auto"/>
        <w:right w:val="single" w:sz="4" w:space="0" w:color="auto"/>
      </w:pBdr>
      <w:suppressAutoHyphens w:val="0"/>
      <w:spacing w:before="100" w:beforeAutospacing="1" w:after="100" w:afterAutospacing="1"/>
      <w:jc w:val="center"/>
    </w:pPr>
    <w:rPr>
      <w:i/>
      <w:iCs/>
      <w:lang w:eastAsia="ru-RU"/>
    </w:rPr>
  </w:style>
  <w:style w:type="paragraph" w:customStyle="1" w:styleId="xl149">
    <w:name w:val="xl149"/>
    <w:basedOn w:val="a0"/>
    <w:rsid w:val="0025062E"/>
    <w:pPr>
      <w:pBdr>
        <w:left w:val="single" w:sz="8" w:space="0" w:color="auto"/>
        <w:right w:val="single" w:sz="8" w:space="0" w:color="auto"/>
      </w:pBdr>
      <w:suppressAutoHyphens w:val="0"/>
      <w:spacing w:before="100" w:beforeAutospacing="1" w:after="100" w:afterAutospacing="1"/>
    </w:pPr>
    <w:rPr>
      <w:b/>
      <w:bCs/>
      <w:lang w:eastAsia="ru-RU"/>
    </w:rPr>
  </w:style>
  <w:style w:type="paragraph" w:customStyle="1" w:styleId="xl150">
    <w:name w:val="xl150"/>
    <w:basedOn w:val="a0"/>
    <w:rsid w:val="0025062E"/>
    <w:pPr>
      <w:pBdr>
        <w:left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51">
    <w:name w:val="xl151"/>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52">
    <w:name w:val="xl152"/>
    <w:basedOn w:val="a0"/>
    <w:rsid w:val="0025062E"/>
    <w:pPr>
      <w:pBdr>
        <w:left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53">
    <w:name w:val="xl153"/>
    <w:basedOn w:val="a0"/>
    <w:rsid w:val="0025062E"/>
    <w:pPr>
      <w:pBdr>
        <w:left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154">
    <w:name w:val="xl154"/>
    <w:basedOn w:val="a0"/>
    <w:rsid w:val="0025062E"/>
    <w:pPr>
      <w:pBdr>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55">
    <w:name w:val="xl155"/>
    <w:basedOn w:val="a0"/>
    <w:rsid w:val="0025062E"/>
    <w:pPr>
      <w:pBdr>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156">
    <w:name w:val="xl156"/>
    <w:basedOn w:val="a0"/>
    <w:rsid w:val="0025062E"/>
    <w:pPr>
      <w:pBdr>
        <w:top w:val="single" w:sz="8" w:space="0" w:color="auto"/>
        <w:left w:val="single" w:sz="4" w:space="0" w:color="auto"/>
      </w:pBdr>
      <w:suppressAutoHyphens w:val="0"/>
      <w:spacing w:before="100" w:beforeAutospacing="1" w:after="100" w:afterAutospacing="1"/>
    </w:pPr>
    <w:rPr>
      <w:lang w:eastAsia="ru-RU"/>
    </w:rPr>
  </w:style>
  <w:style w:type="paragraph" w:customStyle="1" w:styleId="xl157">
    <w:name w:val="xl157"/>
    <w:basedOn w:val="a0"/>
    <w:rsid w:val="0025062E"/>
    <w:pPr>
      <w:pBdr>
        <w:top w:val="single" w:sz="8" w:space="0" w:color="auto"/>
        <w:left w:val="single" w:sz="8" w:space="0" w:color="auto"/>
      </w:pBdr>
      <w:suppressAutoHyphens w:val="0"/>
      <w:spacing w:before="100" w:beforeAutospacing="1" w:after="100" w:afterAutospacing="1"/>
    </w:pPr>
    <w:rPr>
      <w:lang w:eastAsia="ru-RU"/>
    </w:rPr>
  </w:style>
  <w:style w:type="paragraph" w:customStyle="1" w:styleId="xl158">
    <w:name w:val="xl158"/>
    <w:basedOn w:val="a0"/>
    <w:rsid w:val="0025062E"/>
    <w:pPr>
      <w:pBdr>
        <w:left w:val="single" w:sz="4" w:space="0" w:color="auto"/>
      </w:pBdr>
      <w:suppressAutoHyphens w:val="0"/>
      <w:spacing w:before="100" w:beforeAutospacing="1" w:after="100" w:afterAutospacing="1"/>
    </w:pPr>
    <w:rPr>
      <w:lang w:eastAsia="ru-RU"/>
    </w:rPr>
  </w:style>
  <w:style w:type="paragraph" w:customStyle="1" w:styleId="xl159">
    <w:name w:val="xl159"/>
    <w:basedOn w:val="a0"/>
    <w:rsid w:val="0025062E"/>
    <w:pPr>
      <w:pBdr>
        <w:left w:val="single" w:sz="8" w:space="0" w:color="auto"/>
      </w:pBdr>
      <w:suppressAutoHyphens w:val="0"/>
      <w:spacing w:before="100" w:beforeAutospacing="1" w:after="100" w:afterAutospacing="1"/>
    </w:pPr>
    <w:rPr>
      <w:lang w:eastAsia="ru-RU"/>
    </w:rPr>
  </w:style>
  <w:style w:type="paragraph" w:customStyle="1" w:styleId="xl160">
    <w:name w:val="xl160"/>
    <w:basedOn w:val="a0"/>
    <w:rsid w:val="0025062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61">
    <w:name w:val="xl161"/>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62">
    <w:name w:val="xl162"/>
    <w:basedOn w:val="a0"/>
    <w:rsid w:val="0025062E"/>
    <w:pPr>
      <w:pBdr>
        <w:top w:val="single" w:sz="8" w:space="0" w:color="auto"/>
        <w:left w:val="single" w:sz="8" w:space="0" w:color="auto"/>
      </w:pBdr>
      <w:suppressAutoHyphens w:val="0"/>
      <w:spacing w:before="100" w:beforeAutospacing="1" w:after="100" w:afterAutospacing="1"/>
      <w:jc w:val="center"/>
    </w:pPr>
    <w:rPr>
      <w:color w:val="D9853E"/>
      <w:lang w:eastAsia="ru-RU"/>
    </w:rPr>
  </w:style>
  <w:style w:type="paragraph" w:customStyle="1" w:styleId="xl163">
    <w:name w:val="xl163"/>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64">
    <w:name w:val="xl164"/>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65">
    <w:name w:val="xl165"/>
    <w:basedOn w:val="a0"/>
    <w:rsid w:val="0025062E"/>
    <w:pPr>
      <w:pBdr>
        <w:left w:val="single" w:sz="8" w:space="0" w:color="auto"/>
      </w:pBdr>
      <w:suppressAutoHyphens w:val="0"/>
      <w:spacing w:before="100" w:beforeAutospacing="1" w:after="100" w:afterAutospacing="1"/>
      <w:jc w:val="center"/>
    </w:pPr>
    <w:rPr>
      <w:color w:val="D9853E"/>
      <w:lang w:eastAsia="ru-RU"/>
    </w:rPr>
  </w:style>
  <w:style w:type="paragraph" w:customStyle="1" w:styleId="xl166">
    <w:name w:val="xl166"/>
    <w:basedOn w:val="a0"/>
    <w:rsid w:val="0025062E"/>
    <w:pPr>
      <w:pBdr>
        <w:left w:val="single" w:sz="8" w:space="0" w:color="auto"/>
        <w:right w:val="single" w:sz="8" w:space="0" w:color="auto"/>
      </w:pBdr>
      <w:suppressAutoHyphens w:val="0"/>
      <w:spacing w:before="100" w:beforeAutospacing="1" w:after="100" w:afterAutospacing="1"/>
      <w:jc w:val="center"/>
    </w:pPr>
    <w:rPr>
      <w:color w:val="D9853E"/>
      <w:lang w:eastAsia="ru-RU"/>
    </w:rPr>
  </w:style>
  <w:style w:type="paragraph" w:customStyle="1" w:styleId="xl167">
    <w:name w:val="xl167"/>
    <w:basedOn w:val="a0"/>
    <w:rsid w:val="0025062E"/>
    <w:pPr>
      <w:pBdr>
        <w:left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68">
    <w:name w:val="xl168"/>
    <w:basedOn w:val="a0"/>
    <w:rsid w:val="0025062E"/>
    <w:pPr>
      <w:pBdr>
        <w:left w:val="single" w:sz="8" w:space="0" w:color="auto"/>
        <w:right w:val="single" w:sz="8" w:space="0" w:color="auto"/>
      </w:pBdr>
      <w:suppressAutoHyphens w:val="0"/>
      <w:spacing w:before="100" w:beforeAutospacing="1" w:after="100" w:afterAutospacing="1"/>
    </w:pPr>
    <w:rPr>
      <w:b/>
      <w:bCs/>
      <w:lang w:eastAsia="ru-RU"/>
    </w:rPr>
  </w:style>
  <w:style w:type="paragraph" w:customStyle="1" w:styleId="xl169">
    <w:name w:val="xl169"/>
    <w:basedOn w:val="a0"/>
    <w:rsid w:val="0025062E"/>
    <w:pPr>
      <w:pBdr>
        <w:left w:val="single" w:sz="8"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170">
    <w:name w:val="xl170"/>
    <w:basedOn w:val="a0"/>
    <w:rsid w:val="0025062E"/>
    <w:pPr>
      <w:pBdr>
        <w:left w:val="single" w:sz="4"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171">
    <w:name w:val="xl171"/>
    <w:basedOn w:val="a0"/>
    <w:rsid w:val="0025062E"/>
    <w:pPr>
      <w:pBdr>
        <w:left w:val="single" w:sz="8" w:space="0" w:color="auto"/>
        <w:right w:val="single" w:sz="4" w:space="0" w:color="auto"/>
      </w:pBdr>
      <w:suppressAutoHyphens w:val="0"/>
      <w:spacing w:before="100" w:beforeAutospacing="1" w:after="100" w:afterAutospacing="1"/>
      <w:jc w:val="center"/>
    </w:pPr>
    <w:rPr>
      <w:b/>
      <w:bCs/>
      <w:lang w:eastAsia="ru-RU"/>
    </w:rPr>
  </w:style>
  <w:style w:type="paragraph" w:customStyle="1" w:styleId="xl172">
    <w:name w:val="xl172"/>
    <w:basedOn w:val="a0"/>
    <w:rsid w:val="0025062E"/>
    <w:pPr>
      <w:pBdr>
        <w:left w:val="single" w:sz="8" w:space="0" w:color="auto"/>
      </w:pBdr>
      <w:suppressAutoHyphens w:val="0"/>
      <w:spacing w:before="100" w:beforeAutospacing="1" w:after="100" w:afterAutospacing="1"/>
      <w:jc w:val="center"/>
    </w:pPr>
    <w:rPr>
      <w:b/>
      <w:bCs/>
      <w:color w:val="D9853E"/>
      <w:lang w:eastAsia="ru-RU"/>
    </w:rPr>
  </w:style>
  <w:style w:type="paragraph" w:customStyle="1" w:styleId="xl173">
    <w:name w:val="xl173"/>
    <w:basedOn w:val="a0"/>
    <w:rsid w:val="0025062E"/>
    <w:pPr>
      <w:pBdr>
        <w:left w:val="single" w:sz="8" w:space="0" w:color="auto"/>
      </w:pBdr>
      <w:suppressAutoHyphens w:val="0"/>
      <w:spacing w:before="100" w:beforeAutospacing="1" w:after="100" w:afterAutospacing="1"/>
      <w:jc w:val="center"/>
    </w:pPr>
    <w:rPr>
      <w:b/>
      <w:bCs/>
      <w:lang w:eastAsia="ru-RU"/>
    </w:rPr>
  </w:style>
  <w:style w:type="paragraph" w:customStyle="1" w:styleId="xl174">
    <w:name w:val="xl174"/>
    <w:basedOn w:val="a0"/>
    <w:rsid w:val="0025062E"/>
    <w:pPr>
      <w:pBdr>
        <w:left w:val="single" w:sz="8" w:space="0" w:color="auto"/>
        <w:right w:val="single" w:sz="8" w:space="0" w:color="auto"/>
      </w:pBdr>
      <w:suppressAutoHyphens w:val="0"/>
      <w:spacing w:before="100" w:beforeAutospacing="1" w:after="100" w:afterAutospacing="1"/>
    </w:pPr>
    <w:rPr>
      <w:i/>
      <w:iCs/>
      <w:lang w:eastAsia="ru-RU"/>
    </w:rPr>
  </w:style>
  <w:style w:type="paragraph" w:customStyle="1" w:styleId="xl175">
    <w:name w:val="xl175"/>
    <w:basedOn w:val="a0"/>
    <w:rsid w:val="0025062E"/>
    <w:pPr>
      <w:pBdr>
        <w:left w:val="single" w:sz="8" w:space="0" w:color="auto"/>
        <w:right w:val="single" w:sz="8" w:space="0" w:color="auto"/>
      </w:pBdr>
      <w:suppressAutoHyphens w:val="0"/>
      <w:spacing w:before="100" w:beforeAutospacing="1" w:after="100" w:afterAutospacing="1"/>
    </w:pPr>
    <w:rPr>
      <w:i/>
      <w:iCs/>
      <w:lang w:eastAsia="ru-RU"/>
    </w:rPr>
  </w:style>
  <w:style w:type="paragraph" w:customStyle="1" w:styleId="xl177">
    <w:name w:val="xl177"/>
    <w:basedOn w:val="a0"/>
    <w:rsid w:val="0025062E"/>
    <w:pPr>
      <w:pBdr>
        <w:left w:val="single" w:sz="8" w:space="0" w:color="auto"/>
      </w:pBdr>
      <w:suppressAutoHyphens w:val="0"/>
      <w:spacing w:before="100" w:beforeAutospacing="1" w:after="100" w:afterAutospacing="1"/>
      <w:jc w:val="center"/>
      <w:textAlignment w:val="top"/>
    </w:pPr>
    <w:rPr>
      <w:color w:val="D9853E"/>
      <w:lang w:eastAsia="ru-RU"/>
    </w:rPr>
  </w:style>
  <w:style w:type="paragraph" w:customStyle="1" w:styleId="xl178">
    <w:name w:val="xl178"/>
    <w:basedOn w:val="a0"/>
    <w:rsid w:val="0025062E"/>
    <w:pPr>
      <w:pBdr>
        <w:left w:val="single" w:sz="8" w:space="0" w:color="auto"/>
      </w:pBdr>
      <w:suppressAutoHyphens w:val="0"/>
      <w:spacing w:before="100" w:beforeAutospacing="1" w:after="100" w:afterAutospacing="1"/>
      <w:jc w:val="center"/>
    </w:pPr>
    <w:rPr>
      <w:lang w:eastAsia="ru-RU"/>
    </w:rPr>
  </w:style>
  <w:style w:type="paragraph" w:customStyle="1" w:styleId="xl179">
    <w:name w:val="xl179"/>
    <w:basedOn w:val="a0"/>
    <w:rsid w:val="0025062E"/>
    <w:pPr>
      <w:pBdr>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80">
    <w:name w:val="xl180"/>
    <w:basedOn w:val="a0"/>
    <w:rsid w:val="0025062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81">
    <w:name w:val="xl181"/>
    <w:basedOn w:val="a0"/>
    <w:rsid w:val="0025062E"/>
    <w:pPr>
      <w:pBdr>
        <w:top w:val="single" w:sz="8" w:space="0" w:color="auto"/>
        <w:left w:val="single" w:sz="4" w:space="0" w:color="auto"/>
      </w:pBdr>
      <w:suppressAutoHyphens w:val="0"/>
      <w:spacing w:before="100" w:beforeAutospacing="1" w:after="100" w:afterAutospacing="1"/>
    </w:pPr>
    <w:rPr>
      <w:lang w:eastAsia="ru-RU"/>
    </w:rPr>
  </w:style>
  <w:style w:type="paragraph" w:customStyle="1" w:styleId="xl182">
    <w:name w:val="xl182"/>
    <w:basedOn w:val="a0"/>
    <w:rsid w:val="0025062E"/>
    <w:pPr>
      <w:pBdr>
        <w:top w:val="single" w:sz="8" w:space="0" w:color="auto"/>
        <w:left w:val="single" w:sz="8" w:space="0" w:color="auto"/>
      </w:pBdr>
      <w:suppressAutoHyphens w:val="0"/>
      <w:spacing w:before="100" w:beforeAutospacing="1" w:after="100" w:afterAutospacing="1"/>
      <w:textAlignment w:val="top"/>
    </w:pPr>
    <w:rPr>
      <w:lang w:eastAsia="ru-RU"/>
    </w:rPr>
  </w:style>
  <w:style w:type="paragraph" w:customStyle="1" w:styleId="xl183">
    <w:name w:val="xl183"/>
    <w:basedOn w:val="a0"/>
    <w:rsid w:val="0025062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84">
    <w:name w:val="xl184"/>
    <w:basedOn w:val="a0"/>
    <w:rsid w:val="0025062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85">
    <w:name w:val="xl185"/>
    <w:basedOn w:val="a0"/>
    <w:rsid w:val="0025062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86">
    <w:name w:val="xl186"/>
    <w:basedOn w:val="a0"/>
    <w:rsid w:val="0025062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87">
    <w:name w:val="xl187"/>
    <w:basedOn w:val="a0"/>
    <w:rsid w:val="0025062E"/>
    <w:pPr>
      <w:pBdr>
        <w:top w:val="single" w:sz="8" w:space="0" w:color="auto"/>
      </w:pBdr>
      <w:suppressAutoHyphens w:val="0"/>
      <w:spacing w:before="100" w:beforeAutospacing="1" w:after="100" w:afterAutospacing="1"/>
      <w:jc w:val="center"/>
    </w:pPr>
    <w:rPr>
      <w:color w:val="D9853E"/>
      <w:lang w:eastAsia="ru-RU"/>
    </w:rPr>
  </w:style>
  <w:style w:type="paragraph" w:customStyle="1" w:styleId="xl188">
    <w:name w:val="xl188"/>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89">
    <w:name w:val="xl189"/>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90">
    <w:name w:val="xl190"/>
    <w:basedOn w:val="a0"/>
    <w:rsid w:val="0025062E"/>
    <w:pPr>
      <w:suppressAutoHyphens w:val="0"/>
      <w:spacing w:before="100" w:beforeAutospacing="1" w:after="100" w:afterAutospacing="1"/>
      <w:jc w:val="center"/>
    </w:pPr>
    <w:rPr>
      <w:color w:val="D9853E"/>
      <w:lang w:eastAsia="ru-RU"/>
    </w:rPr>
  </w:style>
  <w:style w:type="paragraph" w:customStyle="1" w:styleId="xl191">
    <w:name w:val="xl191"/>
    <w:basedOn w:val="a0"/>
    <w:rsid w:val="0025062E"/>
    <w:pPr>
      <w:pBdr>
        <w:left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92">
    <w:name w:val="xl192"/>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93">
    <w:name w:val="xl193"/>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94">
    <w:name w:val="xl194"/>
    <w:basedOn w:val="a0"/>
    <w:rsid w:val="0025062E"/>
    <w:pPr>
      <w:pBdr>
        <w:left w:val="single" w:sz="8" w:space="0" w:color="auto"/>
        <w:right w:val="single" w:sz="8" w:space="0" w:color="auto"/>
      </w:pBdr>
      <w:suppressAutoHyphens w:val="0"/>
      <w:spacing w:before="100" w:beforeAutospacing="1" w:after="100" w:afterAutospacing="1"/>
    </w:pPr>
    <w:rPr>
      <w:i/>
      <w:iCs/>
      <w:color w:val="FFFFFF"/>
      <w:lang w:eastAsia="ru-RU"/>
    </w:rPr>
  </w:style>
  <w:style w:type="paragraph" w:customStyle="1" w:styleId="xl195">
    <w:name w:val="xl195"/>
    <w:basedOn w:val="a0"/>
    <w:rsid w:val="0025062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96">
    <w:name w:val="xl196"/>
    <w:basedOn w:val="a0"/>
    <w:rsid w:val="0025062E"/>
    <w:pPr>
      <w:pBdr>
        <w:left w:val="single" w:sz="8" w:space="0" w:color="auto"/>
        <w:right w:val="single" w:sz="8" w:space="0" w:color="auto"/>
      </w:pBdr>
      <w:suppressAutoHyphens w:val="0"/>
      <w:spacing w:before="100" w:beforeAutospacing="1" w:after="100" w:afterAutospacing="1"/>
    </w:pPr>
    <w:rPr>
      <w:b/>
      <w:bCs/>
      <w:lang w:eastAsia="ru-RU"/>
    </w:rPr>
  </w:style>
  <w:style w:type="paragraph" w:customStyle="1" w:styleId="xl197">
    <w:name w:val="xl197"/>
    <w:basedOn w:val="a0"/>
    <w:rsid w:val="0025062E"/>
    <w:pPr>
      <w:pBdr>
        <w:left w:val="single" w:sz="8" w:space="0" w:color="auto"/>
        <w:right w:val="single" w:sz="8" w:space="0" w:color="auto"/>
      </w:pBdr>
      <w:suppressAutoHyphens w:val="0"/>
      <w:spacing w:before="100" w:beforeAutospacing="1" w:after="100" w:afterAutospacing="1"/>
      <w:jc w:val="right"/>
    </w:pPr>
    <w:rPr>
      <w:i/>
      <w:iCs/>
      <w:lang w:eastAsia="ru-RU"/>
    </w:rPr>
  </w:style>
  <w:style w:type="paragraph" w:customStyle="1" w:styleId="xl198">
    <w:name w:val="xl198"/>
    <w:basedOn w:val="a0"/>
    <w:rsid w:val="0025062E"/>
    <w:pPr>
      <w:pBdr>
        <w:left w:val="single" w:sz="8" w:space="0" w:color="auto"/>
        <w:right w:val="single" w:sz="8" w:space="0" w:color="auto"/>
      </w:pBdr>
      <w:suppressAutoHyphens w:val="0"/>
      <w:spacing w:before="100" w:beforeAutospacing="1" w:after="100" w:afterAutospacing="1"/>
    </w:pPr>
    <w:rPr>
      <w:b/>
      <w:bCs/>
      <w:lang w:eastAsia="ru-RU"/>
    </w:rPr>
  </w:style>
  <w:style w:type="paragraph" w:customStyle="1" w:styleId="xl199">
    <w:name w:val="xl199"/>
    <w:basedOn w:val="a0"/>
    <w:rsid w:val="0025062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00">
    <w:name w:val="xl200"/>
    <w:basedOn w:val="a0"/>
    <w:rsid w:val="0025062E"/>
    <w:pPr>
      <w:pBdr>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201">
    <w:name w:val="xl201"/>
    <w:basedOn w:val="a0"/>
    <w:rsid w:val="0025062E"/>
    <w:pPr>
      <w:pBdr>
        <w:left w:val="single" w:sz="4"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202">
    <w:name w:val="xl202"/>
    <w:basedOn w:val="a0"/>
    <w:rsid w:val="0025062E"/>
    <w:pPr>
      <w:pBdr>
        <w:left w:val="single" w:sz="8" w:space="0" w:color="auto"/>
      </w:pBdr>
      <w:suppressAutoHyphens w:val="0"/>
      <w:spacing w:before="100" w:beforeAutospacing="1" w:after="100" w:afterAutospacing="1"/>
      <w:jc w:val="center"/>
    </w:pPr>
    <w:rPr>
      <w:b/>
      <w:bCs/>
      <w:i/>
      <w:iCs/>
      <w:lang w:eastAsia="ru-RU"/>
    </w:rPr>
  </w:style>
  <w:style w:type="paragraph" w:customStyle="1" w:styleId="xl203">
    <w:name w:val="xl203"/>
    <w:basedOn w:val="a0"/>
    <w:rsid w:val="0025062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204">
    <w:name w:val="xl204"/>
    <w:basedOn w:val="a0"/>
    <w:rsid w:val="0025062E"/>
    <w:pPr>
      <w:pBdr>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205">
    <w:name w:val="xl205"/>
    <w:basedOn w:val="a0"/>
    <w:rsid w:val="0025062E"/>
    <w:pPr>
      <w:pBdr>
        <w:left w:val="single" w:sz="8" w:space="0" w:color="auto"/>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206">
    <w:name w:val="xl206"/>
    <w:basedOn w:val="a0"/>
    <w:rsid w:val="0025062E"/>
    <w:pPr>
      <w:pBdr>
        <w:left w:val="single" w:sz="4" w:space="0" w:color="auto"/>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207">
    <w:name w:val="xl207"/>
    <w:basedOn w:val="a0"/>
    <w:rsid w:val="0025062E"/>
    <w:pPr>
      <w:pBdr>
        <w:top w:val="single" w:sz="8" w:space="0" w:color="auto"/>
        <w:bottom w:val="single" w:sz="8" w:space="0" w:color="auto"/>
      </w:pBdr>
      <w:suppressAutoHyphens w:val="0"/>
      <w:spacing w:before="100" w:beforeAutospacing="1" w:after="100" w:afterAutospacing="1"/>
    </w:pPr>
    <w:rPr>
      <w:b/>
      <w:bCs/>
      <w:i/>
      <w:iCs/>
      <w:lang w:eastAsia="ru-RU"/>
    </w:rPr>
  </w:style>
  <w:style w:type="paragraph" w:customStyle="1" w:styleId="xl208">
    <w:name w:val="xl208"/>
    <w:basedOn w:val="a0"/>
    <w:rsid w:val="0025062E"/>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209">
    <w:name w:val="xl209"/>
    <w:basedOn w:val="a0"/>
    <w:rsid w:val="0025062E"/>
    <w:pPr>
      <w:pBdr>
        <w:top w:val="single" w:sz="8" w:space="0" w:color="auto"/>
        <w:bottom w:val="single" w:sz="8" w:space="0" w:color="auto"/>
      </w:pBdr>
      <w:suppressAutoHyphens w:val="0"/>
      <w:spacing w:before="100" w:beforeAutospacing="1" w:after="100" w:afterAutospacing="1"/>
      <w:jc w:val="center"/>
    </w:pPr>
    <w:rPr>
      <w:b/>
      <w:bCs/>
      <w:i/>
      <w:iCs/>
      <w:lang w:eastAsia="ru-RU"/>
    </w:rPr>
  </w:style>
  <w:style w:type="paragraph" w:customStyle="1" w:styleId="xl210">
    <w:name w:val="xl210"/>
    <w:basedOn w:val="a0"/>
    <w:rsid w:val="0025062E"/>
    <w:pPr>
      <w:pBdr>
        <w:top w:val="single" w:sz="8" w:space="0" w:color="auto"/>
        <w:bottom w:val="single" w:sz="8" w:space="0" w:color="auto"/>
      </w:pBdr>
      <w:suppressAutoHyphens w:val="0"/>
      <w:spacing w:before="100" w:beforeAutospacing="1" w:after="100" w:afterAutospacing="1"/>
      <w:jc w:val="right"/>
    </w:pPr>
    <w:rPr>
      <w:lang w:eastAsia="ru-RU"/>
    </w:rPr>
  </w:style>
  <w:style w:type="paragraph" w:customStyle="1" w:styleId="xl211">
    <w:name w:val="xl211"/>
    <w:basedOn w:val="a0"/>
    <w:rsid w:val="0025062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12">
    <w:name w:val="xl212"/>
    <w:basedOn w:val="a0"/>
    <w:rsid w:val="0025062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lang w:eastAsia="ru-RU"/>
    </w:rPr>
  </w:style>
  <w:style w:type="paragraph" w:customStyle="1" w:styleId="xl213">
    <w:name w:val="xl213"/>
    <w:basedOn w:val="a0"/>
    <w:rsid w:val="0025062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lang w:eastAsia="ru-RU"/>
    </w:rPr>
  </w:style>
  <w:style w:type="paragraph" w:customStyle="1" w:styleId="xl214">
    <w:name w:val="xl214"/>
    <w:basedOn w:val="a0"/>
    <w:rsid w:val="0025062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15">
    <w:name w:val="xl215"/>
    <w:basedOn w:val="a0"/>
    <w:rsid w:val="0025062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16">
    <w:name w:val="xl216"/>
    <w:basedOn w:val="a0"/>
    <w:rsid w:val="0025062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217">
    <w:name w:val="xl217"/>
    <w:basedOn w:val="a0"/>
    <w:rsid w:val="0025062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218">
    <w:name w:val="xl218"/>
    <w:basedOn w:val="a0"/>
    <w:rsid w:val="0025062E"/>
    <w:pPr>
      <w:suppressAutoHyphens w:val="0"/>
      <w:spacing w:before="100" w:beforeAutospacing="1" w:after="100" w:afterAutospacing="1"/>
    </w:pPr>
    <w:rPr>
      <w:lang w:eastAsia="ru-RU"/>
    </w:rPr>
  </w:style>
  <w:style w:type="paragraph" w:customStyle="1" w:styleId="xl219">
    <w:name w:val="xl219"/>
    <w:basedOn w:val="a0"/>
    <w:rsid w:val="0025062E"/>
    <w:pPr>
      <w:pBdr>
        <w:left w:val="single" w:sz="8" w:space="0" w:color="auto"/>
      </w:pBdr>
      <w:suppressAutoHyphens w:val="0"/>
      <w:spacing w:before="100" w:beforeAutospacing="1" w:after="100" w:afterAutospacing="1"/>
      <w:jc w:val="center"/>
    </w:pPr>
    <w:rPr>
      <w:lang w:eastAsia="ru-RU"/>
    </w:rPr>
  </w:style>
  <w:style w:type="paragraph" w:customStyle="1" w:styleId="xl220">
    <w:name w:val="xl220"/>
    <w:basedOn w:val="a0"/>
    <w:rsid w:val="0025062E"/>
    <w:pPr>
      <w:pBdr>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221">
    <w:name w:val="xl221"/>
    <w:basedOn w:val="a0"/>
    <w:rsid w:val="0025062E"/>
    <w:pPr>
      <w:pBdr>
        <w:left w:val="single" w:sz="4"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222">
    <w:name w:val="xl222"/>
    <w:basedOn w:val="a0"/>
    <w:rsid w:val="0025062E"/>
    <w:pPr>
      <w:pBdr>
        <w:left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223">
    <w:name w:val="xl223"/>
    <w:basedOn w:val="a0"/>
    <w:rsid w:val="0025062E"/>
    <w:pPr>
      <w:pBdr>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224">
    <w:name w:val="xl224"/>
    <w:basedOn w:val="a0"/>
    <w:rsid w:val="0025062E"/>
    <w:pPr>
      <w:suppressAutoHyphens w:val="0"/>
      <w:spacing w:before="100" w:beforeAutospacing="1" w:after="100" w:afterAutospacing="1"/>
      <w:jc w:val="center"/>
    </w:pPr>
    <w:rPr>
      <w:lang w:eastAsia="ru-RU"/>
    </w:rPr>
  </w:style>
  <w:style w:type="paragraph" w:customStyle="1" w:styleId="xl225">
    <w:name w:val="xl225"/>
    <w:basedOn w:val="a0"/>
    <w:rsid w:val="0025062E"/>
    <w:pPr>
      <w:suppressAutoHyphens w:val="0"/>
      <w:spacing w:before="100" w:beforeAutospacing="1" w:after="100" w:afterAutospacing="1"/>
    </w:pPr>
    <w:rPr>
      <w:b/>
      <w:bCs/>
      <w:lang w:eastAsia="ru-RU"/>
    </w:rPr>
  </w:style>
  <w:style w:type="paragraph" w:customStyle="1" w:styleId="xl226">
    <w:name w:val="xl226"/>
    <w:basedOn w:val="a0"/>
    <w:rsid w:val="0025062E"/>
    <w:pPr>
      <w:suppressAutoHyphens w:val="0"/>
      <w:spacing w:before="100" w:beforeAutospacing="1" w:after="100" w:afterAutospacing="1"/>
    </w:pPr>
    <w:rPr>
      <w:lang w:eastAsia="ru-RU"/>
    </w:rPr>
  </w:style>
  <w:style w:type="paragraph" w:customStyle="1" w:styleId="xl227">
    <w:name w:val="xl227"/>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8">
    <w:name w:val="xl228"/>
    <w:basedOn w:val="a0"/>
    <w:rsid w:val="0025062E"/>
    <w:pPr>
      <w:pBdr>
        <w:top w:val="single" w:sz="8" w:space="0" w:color="auto"/>
        <w:left w:val="single" w:sz="8" w:space="0" w:color="auto"/>
      </w:pBdr>
      <w:suppressAutoHyphens w:val="0"/>
      <w:spacing w:before="100" w:beforeAutospacing="1" w:after="100" w:afterAutospacing="1"/>
      <w:jc w:val="center"/>
      <w:textAlignment w:val="top"/>
    </w:pPr>
    <w:rPr>
      <w:lang w:eastAsia="ru-RU"/>
    </w:rPr>
  </w:style>
  <w:style w:type="paragraph" w:customStyle="1" w:styleId="xl229">
    <w:name w:val="xl229"/>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30">
    <w:name w:val="xl230"/>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31">
    <w:name w:val="xl231"/>
    <w:basedOn w:val="a0"/>
    <w:rsid w:val="0025062E"/>
    <w:pPr>
      <w:suppressAutoHyphens w:val="0"/>
      <w:spacing w:before="100" w:beforeAutospacing="1" w:after="100" w:afterAutospacing="1"/>
    </w:pPr>
    <w:rPr>
      <w:sz w:val="18"/>
      <w:szCs w:val="18"/>
      <w:lang w:eastAsia="ru-RU"/>
    </w:rPr>
  </w:style>
  <w:style w:type="paragraph" w:customStyle="1" w:styleId="xl232">
    <w:name w:val="xl232"/>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233">
    <w:name w:val="xl233"/>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234">
    <w:name w:val="xl234"/>
    <w:basedOn w:val="a0"/>
    <w:rsid w:val="0025062E"/>
    <w:pPr>
      <w:pBdr>
        <w:top w:val="single" w:sz="8" w:space="0" w:color="auto"/>
        <w:left w:val="single" w:sz="8" w:space="0" w:color="auto"/>
        <w:right w:val="single" w:sz="8" w:space="0" w:color="auto"/>
      </w:pBdr>
      <w:suppressAutoHyphens w:val="0"/>
      <w:spacing w:before="100" w:beforeAutospacing="1" w:after="100" w:afterAutospacing="1"/>
    </w:pPr>
    <w:rPr>
      <w:lang w:eastAsia="ru-RU"/>
    </w:rPr>
  </w:style>
  <w:style w:type="paragraph" w:customStyle="1" w:styleId="xl235">
    <w:name w:val="xl235"/>
    <w:basedOn w:val="a0"/>
    <w:rsid w:val="0025062E"/>
    <w:pPr>
      <w:pBdr>
        <w:top w:val="single" w:sz="8" w:space="0" w:color="auto"/>
      </w:pBdr>
      <w:suppressAutoHyphens w:val="0"/>
      <w:spacing w:before="100" w:beforeAutospacing="1" w:after="100" w:afterAutospacing="1"/>
      <w:jc w:val="center"/>
    </w:pPr>
    <w:rPr>
      <w:lang w:eastAsia="ru-RU"/>
    </w:rPr>
  </w:style>
  <w:style w:type="paragraph" w:customStyle="1" w:styleId="xl236">
    <w:name w:val="xl236"/>
    <w:basedOn w:val="a0"/>
    <w:rsid w:val="0025062E"/>
    <w:pPr>
      <w:pBdr>
        <w:top w:val="single" w:sz="8" w:space="0" w:color="auto"/>
        <w:left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237">
    <w:name w:val="xl237"/>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238">
    <w:name w:val="xl238"/>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239">
    <w:name w:val="xl239"/>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240">
    <w:name w:val="xl240"/>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241">
    <w:name w:val="xl241"/>
    <w:basedOn w:val="a0"/>
    <w:rsid w:val="0025062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242">
    <w:name w:val="xl242"/>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243">
    <w:name w:val="xl243"/>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244">
    <w:name w:val="xl244"/>
    <w:basedOn w:val="a0"/>
    <w:rsid w:val="0025062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245">
    <w:name w:val="xl245"/>
    <w:basedOn w:val="a0"/>
    <w:rsid w:val="0025062E"/>
    <w:pPr>
      <w:suppressAutoHyphens w:val="0"/>
      <w:spacing w:before="100" w:beforeAutospacing="1" w:after="100" w:afterAutospacing="1"/>
      <w:jc w:val="center"/>
      <w:textAlignment w:val="top"/>
    </w:pPr>
    <w:rPr>
      <w:lang w:eastAsia="ru-RU"/>
    </w:rPr>
  </w:style>
  <w:style w:type="paragraph" w:customStyle="1" w:styleId="xl246">
    <w:name w:val="xl246"/>
    <w:basedOn w:val="a0"/>
    <w:rsid w:val="0025062E"/>
    <w:pPr>
      <w:pBdr>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247">
    <w:name w:val="xl247"/>
    <w:basedOn w:val="a0"/>
    <w:rsid w:val="0025062E"/>
    <w:pPr>
      <w:pBdr>
        <w:left w:val="single" w:sz="4"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248">
    <w:name w:val="xl248"/>
    <w:basedOn w:val="a0"/>
    <w:rsid w:val="0025062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249">
    <w:name w:val="xl249"/>
    <w:basedOn w:val="a0"/>
    <w:rsid w:val="0025062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250">
    <w:name w:val="xl250"/>
    <w:basedOn w:val="a0"/>
    <w:rsid w:val="0025062E"/>
    <w:pPr>
      <w:pBdr>
        <w:bottom w:val="single" w:sz="8" w:space="0" w:color="auto"/>
      </w:pBdr>
      <w:suppressAutoHyphens w:val="0"/>
      <w:spacing w:before="100" w:beforeAutospacing="1" w:after="100" w:afterAutospacing="1"/>
    </w:pPr>
    <w:rPr>
      <w:lang w:eastAsia="ru-RU"/>
    </w:rPr>
  </w:style>
  <w:style w:type="paragraph" w:customStyle="1" w:styleId="xl251">
    <w:name w:val="xl251"/>
    <w:basedOn w:val="a0"/>
    <w:rsid w:val="0025062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252">
    <w:name w:val="xl252"/>
    <w:basedOn w:val="a0"/>
    <w:rsid w:val="0025062E"/>
    <w:pPr>
      <w:pBdr>
        <w:left w:val="single" w:sz="4"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253">
    <w:name w:val="xl253"/>
    <w:basedOn w:val="a0"/>
    <w:rsid w:val="0025062E"/>
    <w:pPr>
      <w:suppressAutoHyphens w:val="0"/>
      <w:spacing w:before="100" w:beforeAutospacing="1" w:after="100" w:afterAutospacing="1"/>
      <w:jc w:val="center"/>
    </w:pPr>
    <w:rPr>
      <w:lang w:eastAsia="ru-RU"/>
    </w:rPr>
  </w:style>
  <w:style w:type="paragraph" w:customStyle="1" w:styleId="xl254">
    <w:name w:val="xl254"/>
    <w:basedOn w:val="a0"/>
    <w:rsid w:val="0025062E"/>
    <w:pPr>
      <w:pBdr>
        <w:left w:val="single" w:sz="4" w:space="0" w:color="auto"/>
        <w:right w:val="single" w:sz="8" w:space="0" w:color="auto"/>
      </w:pBdr>
      <w:suppressAutoHyphens w:val="0"/>
      <w:spacing w:before="100" w:beforeAutospacing="1" w:after="100" w:afterAutospacing="1"/>
      <w:jc w:val="right"/>
    </w:pPr>
    <w:rPr>
      <w:color w:val="FF0000"/>
      <w:lang w:eastAsia="ru-RU"/>
    </w:rPr>
  </w:style>
  <w:style w:type="paragraph" w:customStyle="1" w:styleId="xl255">
    <w:name w:val="xl255"/>
    <w:basedOn w:val="a0"/>
    <w:rsid w:val="0025062E"/>
    <w:pPr>
      <w:pBdr>
        <w:left w:val="single" w:sz="4" w:space="0" w:color="auto"/>
        <w:right w:val="single" w:sz="8" w:space="0" w:color="auto"/>
      </w:pBdr>
      <w:suppressAutoHyphens w:val="0"/>
      <w:spacing w:before="100" w:beforeAutospacing="1" w:after="100" w:afterAutospacing="1"/>
      <w:jc w:val="right"/>
    </w:pPr>
    <w:rPr>
      <w:color w:val="FF0000"/>
      <w:lang w:eastAsia="ru-RU"/>
    </w:rPr>
  </w:style>
  <w:style w:type="paragraph" w:customStyle="1" w:styleId="xl256">
    <w:name w:val="xl256"/>
    <w:basedOn w:val="a0"/>
    <w:rsid w:val="0025062E"/>
    <w:pPr>
      <w:suppressAutoHyphens w:val="0"/>
      <w:spacing w:before="100" w:beforeAutospacing="1" w:after="100" w:afterAutospacing="1"/>
      <w:jc w:val="center"/>
    </w:pPr>
    <w:rPr>
      <w:b/>
      <w:bCs/>
      <w:lang w:eastAsia="ru-RU"/>
    </w:rPr>
  </w:style>
  <w:style w:type="paragraph" w:customStyle="1" w:styleId="xl257">
    <w:name w:val="xl257"/>
    <w:basedOn w:val="a0"/>
    <w:rsid w:val="0025062E"/>
    <w:pPr>
      <w:pBdr>
        <w:left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258">
    <w:name w:val="xl258"/>
    <w:basedOn w:val="a0"/>
    <w:rsid w:val="0025062E"/>
    <w:pPr>
      <w:suppressAutoHyphens w:val="0"/>
      <w:spacing w:before="100" w:beforeAutospacing="1" w:after="100" w:afterAutospacing="1"/>
    </w:pPr>
    <w:rPr>
      <w:b/>
      <w:bCs/>
      <w:lang w:eastAsia="ru-RU"/>
    </w:rPr>
  </w:style>
  <w:style w:type="paragraph" w:customStyle="1" w:styleId="xl259">
    <w:name w:val="xl259"/>
    <w:basedOn w:val="a0"/>
    <w:rsid w:val="0025062E"/>
    <w:pPr>
      <w:pBdr>
        <w:left w:val="single" w:sz="4" w:space="0" w:color="auto"/>
        <w:right w:val="single" w:sz="8" w:space="0" w:color="auto"/>
      </w:pBdr>
      <w:suppressAutoHyphens w:val="0"/>
      <w:spacing w:before="100" w:beforeAutospacing="1" w:after="100" w:afterAutospacing="1"/>
      <w:jc w:val="right"/>
    </w:pPr>
    <w:rPr>
      <w:b/>
      <w:bCs/>
      <w:lang w:eastAsia="ru-RU"/>
    </w:rPr>
  </w:style>
  <w:style w:type="paragraph" w:customStyle="1" w:styleId="xl260">
    <w:name w:val="xl260"/>
    <w:basedOn w:val="a0"/>
    <w:rsid w:val="0025062E"/>
    <w:pPr>
      <w:pBdr>
        <w:left w:val="single" w:sz="8"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261">
    <w:name w:val="xl261"/>
    <w:basedOn w:val="a0"/>
    <w:rsid w:val="0025062E"/>
    <w:pPr>
      <w:pBdr>
        <w:left w:val="single" w:sz="8" w:space="0" w:color="auto"/>
        <w:right w:val="single" w:sz="8" w:space="0" w:color="auto"/>
      </w:pBdr>
      <w:suppressAutoHyphens w:val="0"/>
      <w:spacing w:before="100" w:beforeAutospacing="1" w:after="100" w:afterAutospacing="1"/>
      <w:jc w:val="right"/>
      <w:textAlignment w:val="top"/>
    </w:pPr>
    <w:rPr>
      <w:b/>
      <w:bCs/>
      <w:lang w:eastAsia="ru-RU"/>
    </w:rPr>
  </w:style>
  <w:style w:type="paragraph" w:customStyle="1" w:styleId="xl262">
    <w:name w:val="xl262"/>
    <w:basedOn w:val="a0"/>
    <w:rsid w:val="0025062E"/>
    <w:pPr>
      <w:pBdr>
        <w:left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263">
    <w:name w:val="xl263"/>
    <w:basedOn w:val="a0"/>
    <w:rsid w:val="0025062E"/>
    <w:pPr>
      <w:pBdr>
        <w:left w:val="single" w:sz="4" w:space="0" w:color="auto"/>
        <w:right w:val="single" w:sz="8" w:space="0" w:color="auto"/>
      </w:pBdr>
      <w:suppressAutoHyphens w:val="0"/>
      <w:spacing w:before="100" w:beforeAutospacing="1" w:after="100" w:afterAutospacing="1"/>
      <w:jc w:val="right"/>
    </w:pPr>
    <w:rPr>
      <w:b/>
      <w:bCs/>
      <w:lang w:eastAsia="ru-RU"/>
    </w:rPr>
  </w:style>
  <w:style w:type="paragraph" w:customStyle="1" w:styleId="xl264">
    <w:name w:val="xl264"/>
    <w:basedOn w:val="a0"/>
    <w:rsid w:val="0025062E"/>
    <w:pPr>
      <w:pBdr>
        <w:bottom w:val="single" w:sz="8" w:space="0" w:color="auto"/>
      </w:pBdr>
      <w:suppressAutoHyphens w:val="0"/>
      <w:spacing w:before="100" w:beforeAutospacing="1" w:after="100" w:afterAutospacing="1"/>
      <w:jc w:val="center"/>
    </w:pPr>
    <w:rPr>
      <w:b/>
      <w:bCs/>
      <w:lang w:eastAsia="ru-RU"/>
    </w:rPr>
  </w:style>
  <w:style w:type="paragraph" w:customStyle="1" w:styleId="xl265">
    <w:name w:val="xl265"/>
    <w:basedOn w:val="a0"/>
    <w:rsid w:val="0025062E"/>
    <w:pPr>
      <w:pBdr>
        <w:left w:val="single" w:sz="8" w:space="0" w:color="auto"/>
        <w:bottom w:val="single" w:sz="8" w:space="0" w:color="auto"/>
        <w:right w:val="single" w:sz="4" w:space="0" w:color="auto"/>
      </w:pBdr>
      <w:suppressAutoHyphens w:val="0"/>
      <w:spacing w:before="100" w:beforeAutospacing="1" w:after="100" w:afterAutospacing="1"/>
      <w:jc w:val="center"/>
    </w:pPr>
    <w:rPr>
      <w:b/>
      <w:bCs/>
      <w:lang w:eastAsia="ru-RU"/>
    </w:rPr>
  </w:style>
  <w:style w:type="paragraph" w:customStyle="1" w:styleId="xl266">
    <w:name w:val="xl266"/>
    <w:basedOn w:val="a0"/>
    <w:rsid w:val="0025062E"/>
    <w:pPr>
      <w:pBdr>
        <w:left w:val="single" w:sz="8" w:space="0" w:color="auto"/>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267">
    <w:name w:val="xl267"/>
    <w:basedOn w:val="a0"/>
    <w:rsid w:val="0025062E"/>
    <w:pPr>
      <w:pBdr>
        <w:left w:val="single" w:sz="8" w:space="0" w:color="auto"/>
        <w:bottom w:val="single" w:sz="8" w:space="0" w:color="auto"/>
      </w:pBdr>
      <w:suppressAutoHyphens w:val="0"/>
      <w:spacing w:before="100" w:beforeAutospacing="1" w:after="100" w:afterAutospacing="1"/>
      <w:jc w:val="center"/>
    </w:pPr>
    <w:rPr>
      <w:b/>
      <w:bCs/>
      <w:color w:val="D9853E"/>
      <w:lang w:eastAsia="ru-RU"/>
    </w:rPr>
  </w:style>
  <w:style w:type="paragraph" w:customStyle="1" w:styleId="xl268">
    <w:name w:val="xl268"/>
    <w:basedOn w:val="a0"/>
    <w:rsid w:val="0025062E"/>
    <w:pPr>
      <w:pBdr>
        <w:left w:val="single" w:sz="4" w:space="0" w:color="auto"/>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269">
    <w:name w:val="xl269"/>
    <w:basedOn w:val="a0"/>
    <w:rsid w:val="0025062E"/>
    <w:pPr>
      <w:suppressAutoHyphens w:val="0"/>
      <w:spacing w:before="100" w:beforeAutospacing="1" w:after="100" w:afterAutospacing="1"/>
      <w:jc w:val="center"/>
    </w:pPr>
    <w:rPr>
      <w:b/>
      <w:bCs/>
      <w:color w:val="D9853E"/>
      <w:lang w:eastAsia="ru-RU"/>
    </w:rPr>
  </w:style>
  <w:style w:type="paragraph" w:customStyle="1" w:styleId="xl270">
    <w:name w:val="xl270"/>
    <w:basedOn w:val="a0"/>
    <w:rsid w:val="0025062E"/>
    <w:pPr>
      <w:pBdr>
        <w:left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271">
    <w:name w:val="xl271"/>
    <w:basedOn w:val="a0"/>
    <w:rsid w:val="0025062E"/>
    <w:pPr>
      <w:pBdr>
        <w:left w:val="single" w:sz="4" w:space="0" w:color="auto"/>
        <w:right w:val="single" w:sz="8" w:space="0" w:color="auto"/>
      </w:pBdr>
      <w:suppressAutoHyphens w:val="0"/>
      <w:spacing w:before="100" w:beforeAutospacing="1" w:after="100" w:afterAutospacing="1"/>
      <w:jc w:val="right"/>
    </w:pPr>
    <w:rPr>
      <w:b/>
      <w:bCs/>
      <w:lang w:eastAsia="ru-RU"/>
    </w:rPr>
  </w:style>
  <w:style w:type="paragraph" w:customStyle="1" w:styleId="xl272">
    <w:name w:val="xl272"/>
    <w:basedOn w:val="a0"/>
    <w:rsid w:val="0025062E"/>
    <w:pPr>
      <w:pBdr>
        <w:left w:val="single" w:sz="4" w:space="0" w:color="auto"/>
        <w:right w:val="single" w:sz="8" w:space="0" w:color="auto"/>
      </w:pBdr>
      <w:suppressAutoHyphens w:val="0"/>
      <w:spacing w:before="100" w:beforeAutospacing="1" w:after="100" w:afterAutospacing="1"/>
      <w:jc w:val="right"/>
      <w:textAlignment w:val="top"/>
    </w:pPr>
    <w:rPr>
      <w:color w:val="FF0000"/>
      <w:lang w:eastAsia="ru-RU"/>
    </w:rPr>
  </w:style>
  <w:style w:type="paragraph" w:customStyle="1" w:styleId="xl273">
    <w:name w:val="xl273"/>
    <w:basedOn w:val="a0"/>
    <w:rsid w:val="0025062E"/>
    <w:pPr>
      <w:pBdr>
        <w:left w:val="single" w:sz="8" w:space="0" w:color="auto"/>
        <w:right w:val="single" w:sz="8" w:space="0" w:color="auto"/>
      </w:pBdr>
      <w:suppressAutoHyphens w:val="0"/>
      <w:spacing w:before="100" w:beforeAutospacing="1" w:after="100" w:afterAutospacing="1"/>
    </w:pPr>
    <w:rPr>
      <w:b/>
      <w:bCs/>
      <w:i/>
      <w:iCs/>
      <w:lang w:eastAsia="ru-RU"/>
    </w:rPr>
  </w:style>
  <w:style w:type="paragraph" w:customStyle="1" w:styleId="xl274">
    <w:name w:val="xl274"/>
    <w:basedOn w:val="a0"/>
    <w:rsid w:val="0025062E"/>
    <w:pPr>
      <w:pBdr>
        <w:left w:val="single" w:sz="8" w:space="0" w:color="auto"/>
        <w:right w:val="single" w:sz="8" w:space="0" w:color="auto"/>
      </w:pBdr>
      <w:suppressAutoHyphens w:val="0"/>
      <w:spacing w:before="100" w:beforeAutospacing="1" w:after="100" w:afterAutospacing="1"/>
    </w:pPr>
    <w:rPr>
      <w:b/>
      <w:bCs/>
      <w:i/>
      <w:iCs/>
      <w:lang w:eastAsia="ru-RU"/>
    </w:rPr>
  </w:style>
  <w:style w:type="paragraph" w:customStyle="1" w:styleId="13">
    <w:name w:val="Знак Знак Знак Знак Знак Знак Знак1"/>
    <w:basedOn w:val="a0"/>
    <w:rsid w:val="00194704"/>
    <w:pPr>
      <w:suppressAutoHyphens w:val="0"/>
      <w:spacing w:after="160" w:line="240" w:lineRule="exact"/>
    </w:pPr>
    <w:rPr>
      <w:rFonts w:ascii="Verdana" w:hAnsi="Verdana" w:cs="Verdana"/>
      <w:sz w:val="20"/>
      <w:szCs w:val="20"/>
      <w:lang w:val="en-US" w:eastAsia="en-US"/>
    </w:rPr>
  </w:style>
  <w:style w:type="paragraph" w:styleId="afff6">
    <w:name w:val="No Spacing"/>
    <w:uiPriority w:val="1"/>
    <w:qFormat/>
    <w:rsid w:val="00194704"/>
    <w:rPr>
      <w:sz w:val="22"/>
      <w:szCs w:val="22"/>
      <w:lang w:eastAsia="en-US"/>
    </w:rPr>
  </w:style>
  <w:style w:type="paragraph" w:styleId="a">
    <w:name w:val="List Number"/>
    <w:basedOn w:val="a0"/>
    <w:rsid w:val="003F1AB3"/>
    <w:pPr>
      <w:widowControl w:val="0"/>
      <w:numPr>
        <w:numId w:val="1"/>
      </w:numPr>
      <w:suppressAutoHyphens w:val="0"/>
      <w:autoSpaceDE w:val="0"/>
      <w:autoSpaceDN w:val="0"/>
      <w:adjustRightInd w:val="0"/>
    </w:pPr>
    <w:rPr>
      <w:sz w:val="20"/>
      <w:szCs w:val="20"/>
      <w:lang w:eastAsia="ru-RU"/>
    </w:rPr>
  </w:style>
  <w:style w:type="paragraph" w:customStyle="1" w:styleId="91">
    <w:name w:val="9"/>
    <w:basedOn w:val="a0"/>
    <w:rsid w:val="006155F7"/>
    <w:pPr>
      <w:suppressAutoHyphens w:val="0"/>
      <w:spacing w:before="120"/>
      <w:jc w:val="both"/>
    </w:pPr>
    <w:rPr>
      <w:rFonts w:ascii="Tahoma" w:hAnsi="Tahoma"/>
      <w:b/>
      <w:szCs w:val="20"/>
      <w:lang w:eastAsia="ru-RU"/>
    </w:rPr>
  </w:style>
  <w:style w:type="character" w:styleId="afff7">
    <w:name w:val="Emphasis"/>
    <w:basedOn w:val="a1"/>
    <w:qFormat/>
    <w:rsid w:val="008F3D09"/>
    <w:rPr>
      <w:i/>
      <w:iCs/>
    </w:rPr>
  </w:style>
  <w:style w:type="character" w:styleId="afff8">
    <w:name w:val="annotation reference"/>
    <w:uiPriority w:val="99"/>
    <w:semiHidden/>
    <w:unhideWhenUsed/>
    <w:rsid w:val="00F35CAC"/>
    <w:rPr>
      <w:sz w:val="16"/>
      <w:szCs w:val="16"/>
    </w:rPr>
  </w:style>
  <w:style w:type="table" w:styleId="-3">
    <w:name w:val="Light Shading Accent 3"/>
    <w:basedOn w:val="a2"/>
    <w:uiPriority w:val="60"/>
    <w:rsid w:val="00A6745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ff9">
    <w:name w:val="Revision"/>
    <w:hidden/>
    <w:uiPriority w:val="99"/>
    <w:semiHidden/>
    <w:rsid w:val="00020151"/>
    <w:rPr>
      <w:rFonts w:ascii="Times New Roman" w:eastAsia="Times New Roman" w:hAnsi="Times New Roman"/>
      <w:sz w:val="24"/>
      <w:szCs w:val="24"/>
      <w:lang w:eastAsia="ar-SA"/>
    </w:rPr>
  </w:style>
  <w:style w:type="paragraph" w:styleId="41">
    <w:name w:val="toc 4"/>
    <w:basedOn w:val="a0"/>
    <w:next w:val="a0"/>
    <w:autoRedefine/>
    <w:uiPriority w:val="39"/>
    <w:unhideWhenUsed/>
    <w:rsid w:val="00634294"/>
    <w:pPr>
      <w:suppressAutoHyphens w:val="0"/>
      <w:spacing w:after="100" w:line="276" w:lineRule="auto"/>
      <w:ind w:left="660"/>
    </w:pPr>
    <w:rPr>
      <w:rFonts w:ascii="Calibri" w:hAnsi="Calibri"/>
      <w:sz w:val="22"/>
      <w:szCs w:val="22"/>
      <w:lang w:eastAsia="ru-RU"/>
    </w:rPr>
  </w:style>
  <w:style w:type="paragraph" w:styleId="51">
    <w:name w:val="toc 5"/>
    <w:basedOn w:val="a0"/>
    <w:next w:val="a0"/>
    <w:autoRedefine/>
    <w:uiPriority w:val="39"/>
    <w:unhideWhenUsed/>
    <w:rsid w:val="00634294"/>
    <w:pPr>
      <w:suppressAutoHyphens w:val="0"/>
      <w:spacing w:after="100" w:line="276" w:lineRule="auto"/>
      <w:ind w:left="880"/>
    </w:pPr>
    <w:rPr>
      <w:rFonts w:ascii="Calibri" w:hAnsi="Calibri"/>
      <w:sz w:val="22"/>
      <w:szCs w:val="22"/>
      <w:lang w:eastAsia="ru-RU"/>
    </w:rPr>
  </w:style>
  <w:style w:type="paragraph" w:styleId="6">
    <w:name w:val="toc 6"/>
    <w:basedOn w:val="a0"/>
    <w:next w:val="a0"/>
    <w:autoRedefine/>
    <w:uiPriority w:val="39"/>
    <w:unhideWhenUsed/>
    <w:rsid w:val="00634294"/>
    <w:pPr>
      <w:suppressAutoHyphens w:val="0"/>
      <w:spacing w:after="100" w:line="276" w:lineRule="auto"/>
      <w:ind w:left="1100"/>
    </w:pPr>
    <w:rPr>
      <w:rFonts w:ascii="Calibri" w:hAnsi="Calibri"/>
      <w:sz w:val="22"/>
      <w:szCs w:val="22"/>
      <w:lang w:eastAsia="ru-RU"/>
    </w:rPr>
  </w:style>
  <w:style w:type="paragraph" w:styleId="71">
    <w:name w:val="toc 7"/>
    <w:basedOn w:val="a0"/>
    <w:next w:val="a0"/>
    <w:autoRedefine/>
    <w:uiPriority w:val="39"/>
    <w:unhideWhenUsed/>
    <w:rsid w:val="00634294"/>
    <w:pPr>
      <w:suppressAutoHyphens w:val="0"/>
      <w:spacing w:after="100" w:line="276" w:lineRule="auto"/>
      <w:ind w:left="1320"/>
    </w:pPr>
    <w:rPr>
      <w:rFonts w:ascii="Calibri" w:hAnsi="Calibri"/>
      <w:sz w:val="22"/>
      <w:szCs w:val="22"/>
      <w:lang w:eastAsia="ru-RU"/>
    </w:rPr>
  </w:style>
  <w:style w:type="paragraph" w:styleId="81">
    <w:name w:val="toc 8"/>
    <w:basedOn w:val="a0"/>
    <w:next w:val="a0"/>
    <w:autoRedefine/>
    <w:uiPriority w:val="39"/>
    <w:unhideWhenUsed/>
    <w:rsid w:val="00634294"/>
    <w:pPr>
      <w:suppressAutoHyphens w:val="0"/>
      <w:spacing w:after="100" w:line="276" w:lineRule="auto"/>
      <w:ind w:left="1540"/>
    </w:pPr>
    <w:rPr>
      <w:rFonts w:ascii="Calibri" w:hAnsi="Calibri"/>
      <w:sz w:val="22"/>
      <w:szCs w:val="22"/>
      <w:lang w:eastAsia="ru-RU"/>
    </w:rPr>
  </w:style>
  <w:style w:type="paragraph" w:styleId="92">
    <w:name w:val="toc 9"/>
    <w:basedOn w:val="a0"/>
    <w:next w:val="a0"/>
    <w:autoRedefine/>
    <w:uiPriority w:val="39"/>
    <w:unhideWhenUsed/>
    <w:rsid w:val="00634294"/>
    <w:pPr>
      <w:suppressAutoHyphens w:val="0"/>
      <w:spacing w:after="100" w:line="276" w:lineRule="auto"/>
      <w:ind w:left="1760"/>
    </w:pPr>
    <w:rPr>
      <w:rFonts w:ascii="Calibri" w:hAnsi="Calibri"/>
      <w:sz w:val="22"/>
      <w:szCs w:val="22"/>
      <w:lang w:eastAsia="ru-RU"/>
    </w:rPr>
  </w:style>
  <w:style w:type="character" w:customStyle="1" w:styleId="geo">
    <w:name w:val="geo"/>
    <w:basedOn w:val="a1"/>
    <w:rsid w:val="002D24AA"/>
  </w:style>
  <w:style w:type="character" w:customStyle="1" w:styleId="latitude">
    <w:name w:val="latitude"/>
    <w:basedOn w:val="a1"/>
    <w:rsid w:val="002D24AA"/>
  </w:style>
  <w:style w:type="character" w:customStyle="1" w:styleId="longitude">
    <w:name w:val="longitude"/>
    <w:basedOn w:val="a1"/>
    <w:rsid w:val="002D24AA"/>
  </w:style>
  <w:style w:type="character" w:customStyle="1" w:styleId="coordinates1">
    <w:name w:val="coordinates1"/>
    <w:basedOn w:val="a1"/>
    <w:rsid w:val="002D24AA"/>
    <w:rPr>
      <w:caps w:val="0"/>
    </w:rPr>
  </w:style>
  <w:style w:type="character" w:customStyle="1" w:styleId="geo-lat1">
    <w:name w:val="geo-lat1"/>
    <w:basedOn w:val="a1"/>
    <w:rsid w:val="002D24AA"/>
  </w:style>
  <w:style w:type="character" w:customStyle="1" w:styleId="geo-lon1">
    <w:name w:val="geo-lon1"/>
    <w:basedOn w:val="a1"/>
    <w:rsid w:val="002D24AA"/>
  </w:style>
  <w:style w:type="character" w:customStyle="1" w:styleId="geo-multi-punct1">
    <w:name w:val="geo-multi-punct1"/>
    <w:basedOn w:val="a1"/>
    <w:rsid w:val="002D24AA"/>
    <w:rPr>
      <w:vanish/>
      <w:webHidden w:val="0"/>
      <w:specVanish w:val="0"/>
    </w:rPr>
  </w:style>
  <w:style w:type="character" w:customStyle="1" w:styleId="50">
    <w:name w:val="Заголовок 5 Знак"/>
    <w:basedOn w:val="a1"/>
    <w:link w:val="5"/>
    <w:uiPriority w:val="9"/>
    <w:rsid w:val="00126EA8"/>
    <w:rPr>
      <w:rFonts w:asciiTheme="majorHAnsi" w:eastAsiaTheme="majorEastAsia" w:hAnsiTheme="majorHAnsi" w:cstheme="majorBidi"/>
      <w:color w:val="243F60" w:themeColor="accent1" w:themeShade="7F"/>
      <w:sz w:val="24"/>
      <w:szCs w:val="24"/>
      <w:lang w:eastAsia="ar-SA"/>
    </w:rPr>
  </w:style>
  <w:style w:type="paragraph" w:styleId="afffa">
    <w:name w:val="Subtitle"/>
    <w:basedOn w:val="af4"/>
    <w:next w:val="a6"/>
    <w:link w:val="afffb"/>
    <w:qFormat/>
    <w:rsid w:val="00262E05"/>
    <w:pPr>
      <w:keepLines w:val="0"/>
      <w:widowControl w:val="0"/>
      <w:suppressAutoHyphens/>
      <w:spacing w:after="120"/>
    </w:pPr>
    <w:rPr>
      <w:rFonts w:ascii="Arial" w:eastAsia="Microsoft YaHei" w:hAnsi="Arial" w:cs="Mangal"/>
      <w:bCs w:val="0"/>
      <w:iCs/>
      <w:kern w:val="1"/>
      <w:sz w:val="28"/>
      <w:szCs w:val="28"/>
      <w:lang w:eastAsia="hi-IN" w:bidi="hi-IN"/>
    </w:rPr>
  </w:style>
  <w:style w:type="character" w:customStyle="1" w:styleId="afffb">
    <w:name w:val="Подзаголовок Знак"/>
    <w:basedOn w:val="a1"/>
    <w:link w:val="afffa"/>
    <w:rsid w:val="00262E05"/>
    <w:rPr>
      <w:rFonts w:ascii="Arial" w:eastAsia="Microsoft YaHei" w:hAnsi="Arial" w:cs="Mangal"/>
      <w:i/>
      <w:iCs/>
      <w:kern w:val="1"/>
      <w:sz w:val="28"/>
      <w:szCs w:val="28"/>
      <w:lang w:eastAsia="hi-IN" w:bidi="hi-IN"/>
    </w:rPr>
  </w:style>
  <w:style w:type="paragraph" w:customStyle="1" w:styleId="afffc">
    <w:name w:val="Îñíîâíîé òåêñò"/>
    <w:basedOn w:val="a0"/>
    <w:rsid w:val="005A6069"/>
    <w:pPr>
      <w:widowControl w:val="0"/>
      <w:tabs>
        <w:tab w:val="left" w:pos="709"/>
      </w:tabs>
      <w:suppressAutoHyphens w:val="0"/>
      <w:jc w:val="both"/>
    </w:pPr>
    <w:rPr>
      <w:rFonts w:ascii="a_FuturaOrto" w:hAnsi="a_FuturaOrto"/>
      <w:color w:val="000000"/>
      <w:szCs w:val="20"/>
      <w:lang w:eastAsia="ru-RU"/>
    </w:rPr>
  </w:style>
  <w:style w:type="character" w:customStyle="1" w:styleId="14">
    <w:name w:val="Упомянуть1"/>
    <w:basedOn w:val="a1"/>
    <w:uiPriority w:val="99"/>
    <w:semiHidden/>
    <w:unhideWhenUsed/>
    <w:rsid w:val="00723C4B"/>
    <w:rPr>
      <w:color w:val="2B579A"/>
      <w:shd w:val="clear" w:color="auto" w:fill="E6E6E6"/>
    </w:rPr>
  </w:style>
  <w:style w:type="paragraph" w:customStyle="1" w:styleId="Default">
    <w:name w:val="Default"/>
    <w:rsid w:val="004104B3"/>
    <w:pPr>
      <w:autoSpaceDE w:val="0"/>
      <w:autoSpaceDN w:val="0"/>
      <w:adjustRightInd w:val="0"/>
    </w:pPr>
    <w:rPr>
      <w:rFonts w:ascii="Arial Unicode MS" w:eastAsia="Arial Unicode MS" w:hAnsiTheme="minorHAnsi" w:cs="Arial Unicode MS"/>
      <w:color w:val="000000"/>
      <w:sz w:val="24"/>
      <w:szCs w:val="24"/>
      <w:lang w:eastAsia="en-US"/>
    </w:rPr>
  </w:style>
  <w:style w:type="character" w:customStyle="1" w:styleId="ad">
    <w:name w:val="Абзац списка Знак"/>
    <w:aliases w:val="Абзац списка с дефисом Знак,Абзац с дефисом Знак,Нумерованый список Знак,Таблица Знак,AC List 01 Знак,ПАРАГРАФ Знак,Абзац списка2 Знак,Нумерованный спиков Знак"/>
    <w:link w:val="ac"/>
    <w:uiPriority w:val="34"/>
    <w:locked/>
    <w:rsid w:val="007814CB"/>
    <w:rPr>
      <w:rFonts w:ascii="Times New Roman" w:eastAsia="Times New Roman" w:hAnsi="Times New Roman"/>
      <w:sz w:val="24"/>
      <w:szCs w:val="24"/>
      <w:lang w:eastAsia="ar-SA"/>
    </w:rPr>
  </w:style>
  <w:style w:type="paragraph" w:customStyle="1" w:styleId="ConsTitle">
    <w:name w:val="ConsTitle"/>
    <w:rsid w:val="00152619"/>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4072"/>
    <w:pPr>
      <w:suppressAutoHyphens/>
    </w:pPr>
    <w:rPr>
      <w:rFonts w:ascii="Times New Roman" w:eastAsia="Times New Roman" w:hAnsi="Times New Roman"/>
      <w:sz w:val="24"/>
      <w:szCs w:val="24"/>
      <w:lang w:eastAsia="ar-SA"/>
    </w:rPr>
  </w:style>
  <w:style w:type="paragraph" w:styleId="1">
    <w:name w:val="heading 1"/>
    <w:basedOn w:val="a0"/>
    <w:link w:val="10"/>
    <w:qFormat/>
    <w:rsid w:val="00AA33AE"/>
    <w:pPr>
      <w:keepNext/>
      <w:suppressAutoHyphens w:val="0"/>
      <w:spacing w:line="360" w:lineRule="auto"/>
      <w:jc w:val="both"/>
      <w:outlineLvl w:val="0"/>
    </w:pPr>
    <w:rPr>
      <w:kern w:val="36"/>
      <w:sz w:val="28"/>
      <w:szCs w:val="28"/>
      <w:lang w:eastAsia="ru-RU"/>
    </w:rPr>
  </w:style>
  <w:style w:type="paragraph" w:styleId="2">
    <w:name w:val="heading 2"/>
    <w:aliases w:val="Заголовок 2 Знак1 Знак,Заголовок 2 Знак Знак Знак,Заголовок 2 Знак1 Знак Знак Знак,Заголовок 2 Знак Знак Знак Знак Знак,Заголовок 2 Знак3 Знак Знак Знак Знак Знак,Заголовок 2 Знак2 Знак Знак Знак Знак Знак Знак,13 пт"/>
    <w:basedOn w:val="a0"/>
    <w:next w:val="a0"/>
    <w:link w:val="21"/>
    <w:qFormat/>
    <w:rsid w:val="00AA33AE"/>
    <w:pPr>
      <w:keepNext/>
      <w:suppressAutoHyphens w:val="0"/>
      <w:spacing w:before="240" w:after="60"/>
      <w:outlineLvl w:val="1"/>
    </w:pPr>
    <w:rPr>
      <w:rFonts w:ascii="Arial" w:hAnsi="Arial" w:cs="Arial"/>
      <w:b/>
      <w:bCs/>
      <w:i/>
      <w:iCs/>
      <w:sz w:val="28"/>
      <w:szCs w:val="28"/>
      <w:lang w:eastAsia="ru-RU"/>
    </w:rPr>
  </w:style>
  <w:style w:type="paragraph" w:styleId="3">
    <w:name w:val="heading 3"/>
    <w:basedOn w:val="a0"/>
    <w:next w:val="a0"/>
    <w:link w:val="30"/>
    <w:qFormat/>
    <w:rsid w:val="00AA33AE"/>
    <w:pPr>
      <w:keepNext/>
      <w:suppressAutoHyphens w:val="0"/>
      <w:spacing w:before="240" w:after="60"/>
      <w:outlineLvl w:val="2"/>
    </w:pPr>
    <w:rPr>
      <w:rFonts w:ascii="Arial" w:hAnsi="Arial" w:cs="Arial"/>
      <w:b/>
      <w:bCs/>
      <w:sz w:val="26"/>
      <w:szCs w:val="26"/>
      <w:lang w:eastAsia="ru-RU"/>
    </w:rPr>
  </w:style>
  <w:style w:type="paragraph" w:styleId="4">
    <w:name w:val="heading 4"/>
    <w:basedOn w:val="a0"/>
    <w:next w:val="a0"/>
    <w:link w:val="40"/>
    <w:qFormat/>
    <w:rsid w:val="00AA33AE"/>
    <w:pPr>
      <w:keepNext/>
      <w:suppressAutoHyphens w:val="0"/>
      <w:spacing w:before="240" w:after="60"/>
      <w:outlineLvl w:val="3"/>
    </w:pPr>
    <w:rPr>
      <w:b/>
      <w:bCs/>
      <w:sz w:val="28"/>
      <w:szCs w:val="28"/>
      <w:lang w:eastAsia="ru-RU"/>
    </w:rPr>
  </w:style>
  <w:style w:type="paragraph" w:styleId="5">
    <w:name w:val="heading 5"/>
    <w:basedOn w:val="a0"/>
    <w:next w:val="a0"/>
    <w:link w:val="50"/>
    <w:uiPriority w:val="9"/>
    <w:unhideWhenUsed/>
    <w:qFormat/>
    <w:rsid w:val="00126EA8"/>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link w:val="70"/>
    <w:qFormat/>
    <w:rsid w:val="00AA33AE"/>
    <w:pPr>
      <w:keepNext/>
      <w:suppressAutoHyphens w:val="0"/>
      <w:outlineLvl w:val="6"/>
    </w:pPr>
    <w:rPr>
      <w:color w:val="000000"/>
      <w:lang w:eastAsia="ru-RU"/>
    </w:rPr>
  </w:style>
  <w:style w:type="paragraph" w:styleId="8">
    <w:name w:val="heading 8"/>
    <w:basedOn w:val="a0"/>
    <w:link w:val="80"/>
    <w:qFormat/>
    <w:rsid w:val="00AA33AE"/>
    <w:pPr>
      <w:keepNext/>
      <w:suppressAutoHyphens w:val="0"/>
      <w:jc w:val="center"/>
      <w:outlineLvl w:val="7"/>
    </w:pPr>
    <w:rPr>
      <w:color w:val="000000"/>
      <w:lang w:eastAsia="ru-RU"/>
    </w:rPr>
  </w:style>
  <w:style w:type="paragraph" w:styleId="9">
    <w:name w:val="heading 9"/>
    <w:basedOn w:val="a0"/>
    <w:link w:val="90"/>
    <w:qFormat/>
    <w:rsid w:val="00AA33AE"/>
    <w:pPr>
      <w:keepNext/>
      <w:suppressAutoHyphens w:val="0"/>
      <w:spacing w:before="100" w:beforeAutospacing="1" w:after="100" w:afterAutospacing="1"/>
      <w:ind w:firstLine="720"/>
      <w:jc w:val="center"/>
      <w:outlineLvl w:val="8"/>
    </w:pPr>
    <w:rPr>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A33AE"/>
    <w:rPr>
      <w:rFonts w:ascii="Times New Roman" w:eastAsia="Times New Roman" w:hAnsi="Times New Roman"/>
      <w:kern w:val="36"/>
      <w:sz w:val="28"/>
      <w:szCs w:val="28"/>
    </w:rPr>
  </w:style>
  <w:style w:type="character" w:customStyle="1" w:styleId="21">
    <w:name w:val="Заголовок 2 Знак1"/>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3 Знак Знак Знак Знак Знак Знак,13 пт Знак"/>
    <w:basedOn w:val="a1"/>
    <w:link w:val="2"/>
    <w:rsid w:val="00AA33AE"/>
    <w:rPr>
      <w:rFonts w:ascii="Arial" w:eastAsia="Times New Roman" w:hAnsi="Arial" w:cs="Arial"/>
      <w:b/>
      <w:bCs/>
      <w:i/>
      <w:iCs/>
      <w:sz w:val="28"/>
      <w:szCs w:val="28"/>
    </w:rPr>
  </w:style>
  <w:style w:type="character" w:customStyle="1" w:styleId="30">
    <w:name w:val="Заголовок 3 Знак"/>
    <w:basedOn w:val="a1"/>
    <w:link w:val="3"/>
    <w:rsid w:val="00AA33AE"/>
    <w:rPr>
      <w:rFonts w:ascii="Arial" w:eastAsia="Times New Roman" w:hAnsi="Arial" w:cs="Arial"/>
      <w:b/>
      <w:bCs/>
      <w:sz w:val="26"/>
      <w:szCs w:val="26"/>
    </w:rPr>
  </w:style>
  <w:style w:type="character" w:customStyle="1" w:styleId="40">
    <w:name w:val="Заголовок 4 Знак"/>
    <w:basedOn w:val="a1"/>
    <w:link w:val="4"/>
    <w:rsid w:val="00AA33AE"/>
    <w:rPr>
      <w:rFonts w:ascii="Times New Roman" w:eastAsia="Times New Roman" w:hAnsi="Times New Roman"/>
      <w:b/>
      <w:bCs/>
      <w:sz w:val="28"/>
      <w:szCs w:val="28"/>
    </w:rPr>
  </w:style>
  <w:style w:type="character" w:customStyle="1" w:styleId="70">
    <w:name w:val="Заголовок 7 Знак"/>
    <w:basedOn w:val="a1"/>
    <w:link w:val="7"/>
    <w:rsid w:val="00AA33AE"/>
    <w:rPr>
      <w:rFonts w:ascii="Times New Roman" w:eastAsia="Times New Roman" w:hAnsi="Times New Roman"/>
      <w:color w:val="000000"/>
      <w:sz w:val="24"/>
      <w:szCs w:val="24"/>
    </w:rPr>
  </w:style>
  <w:style w:type="character" w:customStyle="1" w:styleId="80">
    <w:name w:val="Заголовок 8 Знак"/>
    <w:basedOn w:val="a1"/>
    <w:link w:val="8"/>
    <w:rsid w:val="00AA33AE"/>
    <w:rPr>
      <w:rFonts w:ascii="Times New Roman" w:eastAsia="Times New Roman" w:hAnsi="Times New Roman"/>
      <w:color w:val="000000"/>
      <w:sz w:val="24"/>
      <w:szCs w:val="24"/>
    </w:rPr>
  </w:style>
  <w:style w:type="character" w:customStyle="1" w:styleId="90">
    <w:name w:val="Заголовок 9 Знак"/>
    <w:basedOn w:val="a1"/>
    <w:link w:val="9"/>
    <w:rsid w:val="00AA33AE"/>
    <w:rPr>
      <w:rFonts w:ascii="Times New Roman" w:eastAsia="Times New Roman" w:hAnsi="Times New Roman"/>
      <w:color w:val="000000"/>
      <w:sz w:val="24"/>
      <w:szCs w:val="24"/>
    </w:rPr>
  </w:style>
  <w:style w:type="paragraph" w:customStyle="1" w:styleId="a4">
    <w:name w:val="Знак Знак Знак Знак Знак Знак Знак Знак Знак Знак"/>
    <w:basedOn w:val="a0"/>
    <w:rsid w:val="003C4072"/>
    <w:pPr>
      <w:suppressAutoHyphens w:val="0"/>
      <w:spacing w:after="160" w:line="240" w:lineRule="exact"/>
    </w:pPr>
    <w:rPr>
      <w:rFonts w:ascii="Verdana" w:hAnsi="Verdana" w:cs="Verdana"/>
      <w:sz w:val="20"/>
      <w:szCs w:val="20"/>
      <w:lang w:val="en-US" w:eastAsia="en-US"/>
    </w:rPr>
  </w:style>
  <w:style w:type="character" w:styleId="a5">
    <w:name w:val="Hyperlink"/>
    <w:basedOn w:val="a1"/>
    <w:uiPriority w:val="99"/>
    <w:rsid w:val="004410CF"/>
    <w:rPr>
      <w:color w:val="0000FF"/>
      <w:u w:val="single"/>
    </w:rPr>
  </w:style>
  <w:style w:type="paragraph" w:styleId="a6">
    <w:name w:val="Body Text"/>
    <w:basedOn w:val="a0"/>
    <w:link w:val="a7"/>
    <w:rsid w:val="004410CF"/>
    <w:pPr>
      <w:suppressAutoHyphens w:val="0"/>
      <w:jc w:val="both"/>
    </w:pPr>
    <w:rPr>
      <w:szCs w:val="20"/>
      <w:lang w:eastAsia="ru-RU"/>
    </w:rPr>
  </w:style>
  <w:style w:type="character" w:customStyle="1" w:styleId="a7">
    <w:name w:val="Основной текст Знак"/>
    <w:basedOn w:val="a1"/>
    <w:link w:val="a6"/>
    <w:rsid w:val="004410CF"/>
    <w:rPr>
      <w:rFonts w:ascii="Times New Roman" w:eastAsia="Times New Roman" w:hAnsi="Times New Roman"/>
      <w:sz w:val="24"/>
    </w:rPr>
  </w:style>
  <w:style w:type="paragraph" w:styleId="a8">
    <w:name w:val="caption"/>
    <w:basedOn w:val="a0"/>
    <w:next w:val="a0"/>
    <w:qFormat/>
    <w:rsid w:val="004410CF"/>
    <w:pPr>
      <w:spacing w:before="120" w:after="120"/>
    </w:pPr>
    <w:rPr>
      <w:b/>
      <w:bCs/>
      <w:sz w:val="20"/>
      <w:szCs w:val="20"/>
    </w:rPr>
  </w:style>
  <w:style w:type="paragraph" w:styleId="a9">
    <w:name w:val="footnote text"/>
    <w:basedOn w:val="a0"/>
    <w:link w:val="aa"/>
    <w:semiHidden/>
    <w:rsid w:val="004410CF"/>
    <w:rPr>
      <w:sz w:val="20"/>
      <w:szCs w:val="20"/>
    </w:rPr>
  </w:style>
  <w:style w:type="character" w:customStyle="1" w:styleId="aa">
    <w:name w:val="Текст сноски Знак"/>
    <w:basedOn w:val="a1"/>
    <w:link w:val="a9"/>
    <w:semiHidden/>
    <w:rsid w:val="004410CF"/>
    <w:rPr>
      <w:rFonts w:ascii="Times New Roman" w:eastAsia="Times New Roman" w:hAnsi="Times New Roman"/>
      <w:lang w:eastAsia="ar-SA"/>
    </w:rPr>
  </w:style>
  <w:style w:type="character" w:styleId="ab">
    <w:name w:val="footnote reference"/>
    <w:basedOn w:val="a1"/>
    <w:semiHidden/>
    <w:rsid w:val="004410CF"/>
    <w:rPr>
      <w:vertAlign w:val="superscript"/>
    </w:rPr>
  </w:style>
  <w:style w:type="paragraph" w:styleId="31">
    <w:name w:val="Body Text Indent 3"/>
    <w:basedOn w:val="a0"/>
    <w:link w:val="32"/>
    <w:rsid w:val="00C3050B"/>
    <w:pPr>
      <w:spacing w:after="120"/>
      <w:ind w:left="283"/>
    </w:pPr>
    <w:rPr>
      <w:sz w:val="16"/>
      <w:szCs w:val="16"/>
    </w:rPr>
  </w:style>
  <w:style w:type="character" w:customStyle="1" w:styleId="32">
    <w:name w:val="Основной текст с отступом 3 Знак"/>
    <w:basedOn w:val="a1"/>
    <w:link w:val="31"/>
    <w:rsid w:val="00C3050B"/>
    <w:rPr>
      <w:rFonts w:ascii="Times New Roman" w:eastAsia="Times New Roman" w:hAnsi="Times New Roman"/>
      <w:sz w:val="16"/>
      <w:szCs w:val="16"/>
      <w:lang w:eastAsia="ar-SA"/>
    </w:rPr>
  </w:style>
  <w:style w:type="paragraph" w:styleId="20">
    <w:name w:val="Body Text Indent 2"/>
    <w:basedOn w:val="a0"/>
    <w:link w:val="22"/>
    <w:rsid w:val="00C3050B"/>
    <w:pPr>
      <w:spacing w:after="120" w:line="480" w:lineRule="auto"/>
      <w:ind w:left="283"/>
    </w:pPr>
  </w:style>
  <w:style w:type="character" w:customStyle="1" w:styleId="22">
    <w:name w:val="Основной текст с отступом 2 Знак"/>
    <w:basedOn w:val="a1"/>
    <w:link w:val="20"/>
    <w:rsid w:val="00C3050B"/>
    <w:rPr>
      <w:rFonts w:ascii="Times New Roman" w:eastAsia="Times New Roman" w:hAnsi="Times New Roman"/>
      <w:sz w:val="24"/>
      <w:szCs w:val="24"/>
      <w:lang w:eastAsia="ar-SA"/>
    </w:rPr>
  </w:style>
  <w:style w:type="paragraph" w:styleId="ac">
    <w:name w:val="List Paragraph"/>
    <w:aliases w:val="Абзац списка с дефисом,Абзац с дефисом,Нумерованый список,Таблица,AC List 01,ПАРАГРАФ,Абзац списка2,Нумерованный спиков"/>
    <w:basedOn w:val="a0"/>
    <w:link w:val="ad"/>
    <w:uiPriority w:val="34"/>
    <w:qFormat/>
    <w:rsid w:val="00C3050B"/>
    <w:pPr>
      <w:ind w:left="720"/>
      <w:contextualSpacing/>
    </w:pPr>
  </w:style>
  <w:style w:type="character" w:customStyle="1" w:styleId="23">
    <w:name w:val="Заголовок 2 Знак"/>
    <w:aliases w:val="Заголовок 2 Знак1 Знак Знак1,Заголовок 2 Знак Знак Знак Знак1,Заголовок 2 Знак1 Знак Знак Знак Знак1,Заголовок 2 Знак Знак Знак Знак Знак Знак1,Заголовок 2 Знак3 Знак Знак Знак Знак Знак Знак1,13 пт Знак1"/>
    <w:basedOn w:val="a1"/>
    <w:uiPriority w:val="9"/>
    <w:rsid w:val="00AA33AE"/>
    <w:rPr>
      <w:rFonts w:ascii="Cambria" w:eastAsia="Times New Roman" w:hAnsi="Cambria" w:cs="Times New Roman"/>
      <w:b/>
      <w:bCs/>
      <w:color w:val="4F81BD"/>
      <w:sz w:val="26"/>
      <w:szCs w:val="26"/>
      <w:lang w:eastAsia="ar-SA"/>
    </w:rPr>
  </w:style>
  <w:style w:type="paragraph" w:styleId="ae">
    <w:name w:val="Body Text Indent"/>
    <w:basedOn w:val="a0"/>
    <w:link w:val="af"/>
    <w:rsid w:val="00AA33AE"/>
    <w:pPr>
      <w:ind w:firstLine="480"/>
      <w:jc w:val="both"/>
    </w:pPr>
  </w:style>
  <w:style w:type="character" w:customStyle="1" w:styleId="af">
    <w:name w:val="Основной текст с отступом Знак"/>
    <w:basedOn w:val="a1"/>
    <w:link w:val="ae"/>
    <w:rsid w:val="00AA33AE"/>
    <w:rPr>
      <w:rFonts w:ascii="Times New Roman" w:eastAsia="Times New Roman" w:hAnsi="Times New Roman"/>
      <w:sz w:val="24"/>
      <w:szCs w:val="24"/>
      <w:lang w:eastAsia="ar-SA"/>
    </w:rPr>
  </w:style>
  <w:style w:type="paragraph" w:customStyle="1" w:styleId="210">
    <w:name w:val="Основной текст с отступом 21"/>
    <w:basedOn w:val="a0"/>
    <w:rsid w:val="00AA33AE"/>
    <w:pPr>
      <w:ind w:left="33"/>
      <w:jc w:val="both"/>
    </w:pPr>
    <w:rPr>
      <w:iCs/>
    </w:rPr>
  </w:style>
  <w:style w:type="character" w:customStyle="1" w:styleId="af0">
    <w:name w:val="Гипертекстовая ссылка"/>
    <w:basedOn w:val="a1"/>
    <w:rsid w:val="00AA33AE"/>
    <w:rPr>
      <w:color w:val="008000"/>
      <w:sz w:val="20"/>
      <w:szCs w:val="20"/>
      <w:u w:val="single"/>
    </w:rPr>
  </w:style>
  <w:style w:type="paragraph" w:customStyle="1" w:styleId="af1">
    <w:name w:val="Наименование"/>
    <w:basedOn w:val="a0"/>
    <w:rsid w:val="00AA33AE"/>
    <w:pPr>
      <w:suppressAutoHyphens w:val="0"/>
      <w:jc w:val="center"/>
    </w:pPr>
    <w:rPr>
      <w:b/>
      <w:bCs/>
      <w:spacing w:val="-2"/>
      <w:sz w:val="28"/>
      <w:szCs w:val="28"/>
      <w:lang w:eastAsia="ru-RU"/>
    </w:rPr>
  </w:style>
  <w:style w:type="character" w:styleId="af2">
    <w:name w:val="Strong"/>
    <w:basedOn w:val="a1"/>
    <w:uiPriority w:val="22"/>
    <w:qFormat/>
    <w:rsid w:val="00AA33AE"/>
    <w:rPr>
      <w:b/>
      <w:bCs/>
    </w:rPr>
  </w:style>
  <w:style w:type="paragraph" w:customStyle="1" w:styleId="af3">
    <w:name w:val="Табличный"/>
    <w:basedOn w:val="a0"/>
    <w:rsid w:val="00AA33AE"/>
    <w:pPr>
      <w:keepLines/>
      <w:numPr>
        <w:ilvl w:val="12"/>
      </w:numPr>
    </w:pPr>
    <w:rPr>
      <w:rFonts w:ascii="Palatino Linotype" w:hAnsi="Palatino Linotype"/>
      <w:snapToGrid w:val="0"/>
      <w:szCs w:val="20"/>
      <w:lang w:eastAsia="ru-RU"/>
    </w:rPr>
  </w:style>
  <w:style w:type="paragraph" w:styleId="af4">
    <w:name w:val="Title"/>
    <w:basedOn w:val="a0"/>
    <w:link w:val="af5"/>
    <w:qFormat/>
    <w:rsid w:val="00AA33AE"/>
    <w:pPr>
      <w:keepNext/>
      <w:keepLines/>
      <w:suppressAutoHyphens w:val="0"/>
      <w:spacing w:before="240" w:after="60"/>
      <w:jc w:val="center"/>
    </w:pPr>
    <w:rPr>
      <w:rFonts w:ascii="Palatino Linotype" w:hAnsi="Palatino Linotype" w:cs="Arial"/>
      <w:bCs/>
      <w:i/>
      <w:kern w:val="28"/>
      <w:sz w:val="26"/>
      <w:szCs w:val="32"/>
      <w:lang w:eastAsia="ru-RU"/>
    </w:rPr>
  </w:style>
  <w:style w:type="character" w:customStyle="1" w:styleId="af5">
    <w:name w:val="Название Знак"/>
    <w:basedOn w:val="a1"/>
    <w:link w:val="af4"/>
    <w:rsid w:val="00AA33AE"/>
    <w:rPr>
      <w:rFonts w:ascii="Palatino Linotype" w:eastAsia="Times New Roman" w:hAnsi="Palatino Linotype" w:cs="Arial"/>
      <w:bCs/>
      <w:i/>
      <w:kern w:val="28"/>
      <w:sz w:val="26"/>
      <w:szCs w:val="32"/>
    </w:rPr>
  </w:style>
  <w:style w:type="paragraph" w:customStyle="1" w:styleId="af6">
    <w:name w:val="Диаграмма"/>
    <w:basedOn w:val="a0"/>
    <w:next w:val="a0"/>
    <w:rsid w:val="00AA33AE"/>
    <w:pPr>
      <w:suppressAutoHyphens w:val="0"/>
      <w:spacing w:before="120" w:after="120"/>
      <w:jc w:val="center"/>
    </w:pPr>
    <w:rPr>
      <w:rFonts w:ascii="Palatino Linotype" w:hAnsi="Palatino Linotype"/>
      <w:sz w:val="26"/>
      <w:szCs w:val="20"/>
      <w:lang w:eastAsia="ru-RU"/>
    </w:rPr>
  </w:style>
  <w:style w:type="table" w:styleId="af7">
    <w:name w:val="Table Grid"/>
    <w:basedOn w:val="a2"/>
    <w:rsid w:val="00AA33AE"/>
    <w:pPr>
      <w:ind w:firstLine="85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AA33AE"/>
    <w:rPr>
      <w:b/>
      <w:bCs/>
      <w:i/>
      <w:iCs/>
      <w:sz w:val="22"/>
      <w:szCs w:val="22"/>
    </w:rPr>
  </w:style>
  <w:style w:type="paragraph" w:styleId="24">
    <w:name w:val="Body Text 2"/>
    <w:basedOn w:val="a0"/>
    <w:link w:val="25"/>
    <w:rsid w:val="00AA33AE"/>
    <w:pPr>
      <w:suppressAutoHyphens w:val="0"/>
      <w:spacing w:after="120" w:line="480" w:lineRule="auto"/>
    </w:pPr>
    <w:rPr>
      <w:lang w:eastAsia="ru-RU"/>
    </w:rPr>
  </w:style>
  <w:style w:type="character" w:customStyle="1" w:styleId="25">
    <w:name w:val="Основной текст 2 Знак"/>
    <w:basedOn w:val="a1"/>
    <w:link w:val="24"/>
    <w:rsid w:val="00AA33AE"/>
    <w:rPr>
      <w:rFonts w:ascii="Times New Roman" w:eastAsia="Times New Roman" w:hAnsi="Times New Roman"/>
      <w:sz w:val="24"/>
      <w:szCs w:val="24"/>
    </w:rPr>
  </w:style>
  <w:style w:type="paragraph" w:customStyle="1" w:styleId="ConsNormal">
    <w:name w:val="ConsNormal"/>
    <w:rsid w:val="00AA33AE"/>
    <w:pPr>
      <w:widowControl w:val="0"/>
      <w:autoSpaceDE w:val="0"/>
      <w:autoSpaceDN w:val="0"/>
      <w:adjustRightInd w:val="0"/>
      <w:ind w:firstLine="720"/>
    </w:pPr>
    <w:rPr>
      <w:rFonts w:ascii="Arial" w:eastAsia="Times New Roman" w:hAnsi="Arial" w:cs="Arial"/>
    </w:rPr>
  </w:style>
  <w:style w:type="paragraph" w:styleId="af8">
    <w:name w:val="footer"/>
    <w:basedOn w:val="a0"/>
    <w:link w:val="af9"/>
    <w:uiPriority w:val="99"/>
    <w:rsid w:val="00AA33AE"/>
    <w:pPr>
      <w:tabs>
        <w:tab w:val="center" w:pos="4677"/>
        <w:tab w:val="right" w:pos="9355"/>
      </w:tabs>
      <w:suppressAutoHyphens w:val="0"/>
    </w:pPr>
    <w:rPr>
      <w:lang w:eastAsia="ru-RU"/>
    </w:rPr>
  </w:style>
  <w:style w:type="character" w:customStyle="1" w:styleId="af9">
    <w:name w:val="Нижний колонтитул Знак"/>
    <w:basedOn w:val="a1"/>
    <w:link w:val="af8"/>
    <w:uiPriority w:val="99"/>
    <w:rsid w:val="00AA33AE"/>
    <w:rPr>
      <w:rFonts w:ascii="Times New Roman" w:eastAsia="Times New Roman" w:hAnsi="Times New Roman"/>
      <w:sz w:val="24"/>
      <w:szCs w:val="24"/>
    </w:rPr>
  </w:style>
  <w:style w:type="character" w:styleId="afa">
    <w:name w:val="page number"/>
    <w:basedOn w:val="a1"/>
    <w:rsid w:val="00AA33AE"/>
  </w:style>
  <w:style w:type="paragraph" w:customStyle="1" w:styleId="afb">
    <w:name w:val="Шапка таблицы"/>
    <w:basedOn w:val="a0"/>
    <w:rsid w:val="00AA33AE"/>
    <w:pPr>
      <w:keepNext/>
      <w:keepLines/>
      <w:numPr>
        <w:ilvl w:val="12"/>
      </w:numPr>
      <w:ind w:left="-15" w:firstLine="20"/>
      <w:jc w:val="center"/>
    </w:pPr>
    <w:rPr>
      <w:rFonts w:ascii="Palatino Linotype" w:hAnsi="Palatino Linotype"/>
      <w:snapToGrid w:val="0"/>
      <w:szCs w:val="20"/>
      <w:lang w:eastAsia="ru-RU"/>
    </w:rPr>
  </w:style>
  <w:style w:type="paragraph" w:customStyle="1" w:styleId="afc">
    <w:name w:val="текст выделения"/>
    <w:basedOn w:val="33"/>
    <w:rsid w:val="00AA33AE"/>
    <w:pPr>
      <w:spacing w:before="120" w:after="0"/>
      <w:jc w:val="both"/>
    </w:pPr>
    <w:rPr>
      <w:b/>
      <w:bCs/>
      <w:sz w:val="24"/>
      <w:szCs w:val="24"/>
    </w:rPr>
  </w:style>
  <w:style w:type="paragraph" w:styleId="33">
    <w:name w:val="Body Text 3"/>
    <w:basedOn w:val="a0"/>
    <w:link w:val="34"/>
    <w:rsid w:val="00AA33AE"/>
    <w:pPr>
      <w:suppressAutoHyphens w:val="0"/>
      <w:spacing w:after="120"/>
    </w:pPr>
    <w:rPr>
      <w:sz w:val="16"/>
      <w:szCs w:val="16"/>
      <w:lang w:eastAsia="ru-RU"/>
    </w:rPr>
  </w:style>
  <w:style w:type="character" w:customStyle="1" w:styleId="34">
    <w:name w:val="Основной текст 3 Знак"/>
    <w:basedOn w:val="a1"/>
    <w:link w:val="33"/>
    <w:rsid w:val="00AA33AE"/>
    <w:rPr>
      <w:rFonts w:ascii="Times New Roman" w:eastAsia="Times New Roman" w:hAnsi="Times New Roman"/>
      <w:sz w:val="16"/>
      <w:szCs w:val="16"/>
    </w:rPr>
  </w:style>
  <w:style w:type="paragraph" w:customStyle="1" w:styleId="afd">
    <w:name w:val="Список с цифрой"/>
    <w:basedOn w:val="a0"/>
    <w:rsid w:val="00AA33AE"/>
    <w:pPr>
      <w:suppressAutoHyphens w:val="0"/>
      <w:snapToGrid w:val="0"/>
      <w:spacing w:before="60" w:after="60"/>
      <w:jc w:val="both"/>
    </w:pPr>
    <w:rPr>
      <w:lang w:eastAsia="ru-RU"/>
    </w:rPr>
  </w:style>
  <w:style w:type="paragraph" w:styleId="afe">
    <w:name w:val="header"/>
    <w:basedOn w:val="a0"/>
    <w:link w:val="aff"/>
    <w:rsid w:val="00AA33AE"/>
    <w:pPr>
      <w:tabs>
        <w:tab w:val="center" w:pos="4677"/>
        <w:tab w:val="right" w:pos="9355"/>
      </w:tabs>
      <w:suppressAutoHyphens w:val="0"/>
    </w:pPr>
    <w:rPr>
      <w:lang w:eastAsia="ru-RU"/>
    </w:rPr>
  </w:style>
  <w:style w:type="character" w:customStyle="1" w:styleId="aff">
    <w:name w:val="Верхний колонтитул Знак"/>
    <w:basedOn w:val="a1"/>
    <w:link w:val="afe"/>
    <w:rsid w:val="00AA33AE"/>
    <w:rPr>
      <w:rFonts w:ascii="Times New Roman" w:eastAsia="Times New Roman" w:hAnsi="Times New Roman"/>
      <w:sz w:val="24"/>
      <w:szCs w:val="24"/>
    </w:rPr>
  </w:style>
  <w:style w:type="paragraph" w:customStyle="1" w:styleId="Prikaz">
    <w:name w:val="Prikaz"/>
    <w:basedOn w:val="a0"/>
    <w:rsid w:val="00AA33AE"/>
    <w:pPr>
      <w:suppressAutoHyphens w:val="0"/>
      <w:ind w:firstLine="709"/>
      <w:jc w:val="both"/>
    </w:pPr>
    <w:rPr>
      <w:sz w:val="28"/>
      <w:szCs w:val="28"/>
      <w:lang w:eastAsia="en-US"/>
    </w:rPr>
  </w:style>
  <w:style w:type="paragraph" w:styleId="aff0">
    <w:name w:val="Normal (Web)"/>
    <w:basedOn w:val="a0"/>
    <w:uiPriority w:val="99"/>
    <w:rsid w:val="00AA33AE"/>
    <w:pPr>
      <w:suppressAutoHyphens w:val="0"/>
      <w:spacing w:before="100" w:after="100"/>
    </w:pPr>
    <w:rPr>
      <w:color w:val="000000"/>
      <w:szCs w:val="20"/>
      <w:lang w:eastAsia="ru-RU"/>
    </w:rPr>
  </w:style>
  <w:style w:type="character" w:customStyle="1" w:styleId="aff1">
    <w:name w:val="Цветовое выделение"/>
    <w:rsid w:val="00AA33AE"/>
    <w:rPr>
      <w:b/>
      <w:bCs/>
      <w:color w:val="000080"/>
      <w:sz w:val="20"/>
      <w:szCs w:val="20"/>
    </w:rPr>
  </w:style>
  <w:style w:type="paragraph" w:customStyle="1" w:styleId="aff2">
    <w:name w:val="Таблицы (моноширинный)"/>
    <w:basedOn w:val="a0"/>
    <w:next w:val="a0"/>
    <w:rsid w:val="00AA33AE"/>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
    <w:name w:val="Style3"/>
    <w:basedOn w:val="a0"/>
    <w:rsid w:val="00AA33AE"/>
    <w:pPr>
      <w:suppressAutoHyphens w:val="0"/>
      <w:autoSpaceDE w:val="0"/>
      <w:autoSpaceDN w:val="0"/>
      <w:ind w:firstLine="709"/>
      <w:jc w:val="both"/>
    </w:pPr>
    <w:rPr>
      <w:rFonts w:ascii="Courier New" w:hAnsi="Courier New" w:cs="Courier New"/>
      <w:b/>
      <w:bCs/>
      <w:lang w:eastAsia="ru-RU"/>
    </w:rPr>
  </w:style>
  <w:style w:type="paragraph" w:customStyle="1" w:styleId="ConsPlusNormal">
    <w:name w:val="ConsPlusNormal"/>
    <w:rsid w:val="00AA33AE"/>
    <w:pPr>
      <w:widowControl w:val="0"/>
      <w:autoSpaceDE w:val="0"/>
      <w:autoSpaceDN w:val="0"/>
      <w:adjustRightInd w:val="0"/>
      <w:ind w:firstLine="720"/>
    </w:pPr>
    <w:rPr>
      <w:rFonts w:ascii="Arial" w:eastAsia="Times New Roman" w:hAnsi="Arial" w:cs="Arial"/>
      <w:sz w:val="14"/>
      <w:szCs w:val="14"/>
    </w:rPr>
  </w:style>
  <w:style w:type="paragraph" w:customStyle="1" w:styleId="aff3">
    <w:name w:val="Знак Знак Знак Знак Знак Знак Знак"/>
    <w:basedOn w:val="a0"/>
    <w:rsid w:val="00AA33AE"/>
    <w:pPr>
      <w:suppressAutoHyphens w:val="0"/>
      <w:spacing w:after="160" w:line="240" w:lineRule="exact"/>
    </w:pPr>
    <w:rPr>
      <w:rFonts w:ascii="Verdana" w:hAnsi="Verdana" w:cs="Verdana"/>
      <w:sz w:val="20"/>
      <w:szCs w:val="20"/>
      <w:lang w:val="en-US" w:eastAsia="en-US"/>
    </w:rPr>
  </w:style>
  <w:style w:type="paragraph" w:styleId="aff4">
    <w:name w:val="Document Map"/>
    <w:basedOn w:val="a0"/>
    <w:link w:val="aff5"/>
    <w:semiHidden/>
    <w:rsid w:val="00AA33AE"/>
    <w:pPr>
      <w:shd w:val="clear" w:color="auto" w:fill="000080"/>
    </w:pPr>
    <w:rPr>
      <w:rFonts w:ascii="Tahoma" w:hAnsi="Tahoma" w:cs="Tahoma"/>
      <w:sz w:val="20"/>
      <w:szCs w:val="20"/>
    </w:rPr>
  </w:style>
  <w:style w:type="character" w:customStyle="1" w:styleId="aff5">
    <w:name w:val="Схема документа Знак"/>
    <w:basedOn w:val="a1"/>
    <w:link w:val="aff4"/>
    <w:semiHidden/>
    <w:rsid w:val="00AA33AE"/>
    <w:rPr>
      <w:rFonts w:ascii="Tahoma" w:eastAsia="Times New Roman" w:hAnsi="Tahoma" w:cs="Tahoma"/>
      <w:shd w:val="clear" w:color="auto" w:fill="000080"/>
      <w:lang w:eastAsia="ar-SA"/>
    </w:rPr>
  </w:style>
  <w:style w:type="paragraph" w:styleId="aff6">
    <w:name w:val="endnote text"/>
    <w:basedOn w:val="a0"/>
    <w:link w:val="aff7"/>
    <w:semiHidden/>
    <w:rsid w:val="00AA33AE"/>
    <w:rPr>
      <w:sz w:val="20"/>
      <w:szCs w:val="20"/>
    </w:rPr>
  </w:style>
  <w:style w:type="character" w:customStyle="1" w:styleId="aff7">
    <w:name w:val="Текст концевой сноски Знак"/>
    <w:basedOn w:val="a1"/>
    <w:link w:val="aff6"/>
    <w:semiHidden/>
    <w:rsid w:val="00AA33AE"/>
    <w:rPr>
      <w:rFonts w:ascii="Times New Roman" w:eastAsia="Times New Roman" w:hAnsi="Times New Roman"/>
      <w:lang w:eastAsia="ar-SA"/>
    </w:rPr>
  </w:style>
  <w:style w:type="paragraph" w:styleId="aff8">
    <w:name w:val="Balloon Text"/>
    <w:basedOn w:val="a0"/>
    <w:link w:val="aff9"/>
    <w:uiPriority w:val="99"/>
    <w:semiHidden/>
    <w:rsid w:val="00AA33AE"/>
    <w:rPr>
      <w:rFonts w:ascii="Tahoma" w:hAnsi="Tahoma" w:cs="Tahoma"/>
      <w:sz w:val="16"/>
      <w:szCs w:val="16"/>
    </w:rPr>
  </w:style>
  <w:style w:type="character" w:customStyle="1" w:styleId="aff9">
    <w:name w:val="Текст выноски Знак"/>
    <w:basedOn w:val="a1"/>
    <w:link w:val="aff8"/>
    <w:uiPriority w:val="99"/>
    <w:semiHidden/>
    <w:rsid w:val="00AA33AE"/>
    <w:rPr>
      <w:rFonts w:ascii="Tahoma" w:eastAsia="Times New Roman" w:hAnsi="Tahoma" w:cs="Tahoma"/>
      <w:sz w:val="16"/>
      <w:szCs w:val="16"/>
      <w:lang w:eastAsia="ar-SA"/>
    </w:rPr>
  </w:style>
  <w:style w:type="paragraph" w:customStyle="1" w:styleId="affa">
    <w:name w:val="Знак"/>
    <w:basedOn w:val="a0"/>
    <w:rsid w:val="00AA33AE"/>
    <w:pPr>
      <w:suppressAutoHyphens w:val="0"/>
      <w:spacing w:after="160" w:line="240" w:lineRule="exact"/>
    </w:pPr>
    <w:rPr>
      <w:rFonts w:ascii="Verdana" w:hAnsi="Verdana" w:cs="Verdana"/>
      <w:sz w:val="20"/>
      <w:szCs w:val="20"/>
      <w:lang w:val="en-US" w:eastAsia="en-US"/>
    </w:rPr>
  </w:style>
  <w:style w:type="character" w:customStyle="1" w:styleId="affb">
    <w:name w:val="Мой текст Знак"/>
    <w:basedOn w:val="a1"/>
    <w:rsid w:val="00AA33AE"/>
    <w:rPr>
      <w:sz w:val="28"/>
      <w:szCs w:val="24"/>
      <w:lang w:val="ru-RU" w:eastAsia="ru-RU" w:bidi="ar-SA"/>
    </w:rPr>
  </w:style>
  <w:style w:type="paragraph" w:styleId="affc">
    <w:name w:val="annotation text"/>
    <w:basedOn w:val="a0"/>
    <w:link w:val="affd"/>
    <w:uiPriority w:val="99"/>
    <w:semiHidden/>
    <w:rsid w:val="00AA33AE"/>
    <w:rPr>
      <w:sz w:val="20"/>
      <w:szCs w:val="20"/>
    </w:rPr>
  </w:style>
  <w:style w:type="character" w:customStyle="1" w:styleId="affd">
    <w:name w:val="Текст примечания Знак"/>
    <w:basedOn w:val="a1"/>
    <w:link w:val="affc"/>
    <w:uiPriority w:val="99"/>
    <w:semiHidden/>
    <w:rsid w:val="00AA33AE"/>
    <w:rPr>
      <w:rFonts w:ascii="Times New Roman" w:eastAsia="Times New Roman" w:hAnsi="Times New Roman"/>
      <w:lang w:eastAsia="ar-SA"/>
    </w:rPr>
  </w:style>
  <w:style w:type="paragraph" w:styleId="affe">
    <w:name w:val="annotation subject"/>
    <w:basedOn w:val="affc"/>
    <w:next w:val="affc"/>
    <w:link w:val="afff"/>
    <w:uiPriority w:val="99"/>
    <w:semiHidden/>
    <w:rsid w:val="00AA33AE"/>
    <w:rPr>
      <w:b/>
      <w:bCs/>
    </w:rPr>
  </w:style>
  <w:style w:type="character" w:customStyle="1" w:styleId="afff">
    <w:name w:val="Тема примечания Знак"/>
    <w:basedOn w:val="affd"/>
    <w:link w:val="affe"/>
    <w:uiPriority w:val="99"/>
    <w:semiHidden/>
    <w:rsid w:val="00AA33AE"/>
    <w:rPr>
      <w:rFonts w:ascii="Times New Roman" w:eastAsia="Times New Roman" w:hAnsi="Times New Roman"/>
      <w:b/>
      <w:bCs/>
      <w:lang w:eastAsia="ar-SA"/>
    </w:rPr>
  </w:style>
  <w:style w:type="paragraph" w:customStyle="1" w:styleId="afff0">
    <w:name w:val="Пункт Знак"/>
    <w:basedOn w:val="a0"/>
    <w:rsid w:val="00527691"/>
    <w:pPr>
      <w:tabs>
        <w:tab w:val="num" w:pos="567"/>
        <w:tab w:val="left" w:pos="851"/>
        <w:tab w:val="left" w:pos="1134"/>
      </w:tabs>
      <w:suppressAutoHyphens w:val="0"/>
      <w:spacing w:line="360" w:lineRule="auto"/>
      <w:ind w:left="567" w:hanging="567"/>
      <w:jc w:val="both"/>
    </w:pPr>
    <w:rPr>
      <w:snapToGrid w:val="0"/>
      <w:sz w:val="28"/>
      <w:szCs w:val="20"/>
      <w:lang w:eastAsia="ru-RU"/>
    </w:rPr>
  </w:style>
  <w:style w:type="paragraph" w:customStyle="1" w:styleId="afff1">
    <w:name w:val="Подпункт"/>
    <w:basedOn w:val="afff0"/>
    <w:rsid w:val="00527691"/>
    <w:pPr>
      <w:numPr>
        <w:ilvl w:val="2"/>
      </w:numPr>
      <w:tabs>
        <w:tab w:val="clear" w:pos="851"/>
        <w:tab w:val="clear" w:pos="1134"/>
        <w:tab w:val="num" w:pos="360"/>
        <w:tab w:val="num" w:pos="567"/>
      </w:tabs>
      <w:ind w:left="567" w:hanging="567"/>
    </w:pPr>
  </w:style>
  <w:style w:type="paragraph" w:customStyle="1" w:styleId="afff2">
    <w:name w:val="Подподпункт"/>
    <w:basedOn w:val="afff1"/>
    <w:rsid w:val="00527691"/>
    <w:pPr>
      <w:numPr>
        <w:ilvl w:val="3"/>
      </w:numPr>
      <w:tabs>
        <w:tab w:val="num" w:pos="360"/>
        <w:tab w:val="left" w:pos="1134"/>
        <w:tab w:val="left" w:pos="1418"/>
      </w:tabs>
      <w:ind w:left="567" w:hanging="567"/>
    </w:pPr>
    <w:rPr>
      <w:snapToGrid/>
    </w:rPr>
  </w:style>
  <w:style w:type="paragraph" w:customStyle="1" w:styleId="afff3">
    <w:name w:val="Подподподпункт"/>
    <w:basedOn w:val="a0"/>
    <w:rsid w:val="00527691"/>
    <w:pPr>
      <w:tabs>
        <w:tab w:val="left" w:pos="1134"/>
        <w:tab w:val="left" w:pos="1701"/>
        <w:tab w:val="num" w:pos="3560"/>
      </w:tabs>
      <w:suppressAutoHyphens w:val="0"/>
      <w:spacing w:line="360" w:lineRule="auto"/>
      <w:ind w:left="3560" w:hanging="1008"/>
      <w:jc w:val="both"/>
    </w:pPr>
    <w:rPr>
      <w:snapToGrid w:val="0"/>
      <w:sz w:val="28"/>
      <w:szCs w:val="20"/>
      <w:lang w:eastAsia="ru-RU"/>
    </w:rPr>
  </w:style>
  <w:style w:type="paragraph" w:customStyle="1" w:styleId="11">
    <w:name w:val="Пункт1"/>
    <w:basedOn w:val="a0"/>
    <w:rsid w:val="00527691"/>
    <w:pPr>
      <w:tabs>
        <w:tab w:val="num" w:pos="567"/>
      </w:tabs>
      <w:suppressAutoHyphens w:val="0"/>
      <w:spacing w:before="240" w:line="360" w:lineRule="auto"/>
      <w:ind w:left="567" w:hanging="279"/>
      <w:jc w:val="center"/>
    </w:pPr>
    <w:rPr>
      <w:rFonts w:ascii="Arial" w:hAnsi="Arial"/>
      <w:b/>
      <w:snapToGrid w:val="0"/>
      <w:sz w:val="28"/>
      <w:szCs w:val="28"/>
      <w:lang w:eastAsia="ru-RU"/>
    </w:rPr>
  </w:style>
  <w:style w:type="paragraph" w:styleId="afff4">
    <w:name w:val="TOC Heading"/>
    <w:basedOn w:val="1"/>
    <w:next w:val="a0"/>
    <w:uiPriority w:val="39"/>
    <w:qFormat/>
    <w:rsid w:val="00897615"/>
    <w:pPr>
      <w:keepLines/>
      <w:spacing w:before="480" w:line="276" w:lineRule="auto"/>
      <w:jc w:val="left"/>
      <w:outlineLvl w:val="9"/>
    </w:pPr>
    <w:rPr>
      <w:rFonts w:ascii="Cambria" w:hAnsi="Cambria"/>
      <w:b/>
      <w:bCs/>
      <w:color w:val="365F91"/>
      <w:kern w:val="0"/>
      <w:lang w:eastAsia="en-US"/>
    </w:rPr>
  </w:style>
  <w:style w:type="paragraph" w:styleId="26">
    <w:name w:val="toc 2"/>
    <w:basedOn w:val="a0"/>
    <w:next w:val="a0"/>
    <w:autoRedefine/>
    <w:uiPriority w:val="39"/>
    <w:unhideWhenUsed/>
    <w:qFormat/>
    <w:rsid w:val="00720663"/>
    <w:pPr>
      <w:tabs>
        <w:tab w:val="right" w:leader="dot" w:pos="9344"/>
      </w:tabs>
      <w:suppressAutoHyphens w:val="0"/>
      <w:spacing w:after="100" w:line="276" w:lineRule="auto"/>
      <w:ind w:left="993" w:hanging="993"/>
    </w:pPr>
    <w:rPr>
      <w:noProof/>
      <w:lang w:eastAsia="en-US"/>
    </w:rPr>
  </w:style>
  <w:style w:type="paragraph" w:styleId="12">
    <w:name w:val="toc 1"/>
    <w:aliases w:val="Содержание"/>
    <w:basedOn w:val="a0"/>
    <w:next w:val="a0"/>
    <w:autoRedefine/>
    <w:uiPriority w:val="39"/>
    <w:unhideWhenUsed/>
    <w:qFormat/>
    <w:rsid w:val="006C3DC9"/>
    <w:pPr>
      <w:tabs>
        <w:tab w:val="left" w:pos="284"/>
        <w:tab w:val="right" w:leader="dot" w:pos="9344"/>
      </w:tabs>
      <w:suppressAutoHyphens w:val="0"/>
      <w:spacing w:after="100" w:line="276" w:lineRule="auto"/>
    </w:pPr>
    <w:rPr>
      <w:rFonts w:ascii="Calibri" w:hAnsi="Calibri"/>
      <w:sz w:val="22"/>
      <w:szCs w:val="22"/>
      <w:lang w:eastAsia="en-US"/>
    </w:rPr>
  </w:style>
  <w:style w:type="paragraph" w:styleId="35">
    <w:name w:val="toc 3"/>
    <w:basedOn w:val="a0"/>
    <w:next w:val="a0"/>
    <w:autoRedefine/>
    <w:uiPriority w:val="39"/>
    <w:unhideWhenUsed/>
    <w:qFormat/>
    <w:rsid w:val="0084106D"/>
    <w:pPr>
      <w:tabs>
        <w:tab w:val="left" w:pos="1320"/>
        <w:tab w:val="right" w:leader="dot" w:pos="9344"/>
      </w:tabs>
      <w:suppressAutoHyphens w:val="0"/>
      <w:spacing w:after="100"/>
      <w:ind w:left="1276" w:hanging="1276"/>
    </w:pPr>
    <w:rPr>
      <w:noProof/>
      <w:lang w:eastAsia="en-US"/>
    </w:rPr>
  </w:style>
  <w:style w:type="paragraph" w:customStyle="1" w:styleId="310">
    <w:name w:val="Основной текст с отступом 31"/>
    <w:basedOn w:val="a0"/>
    <w:rsid w:val="00EF4B8F"/>
    <w:pPr>
      <w:ind w:left="357"/>
      <w:jc w:val="both"/>
    </w:pPr>
    <w:rPr>
      <w:rFonts w:ascii="Tahoma" w:hAnsi="Tahoma"/>
      <w:szCs w:val="20"/>
    </w:rPr>
  </w:style>
  <w:style w:type="character" w:styleId="afff5">
    <w:name w:val="FollowedHyperlink"/>
    <w:basedOn w:val="a1"/>
    <w:rsid w:val="0025062E"/>
    <w:rPr>
      <w:color w:val="B38FEE"/>
      <w:u w:val="single"/>
    </w:rPr>
  </w:style>
  <w:style w:type="paragraph" w:customStyle="1" w:styleId="font5">
    <w:name w:val="font5"/>
    <w:basedOn w:val="a0"/>
    <w:rsid w:val="0025062E"/>
    <w:pPr>
      <w:suppressAutoHyphens w:val="0"/>
      <w:spacing w:before="100" w:beforeAutospacing="1" w:after="100" w:afterAutospacing="1"/>
    </w:pPr>
    <w:rPr>
      <w:sz w:val="20"/>
      <w:szCs w:val="20"/>
      <w:lang w:eastAsia="ru-RU"/>
    </w:rPr>
  </w:style>
  <w:style w:type="paragraph" w:customStyle="1" w:styleId="font6">
    <w:name w:val="font6"/>
    <w:basedOn w:val="a0"/>
    <w:rsid w:val="0025062E"/>
    <w:pPr>
      <w:suppressAutoHyphens w:val="0"/>
      <w:spacing w:before="100" w:beforeAutospacing="1" w:after="100" w:afterAutospacing="1"/>
    </w:pPr>
    <w:rPr>
      <w:b/>
      <w:bCs/>
      <w:sz w:val="20"/>
      <w:szCs w:val="20"/>
      <w:lang w:eastAsia="ru-RU"/>
    </w:rPr>
  </w:style>
  <w:style w:type="paragraph" w:customStyle="1" w:styleId="font7">
    <w:name w:val="font7"/>
    <w:basedOn w:val="a0"/>
    <w:rsid w:val="0025062E"/>
    <w:pPr>
      <w:suppressAutoHyphens w:val="0"/>
      <w:spacing w:before="100" w:beforeAutospacing="1" w:after="100" w:afterAutospacing="1"/>
    </w:pPr>
    <w:rPr>
      <w:b/>
      <w:bCs/>
      <w:color w:val="FFFFFF"/>
      <w:sz w:val="28"/>
      <w:szCs w:val="28"/>
      <w:lang w:eastAsia="ru-RU"/>
    </w:rPr>
  </w:style>
  <w:style w:type="paragraph" w:customStyle="1" w:styleId="font8">
    <w:name w:val="font8"/>
    <w:basedOn w:val="a0"/>
    <w:rsid w:val="0025062E"/>
    <w:pPr>
      <w:suppressAutoHyphens w:val="0"/>
      <w:spacing w:before="100" w:beforeAutospacing="1" w:after="100" w:afterAutospacing="1"/>
    </w:pPr>
    <w:rPr>
      <w:b/>
      <w:bCs/>
      <w:color w:val="000000"/>
      <w:sz w:val="28"/>
      <w:szCs w:val="28"/>
      <w:lang w:eastAsia="ru-RU"/>
    </w:rPr>
  </w:style>
  <w:style w:type="paragraph" w:customStyle="1" w:styleId="font9">
    <w:name w:val="font9"/>
    <w:basedOn w:val="a0"/>
    <w:rsid w:val="0025062E"/>
    <w:pPr>
      <w:suppressAutoHyphens w:val="0"/>
      <w:spacing w:before="100" w:beforeAutospacing="1" w:after="100" w:afterAutospacing="1"/>
    </w:pPr>
    <w:rPr>
      <w:i/>
      <w:iCs/>
      <w:sz w:val="20"/>
      <w:szCs w:val="20"/>
      <w:lang w:eastAsia="ru-RU"/>
    </w:rPr>
  </w:style>
  <w:style w:type="paragraph" w:customStyle="1" w:styleId="font10">
    <w:name w:val="font10"/>
    <w:basedOn w:val="a0"/>
    <w:rsid w:val="0025062E"/>
    <w:pPr>
      <w:suppressAutoHyphens w:val="0"/>
      <w:spacing w:before="100" w:beforeAutospacing="1" w:after="100" w:afterAutospacing="1"/>
    </w:pPr>
    <w:rPr>
      <w:b/>
      <w:bCs/>
      <w:color w:val="FFFFFF"/>
      <w:sz w:val="20"/>
      <w:szCs w:val="20"/>
      <w:lang w:eastAsia="ru-RU"/>
    </w:rPr>
  </w:style>
  <w:style w:type="paragraph" w:customStyle="1" w:styleId="font11">
    <w:name w:val="font11"/>
    <w:basedOn w:val="a0"/>
    <w:rsid w:val="0025062E"/>
    <w:pPr>
      <w:suppressAutoHyphens w:val="0"/>
      <w:spacing w:before="100" w:beforeAutospacing="1" w:after="100" w:afterAutospacing="1"/>
    </w:pPr>
    <w:rPr>
      <w:i/>
      <w:iCs/>
      <w:color w:val="FFFFFF"/>
      <w:sz w:val="20"/>
      <w:szCs w:val="20"/>
      <w:lang w:eastAsia="ru-RU"/>
    </w:rPr>
  </w:style>
  <w:style w:type="paragraph" w:customStyle="1" w:styleId="xl67">
    <w:name w:val="xl67"/>
    <w:basedOn w:val="a0"/>
    <w:rsid w:val="0025062E"/>
    <w:pPr>
      <w:suppressAutoHyphens w:val="0"/>
      <w:spacing w:before="100" w:beforeAutospacing="1" w:after="100" w:afterAutospacing="1"/>
    </w:pPr>
    <w:rPr>
      <w:lang w:eastAsia="ru-RU"/>
    </w:rPr>
  </w:style>
  <w:style w:type="paragraph" w:customStyle="1" w:styleId="xl69">
    <w:name w:val="xl69"/>
    <w:basedOn w:val="a0"/>
    <w:rsid w:val="0025062E"/>
    <w:pPr>
      <w:suppressAutoHyphens w:val="0"/>
      <w:spacing w:before="100" w:beforeAutospacing="1" w:after="100" w:afterAutospacing="1"/>
    </w:pPr>
    <w:rPr>
      <w:lang w:eastAsia="ru-RU"/>
    </w:rPr>
  </w:style>
  <w:style w:type="paragraph" w:customStyle="1" w:styleId="xl70">
    <w:name w:val="xl70"/>
    <w:basedOn w:val="a0"/>
    <w:rsid w:val="0025062E"/>
    <w:pPr>
      <w:suppressAutoHyphens w:val="0"/>
      <w:spacing w:before="100" w:beforeAutospacing="1" w:after="100" w:afterAutospacing="1"/>
      <w:jc w:val="right"/>
    </w:pPr>
    <w:rPr>
      <w:b/>
      <w:bCs/>
      <w:color w:val="FFFFFF"/>
      <w:lang w:eastAsia="ru-RU"/>
    </w:rPr>
  </w:style>
  <w:style w:type="paragraph" w:customStyle="1" w:styleId="xl71">
    <w:name w:val="xl71"/>
    <w:basedOn w:val="a0"/>
    <w:rsid w:val="0025062E"/>
    <w:pPr>
      <w:suppressAutoHyphens w:val="0"/>
      <w:spacing w:before="100" w:beforeAutospacing="1" w:after="100" w:afterAutospacing="1"/>
    </w:pPr>
    <w:rPr>
      <w:color w:val="D9853E"/>
      <w:lang w:eastAsia="ru-RU"/>
    </w:rPr>
  </w:style>
  <w:style w:type="paragraph" w:customStyle="1" w:styleId="xl72">
    <w:name w:val="xl72"/>
    <w:basedOn w:val="a0"/>
    <w:rsid w:val="0025062E"/>
    <w:pPr>
      <w:suppressAutoHyphens w:val="0"/>
      <w:spacing w:before="100" w:beforeAutospacing="1" w:after="100" w:afterAutospacing="1"/>
      <w:jc w:val="center"/>
    </w:pPr>
    <w:rPr>
      <w:b/>
      <w:bCs/>
      <w:lang w:eastAsia="ru-RU"/>
    </w:rPr>
  </w:style>
  <w:style w:type="paragraph" w:customStyle="1" w:styleId="xl73">
    <w:name w:val="xl73"/>
    <w:basedOn w:val="a0"/>
    <w:rsid w:val="0025062E"/>
    <w:pPr>
      <w:suppressAutoHyphens w:val="0"/>
      <w:spacing w:before="100" w:beforeAutospacing="1" w:after="100" w:afterAutospacing="1"/>
    </w:pPr>
    <w:rPr>
      <w:lang w:eastAsia="ru-RU"/>
    </w:rPr>
  </w:style>
  <w:style w:type="paragraph" w:customStyle="1" w:styleId="xl74">
    <w:name w:val="xl74"/>
    <w:basedOn w:val="a0"/>
    <w:rsid w:val="0025062E"/>
    <w:pPr>
      <w:suppressAutoHyphens w:val="0"/>
      <w:spacing w:before="100" w:beforeAutospacing="1" w:after="100" w:afterAutospacing="1"/>
      <w:jc w:val="right"/>
    </w:pPr>
    <w:rPr>
      <w:b/>
      <w:bCs/>
      <w:color w:val="FF0000"/>
      <w:sz w:val="16"/>
      <w:szCs w:val="16"/>
      <w:lang w:eastAsia="ru-RU"/>
    </w:rPr>
  </w:style>
  <w:style w:type="paragraph" w:customStyle="1" w:styleId="xl75">
    <w:name w:val="xl75"/>
    <w:basedOn w:val="a0"/>
    <w:rsid w:val="0025062E"/>
    <w:pPr>
      <w:suppressAutoHyphens w:val="0"/>
      <w:spacing w:before="100" w:beforeAutospacing="1" w:after="100" w:afterAutospacing="1"/>
      <w:textAlignment w:val="center"/>
    </w:pPr>
    <w:rPr>
      <w:b/>
      <w:bCs/>
      <w:color w:val="488436"/>
      <w:sz w:val="28"/>
      <w:szCs w:val="28"/>
      <w:lang w:eastAsia="ru-RU"/>
    </w:rPr>
  </w:style>
  <w:style w:type="paragraph" w:customStyle="1" w:styleId="xl76">
    <w:name w:val="xl76"/>
    <w:basedOn w:val="a0"/>
    <w:rsid w:val="0025062E"/>
    <w:pPr>
      <w:suppressAutoHyphens w:val="0"/>
      <w:spacing w:before="100" w:beforeAutospacing="1" w:after="100" w:afterAutospacing="1"/>
    </w:pPr>
    <w:rPr>
      <w:lang w:eastAsia="ru-RU"/>
    </w:rPr>
  </w:style>
  <w:style w:type="paragraph" w:customStyle="1" w:styleId="xl77">
    <w:name w:val="xl77"/>
    <w:basedOn w:val="a0"/>
    <w:rsid w:val="0025062E"/>
    <w:pPr>
      <w:suppressAutoHyphens w:val="0"/>
      <w:spacing w:before="100" w:beforeAutospacing="1" w:after="100" w:afterAutospacing="1"/>
    </w:pPr>
    <w:rPr>
      <w:lang w:eastAsia="ru-RU"/>
    </w:rPr>
  </w:style>
  <w:style w:type="paragraph" w:customStyle="1" w:styleId="xl78">
    <w:name w:val="xl78"/>
    <w:basedOn w:val="a0"/>
    <w:rsid w:val="0025062E"/>
    <w:pPr>
      <w:suppressAutoHyphens w:val="0"/>
      <w:spacing w:before="100" w:beforeAutospacing="1" w:after="100" w:afterAutospacing="1"/>
      <w:jc w:val="right"/>
    </w:pPr>
    <w:rPr>
      <w:b/>
      <w:bCs/>
      <w:color w:val="000000"/>
      <w:lang w:eastAsia="ru-RU"/>
    </w:rPr>
  </w:style>
  <w:style w:type="paragraph" w:customStyle="1" w:styleId="xl79">
    <w:name w:val="xl79"/>
    <w:basedOn w:val="a0"/>
    <w:rsid w:val="0025062E"/>
    <w:pPr>
      <w:suppressAutoHyphens w:val="0"/>
      <w:spacing w:before="100" w:beforeAutospacing="1" w:after="100" w:afterAutospacing="1"/>
      <w:jc w:val="right"/>
    </w:pPr>
    <w:rPr>
      <w:b/>
      <w:bCs/>
      <w:color w:val="808000"/>
      <w:lang w:eastAsia="ru-RU"/>
    </w:rPr>
  </w:style>
  <w:style w:type="paragraph" w:customStyle="1" w:styleId="xl80">
    <w:name w:val="xl80"/>
    <w:basedOn w:val="a0"/>
    <w:rsid w:val="0025062E"/>
    <w:pPr>
      <w:suppressAutoHyphens w:val="0"/>
      <w:spacing w:before="100" w:beforeAutospacing="1" w:after="100" w:afterAutospacing="1"/>
      <w:jc w:val="center"/>
    </w:pPr>
    <w:rPr>
      <w:b/>
      <w:bCs/>
      <w:color w:val="488436"/>
      <w:lang w:eastAsia="ru-RU"/>
    </w:rPr>
  </w:style>
  <w:style w:type="paragraph" w:customStyle="1" w:styleId="xl81">
    <w:name w:val="xl81"/>
    <w:basedOn w:val="a0"/>
    <w:rsid w:val="0025062E"/>
    <w:pPr>
      <w:suppressAutoHyphens w:val="0"/>
      <w:spacing w:before="100" w:beforeAutospacing="1" w:after="100" w:afterAutospacing="1"/>
    </w:pPr>
    <w:rPr>
      <w:color w:val="00CFFF"/>
      <w:lang w:eastAsia="ru-RU"/>
    </w:rPr>
  </w:style>
  <w:style w:type="paragraph" w:customStyle="1" w:styleId="xl82">
    <w:name w:val="xl82"/>
    <w:basedOn w:val="a0"/>
    <w:rsid w:val="0025062E"/>
    <w:pPr>
      <w:suppressAutoHyphens w:val="0"/>
      <w:spacing w:before="100" w:beforeAutospacing="1" w:after="100" w:afterAutospacing="1"/>
    </w:pPr>
    <w:rPr>
      <w:b/>
      <w:bCs/>
      <w:i/>
      <w:iCs/>
      <w:color w:val="488436"/>
      <w:sz w:val="22"/>
      <w:szCs w:val="22"/>
      <w:lang w:eastAsia="ru-RU"/>
    </w:rPr>
  </w:style>
  <w:style w:type="paragraph" w:customStyle="1" w:styleId="xl83">
    <w:name w:val="xl83"/>
    <w:basedOn w:val="a0"/>
    <w:rsid w:val="0025062E"/>
    <w:pPr>
      <w:suppressAutoHyphens w:val="0"/>
      <w:spacing w:before="100" w:beforeAutospacing="1" w:after="100" w:afterAutospacing="1"/>
      <w:jc w:val="right"/>
    </w:pPr>
    <w:rPr>
      <w:b/>
      <w:bCs/>
      <w:i/>
      <w:iCs/>
      <w:color w:val="000000"/>
      <w:sz w:val="22"/>
      <w:szCs w:val="22"/>
      <w:lang w:eastAsia="ru-RU"/>
    </w:rPr>
  </w:style>
  <w:style w:type="paragraph" w:customStyle="1" w:styleId="xl84">
    <w:name w:val="xl84"/>
    <w:basedOn w:val="a0"/>
    <w:rsid w:val="0025062E"/>
    <w:pPr>
      <w:suppressAutoHyphens w:val="0"/>
      <w:spacing w:before="100" w:beforeAutospacing="1" w:after="100" w:afterAutospacing="1"/>
    </w:pPr>
    <w:rPr>
      <w:b/>
      <w:bCs/>
      <w:lang w:eastAsia="ru-RU"/>
    </w:rPr>
  </w:style>
  <w:style w:type="paragraph" w:customStyle="1" w:styleId="xl85">
    <w:name w:val="xl85"/>
    <w:basedOn w:val="a0"/>
    <w:rsid w:val="0025062E"/>
    <w:pPr>
      <w:suppressAutoHyphens w:val="0"/>
      <w:spacing w:before="100" w:beforeAutospacing="1" w:after="100" w:afterAutospacing="1"/>
      <w:jc w:val="right"/>
    </w:pPr>
    <w:rPr>
      <w:b/>
      <w:bCs/>
      <w:sz w:val="18"/>
      <w:szCs w:val="18"/>
      <w:lang w:eastAsia="ru-RU"/>
    </w:rPr>
  </w:style>
  <w:style w:type="paragraph" w:customStyle="1" w:styleId="xl86">
    <w:name w:val="xl86"/>
    <w:basedOn w:val="a0"/>
    <w:rsid w:val="0025062E"/>
    <w:pPr>
      <w:suppressAutoHyphens w:val="0"/>
      <w:spacing w:before="100" w:beforeAutospacing="1" w:after="100" w:afterAutospacing="1"/>
    </w:pPr>
    <w:rPr>
      <w:color w:val="D9853E"/>
      <w:lang w:eastAsia="ru-RU"/>
    </w:rPr>
  </w:style>
  <w:style w:type="paragraph" w:customStyle="1" w:styleId="xl87">
    <w:name w:val="xl87"/>
    <w:basedOn w:val="a0"/>
    <w:rsid w:val="0025062E"/>
    <w:pPr>
      <w:suppressAutoHyphens w:val="0"/>
      <w:spacing w:before="100" w:beforeAutospacing="1" w:after="100" w:afterAutospacing="1"/>
      <w:jc w:val="center"/>
    </w:pPr>
    <w:rPr>
      <w:b/>
      <w:bCs/>
      <w:lang w:eastAsia="ru-RU"/>
    </w:rPr>
  </w:style>
  <w:style w:type="paragraph" w:customStyle="1" w:styleId="xl88">
    <w:name w:val="xl88"/>
    <w:basedOn w:val="a0"/>
    <w:rsid w:val="0025062E"/>
    <w:pPr>
      <w:suppressAutoHyphens w:val="0"/>
      <w:spacing w:before="100" w:beforeAutospacing="1" w:after="100" w:afterAutospacing="1"/>
      <w:jc w:val="right"/>
    </w:pPr>
    <w:rPr>
      <w:b/>
      <w:bCs/>
      <w:sz w:val="18"/>
      <w:szCs w:val="18"/>
      <w:lang w:eastAsia="ru-RU"/>
    </w:rPr>
  </w:style>
  <w:style w:type="paragraph" w:customStyle="1" w:styleId="xl89">
    <w:name w:val="xl89"/>
    <w:basedOn w:val="a0"/>
    <w:rsid w:val="0025062E"/>
    <w:pPr>
      <w:suppressAutoHyphens w:val="0"/>
      <w:spacing w:before="100" w:beforeAutospacing="1" w:after="100" w:afterAutospacing="1"/>
    </w:pPr>
    <w:rPr>
      <w:lang w:eastAsia="ru-RU"/>
    </w:rPr>
  </w:style>
  <w:style w:type="paragraph" w:customStyle="1" w:styleId="xl90">
    <w:name w:val="xl90"/>
    <w:basedOn w:val="a0"/>
    <w:rsid w:val="0025062E"/>
    <w:pPr>
      <w:suppressAutoHyphens w:val="0"/>
      <w:spacing w:before="100" w:beforeAutospacing="1" w:after="100" w:afterAutospacing="1"/>
      <w:jc w:val="center"/>
    </w:pPr>
    <w:rPr>
      <w:b/>
      <w:bCs/>
      <w:color w:val="D9853E"/>
      <w:sz w:val="18"/>
      <w:szCs w:val="18"/>
      <w:lang w:eastAsia="ru-RU"/>
    </w:rPr>
  </w:style>
  <w:style w:type="paragraph" w:customStyle="1" w:styleId="xl91">
    <w:name w:val="xl91"/>
    <w:basedOn w:val="a0"/>
    <w:rsid w:val="0025062E"/>
    <w:pPr>
      <w:suppressAutoHyphens w:val="0"/>
      <w:spacing w:before="100" w:beforeAutospacing="1" w:after="100" w:afterAutospacing="1"/>
      <w:textAlignment w:val="top"/>
    </w:pPr>
    <w:rPr>
      <w:color w:val="D9853E"/>
      <w:sz w:val="18"/>
      <w:szCs w:val="18"/>
      <w:lang w:eastAsia="ru-RU"/>
    </w:rPr>
  </w:style>
  <w:style w:type="paragraph" w:customStyle="1" w:styleId="xl92">
    <w:name w:val="xl92"/>
    <w:basedOn w:val="a0"/>
    <w:rsid w:val="0025062E"/>
    <w:pPr>
      <w:suppressAutoHyphens w:val="0"/>
      <w:spacing w:before="100" w:beforeAutospacing="1" w:after="100" w:afterAutospacing="1"/>
      <w:jc w:val="right"/>
    </w:pPr>
    <w:rPr>
      <w:sz w:val="18"/>
      <w:szCs w:val="18"/>
      <w:lang w:eastAsia="ru-RU"/>
    </w:rPr>
  </w:style>
  <w:style w:type="paragraph" w:customStyle="1" w:styleId="xl93">
    <w:name w:val="xl93"/>
    <w:basedOn w:val="a0"/>
    <w:rsid w:val="0025062E"/>
    <w:pPr>
      <w:suppressAutoHyphens w:val="0"/>
      <w:spacing w:before="100" w:beforeAutospacing="1" w:after="100" w:afterAutospacing="1"/>
    </w:pPr>
    <w:rPr>
      <w:b/>
      <w:bCs/>
      <w:lang w:eastAsia="ru-RU"/>
    </w:rPr>
  </w:style>
  <w:style w:type="paragraph" w:customStyle="1" w:styleId="xl94">
    <w:name w:val="xl94"/>
    <w:basedOn w:val="a0"/>
    <w:rsid w:val="0025062E"/>
    <w:pPr>
      <w:suppressAutoHyphens w:val="0"/>
      <w:spacing w:before="100" w:beforeAutospacing="1" w:after="100" w:afterAutospacing="1"/>
    </w:pPr>
    <w:rPr>
      <w:b/>
      <w:bCs/>
      <w:color w:val="D9853E"/>
      <w:sz w:val="18"/>
      <w:szCs w:val="18"/>
      <w:lang w:eastAsia="ru-RU"/>
    </w:rPr>
  </w:style>
  <w:style w:type="paragraph" w:customStyle="1" w:styleId="xl95">
    <w:name w:val="xl95"/>
    <w:basedOn w:val="a0"/>
    <w:rsid w:val="0025062E"/>
    <w:pPr>
      <w:suppressAutoHyphens w:val="0"/>
      <w:spacing w:before="100" w:beforeAutospacing="1" w:after="100" w:afterAutospacing="1"/>
      <w:jc w:val="center"/>
    </w:pPr>
    <w:rPr>
      <w:lang w:eastAsia="ru-RU"/>
    </w:rPr>
  </w:style>
  <w:style w:type="paragraph" w:customStyle="1" w:styleId="xl96">
    <w:name w:val="xl96"/>
    <w:basedOn w:val="a0"/>
    <w:rsid w:val="0025062E"/>
    <w:pPr>
      <w:suppressAutoHyphens w:val="0"/>
      <w:spacing w:before="100" w:beforeAutospacing="1" w:after="100" w:afterAutospacing="1"/>
    </w:pPr>
    <w:rPr>
      <w:lang w:eastAsia="ru-RU"/>
    </w:rPr>
  </w:style>
  <w:style w:type="paragraph" w:customStyle="1" w:styleId="xl97">
    <w:name w:val="xl97"/>
    <w:basedOn w:val="a0"/>
    <w:rsid w:val="0025062E"/>
    <w:pPr>
      <w:suppressAutoHyphens w:val="0"/>
      <w:spacing w:before="100" w:beforeAutospacing="1" w:after="100" w:afterAutospacing="1"/>
      <w:jc w:val="right"/>
    </w:pPr>
    <w:rPr>
      <w:b/>
      <w:bCs/>
      <w:sz w:val="18"/>
      <w:szCs w:val="18"/>
      <w:lang w:eastAsia="ru-RU"/>
    </w:rPr>
  </w:style>
  <w:style w:type="paragraph" w:customStyle="1" w:styleId="xl98">
    <w:name w:val="xl98"/>
    <w:basedOn w:val="a0"/>
    <w:rsid w:val="002506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9">
    <w:name w:val="xl99"/>
    <w:basedOn w:val="a0"/>
    <w:rsid w:val="0025062E"/>
    <w:pPr>
      <w:suppressAutoHyphens w:val="0"/>
      <w:spacing w:before="100" w:beforeAutospacing="1" w:after="100" w:afterAutospacing="1"/>
      <w:jc w:val="center"/>
      <w:textAlignment w:val="top"/>
    </w:pPr>
    <w:rPr>
      <w:lang w:eastAsia="ru-RU"/>
    </w:rPr>
  </w:style>
  <w:style w:type="paragraph" w:customStyle="1" w:styleId="xl100">
    <w:name w:val="xl100"/>
    <w:basedOn w:val="a0"/>
    <w:rsid w:val="0025062E"/>
    <w:pPr>
      <w:suppressAutoHyphens w:val="0"/>
      <w:spacing w:before="100" w:beforeAutospacing="1" w:after="100" w:afterAutospacing="1"/>
    </w:pPr>
    <w:rPr>
      <w:color w:val="D9853E"/>
      <w:lang w:eastAsia="ru-RU"/>
    </w:rPr>
  </w:style>
  <w:style w:type="paragraph" w:customStyle="1" w:styleId="xl101">
    <w:name w:val="xl101"/>
    <w:basedOn w:val="a0"/>
    <w:rsid w:val="0025062E"/>
    <w:pPr>
      <w:suppressAutoHyphens w:val="0"/>
      <w:spacing w:before="100" w:beforeAutospacing="1" w:after="100" w:afterAutospacing="1"/>
      <w:jc w:val="right"/>
    </w:pPr>
    <w:rPr>
      <w:lang w:eastAsia="ru-RU"/>
    </w:rPr>
  </w:style>
  <w:style w:type="paragraph" w:customStyle="1" w:styleId="xl102">
    <w:name w:val="xl102"/>
    <w:basedOn w:val="a0"/>
    <w:rsid w:val="0025062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03">
    <w:name w:val="xl103"/>
    <w:basedOn w:val="a0"/>
    <w:rsid w:val="0025062E"/>
    <w:pPr>
      <w:suppressAutoHyphens w:val="0"/>
      <w:spacing w:before="100" w:beforeAutospacing="1" w:after="100" w:afterAutospacing="1"/>
    </w:pPr>
    <w:rPr>
      <w:lang w:eastAsia="ru-RU"/>
    </w:rPr>
  </w:style>
  <w:style w:type="paragraph" w:customStyle="1" w:styleId="xl104">
    <w:name w:val="xl104"/>
    <w:basedOn w:val="a0"/>
    <w:rsid w:val="0025062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05">
    <w:name w:val="xl105"/>
    <w:basedOn w:val="a0"/>
    <w:rsid w:val="0025062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06">
    <w:name w:val="xl106"/>
    <w:basedOn w:val="a0"/>
    <w:rsid w:val="0025062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07">
    <w:name w:val="xl107"/>
    <w:basedOn w:val="a0"/>
    <w:rsid w:val="0025062E"/>
    <w:pPr>
      <w:suppressAutoHyphens w:val="0"/>
      <w:spacing w:before="100" w:beforeAutospacing="1" w:after="100" w:afterAutospacing="1"/>
      <w:jc w:val="right"/>
    </w:pPr>
    <w:rPr>
      <w:lang w:eastAsia="ru-RU"/>
    </w:rPr>
  </w:style>
  <w:style w:type="paragraph" w:customStyle="1" w:styleId="xl108">
    <w:name w:val="xl108"/>
    <w:basedOn w:val="a0"/>
    <w:rsid w:val="0025062E"/>
    <w:pPr>
      <w:pBdr>
        <w:top w:val="single" w:sz="4" w:space="0" w:color="auto"/>
      </w:pBdr>
      <w:suppressAutoHyphens w:val="0"/>
      <w:spacing w:before="100" w:beforeAutospacing="1" w:after="100" w:afterAutospacing="1"/>
      <w:jc w:val="right"/>
    </w:pPr>
    <w:rPr>
      <w:b/>
      <w:bCs/>
      <w:sz w:val="18"/>
      <w:szCs w:val="18"/>
      <w:lang w:eastAsia="ru-RU"/>
    </w:rPr>
  </w:style>
  <w:style w:type="paragraph" w:customStyle="1" w:styleId="xl109">
    <w:name w:val="xl109"/>
    <w:basedOn w:val="a0"/>
    <w:rsid w:val="0025062E"/>
    <w:pPr>
      <w:suppressAutoHyphens w:val="0"/>
      <w:spacing w:before="100" w:beforeAutospacing="1" w:after="100" w:afterAutospacing="1"/>
    </w:pPr>
    <w:rPr>
      <w:b/>
      <w:bCs/>
      <w:sz w:val="18"/>
      <w:szCs w:val="18"/>
      <w:lang w:eastAsia="ru-RU"/>
    </w:rPr>
  </w:style>
  <w:style w:type="paragraph" w:customStyle="1" w:styleId="xl110">
    <w:name w:val="xl110"/>
    <w:basedOn w:val="a0"/>
    <w:rsid w:val="0025062E"/>
    <w:pPr>
      <w:suppressAutoHyphens w:val="0"/>
      <w:spacing w:before="100" w:beforeAutospacing="1" w:after="100" w:afterAutospacing="1"/>
    </w:pPr>
    <w:rPr>
      <w:lang w:eastAsia="ru-RU"/>
    </w:rPr>
  </w:style>
  <w:style w:type="paragraph" w:customStyle="1" w:styleId="xl111">
    <w:name w:val="xl111"/>
    <w:basedOn w:val="a0"/>
    <w:rsid w:val="002506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18"/>
      <w:szCs w:val="18"/>
      <w:lang w:eastAsia="ru-RU"/>
    </w:rPr>
  </w:style>
  <w:style w:type="paragraph" w:customStyle="1" w:styleId="xl112">
    <w:name w:val="xl112"/>
    <w:basedOn w:val="a0"/>
    <w:rsid w:val="0025062E"/>
    <w:pPr>
      <w:suppressAutoHyphens w:val="0"/>
      <w:spacing w:before="100" w:beforeAutospacing="1" w:after="100" w:afterAutospacing="1"/>
    </w:pPr>
    <w:rPr>
      <w:b/>
      <w:bCs/>
      <w:sz w:val="18"/>
      <w:szCs w:val="18"/>
      <w:lang w:eastAsia="ru-RU"/>
    </w:rPr>
  </w:style>
  <w:style w:type="paragraph" w:customStyle="1" w:styleId="xl113">
    <w:name w:val="xl113"/>
    <w:basedOn w:val="a0"/>
    <w:rsid w:val="0025062E"/>
    <w:pPr>
      <w:suppressAutoHyphens w:val="0"/>
      <w:spacing w:before="100" w:beforeAutospacing="1" w:after="100" w:afterAutospacing="1"/>
      <w:jc w:val="center"/>
    </w:pPr>
    <w:rPr>
      <w:b/>
      <w:bCs/>
      <w:lang w:eastAsia="ru-RU"/>
    </w:rPr>
  </w:style>
  <w:style w:type="paragraph" w:customStyle="1" w:styleId="xl114">
    <w:name w:val="xl114"/>
    <w:basedOn w:val="a0"/>
    <w:rsid w:val="0025062E"/>
    <w:pPr>
      <w:suppressAutoHyphens w:val="0"/>
      <w:spacing w:before="100" w:beforeAutospacing="1" w:after="100" w:afterAutospacing="1"/>
      <w:jc w:val="right"/>
    </w:pPr>
    <w:rPr>
      <w:b/>
      <w:bCs/>
      <w:sz w:val="18"/>
      <w:szCs w:val="18"/>
      <w:lang w:eastAsia="ru-RU"/>
    </w:rPr>
  </w:style>
  <w:style w:type="paragraph" w:customStyle="1" w:styleId="xl115">
    <w:name w:val="xl115"/>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0"/>
    <w:rsid w:val="0025062E"/>
    <w:pPr>
      <w:pBdr>
        <w:top w:val="single" w:sz="8" w:space="0" w:color="auto"/>
        <w:left w:val="single" w:sz="4" w:space="0" w:color="auto"/>
      </w:pBdr>
      <w:suppressAutoHyphens w:val="0"/>
      <w:spacing w:before="100" w:beforeAutospacing="1" w:after="100" w:afterAutospacing="1"/>
    </w:pPr>
    <w:rPr>
      <w:lang w:eastAsia="ru-RU"/>
    </w:rPr>
  </w:style>
  <w:style w:type="paragraph" w:customStyle="1" w:styleId="xl117">
    <w:name w:val="xl117"/>
    <w:basedOn w:val="a0"/>
    <w:rsid w:val="0025062E"/>
    <w:pPr>
      <w:pBdr>
        <w:top w:val="single" w:sz="8" w:space="0" w:color="auto"/>
        <w:left w:val="single" w:sz="8" w:space="0" w:color="auto"/>
      </w:pBdr>
      <w:suppressAutoHyphens w:val="0"/>
      <w:spacing w:before="100" w:beforeAutospacing="1" w:after="100" w:afterAutospacing="1"/>
    </w:pPr>
    <w:rPr>
      <w:lang w:eastAsia="ru-RU"/>
    </w:rPr>
  </w:style>
  <w:style w:type="paragraph" w:customStyle="1" w:styleId="xl118">
    <w:name w:val="xl118"/>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9">
    <w:name w:val="xl119"/>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20">
    <w:name w:val="xl120"/>
    <w:basedOn w:val="a0"/>
    <w:rsid w:val="0025062E"/>
    <w:pPr>
      <w:pBdr>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21">
    <w:name w:val="xl121"/>
    <w:basedOn w:val="a0"/>
    <w:rsid w:val="0025062E"/>
    <w:pPr>
      <w:pBdr>
        <w:left w:val="single" w:sz="4" w:space="0" w:color="auto"/>
      </w:pBdr>
      <w:suppressAutoHyphens w:val="0"/>
      <w:spacing w:before="100" w:beforeAutospacing="1" w:after="100" w:afterAutospacing="1"/>
    </w:pPr>
    <w:rPr>
      <w:lang w:eastAsia="ru-RU"/>
    </w:rPr>
  </w:style>
  <w:style w:type="paragraph" w:customStyle="1" w:styleId="xl122">
    <w:name w:val="xl122"/>
    <w:basedOn w:val="a0"/>
    <w:rsid w:val="0025062E"/>
    <w:pPr>
      <w:pBdr>
        <w:left w:val="single" w:sz="8" w:space="0" w:color="auto"/>
      </w:pBdr>
      <w:suppressAutoHyphens w:val="0"/>
      <w:spacing w:before="100" w:beforeAutospacing="1" w:after="100" w:afterAutospacing="1"/>
    </w:pPr>
    <w:rPr>
      <w:lang w:eastAsia="ru-RU"/>
    </w:rPr>
  </w:style>
  <w:style w:type="paragraph" w:customStyle="1" w:styleId="xl123">
    <w:name w:val="xl123"/>
    <w:basedOn w:val="a0"/>
    <w:rsid w:val="0025062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24">
    <w:name w:val="xl124"/>
    <w:basedOn w:val="a0"/>
    <w:rsid w:val="0025062E"/>
    <w:pPr>
      <w:pBdr>
        <w:left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25">
    <w:name w:val="xl125"/>
    <w:basedOn w:val="a0"/>
    <w:rsid w:val="0025062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26">
    <w:name w:val="xl126"/>
    <w:basedOn w:val="a0"/>
    <w:rsid w:val="0025062E"/>
    <w:pPr>
      <w:pBdr>
        <w:top w:val="single" w:sz="8" w:space="0" w:color="auto"/>
        <w:left w:val="single" w:sz="4"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0"/>
    <w:rsid w:val="0025062E"/>
    <w:pPr>
      <w:pBdr>
        <w:top w:val="single" w:sz="8" w:space="0" w:color="auto"/>
        <w:left w:val="single" w:sz="8" w:space="0" w:color="auto"/>
        <w:bottom w:val="single" w:sz="8" w:space="0" w:color="auto"/>
      </w:pBdr>
      <w:suppressAutoHyphens w:val="0"/>
      <w:spacing w:before="100" w:beforeAutospacing="1" w:after="100" w:afterAutospacing="1"/>
    </w:pPr>
    <w:rPr>
      <w:lang w:eastAsia="ru-RU"/>
    </w:rPr>
  </w:style>
  <w:style w:type="paragraph" w:customStyle="1" w:styleId="xl128">
    <w:name w:val="xl128"/>
    <w:basedOn w:val="a0"/>
    <w:rsid w:val="0025062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29">
    <w:name w:val="xl129"/>
    <w:basedOn w:val="a0"/>
    <w:rsid w:val="0025062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30">
    <w:name w:val="xl130"/>
    <w:basedOn w:val="a0"/>
    <w:rsid w:val="0025062E"/>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1">
    <w:name w:val="xl131"/>
    <w:basedOn w:val="a0"/>
    <w:rsid w:val="0025062E"/>
    <w:pPr>
      <w:suppressAutoHyphens w:val="0"/>
      <w:spacing w:before="100" w:beforeAutospacing="1" w:after="100" w:afterAutospacing="1"/>
      <w:jc w:val="center"/>
    </w:pPr>
    <w:rPr>
      <w:lang w:eastAsia="ru-RU"/>
    </w:rPr>
  </w:style>
  <w:style w:type="paragraph" w:customStyle="1" w:styleId="xl132">
    <w:name w:val="xl132"/>
    <w:basedOn w:val="a0"/>
    <w:rsid w:val="0025062E"/>
    <w:pPr>
      <w:pBdr>
        <w:top w:val="single" w:sz="8" w:space="0" w:color="auto"/>
        <w:left w:val="single" w:sz="8" w:space="0" w:color="auto"/>
        <w:right w:val="single" w:sz="4" w:space="0" w:color="auto"/>
      </w:pBdr>
      <w:suppressAutoHyphens w:val="0"/>
      <w:spacing w:before="100" w:beforeAutospacing="1" w:after="100" w:afterAutospacing="1"/>
      <w:jc w:val="center"/>
    </w:pPr>
    <w:rPr>
      <w:b/>
      <w:bCs/>
      <w:lang w:eastAsia="ru-RU"/>
    </w:rPr>
  </w:style>
  <w:style w:type="paragraph" w:customStyle="1" w:styleId="xl133">
    <w:name w:val="xl133"/>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right"/>
    </w:pPr>
    <w:rPr>
      <w:b/>
      <w:bCs/>
      <w:sz w:val="18"/>
      <w:szCs w:val="18"/>
      <w:lang w:eastAsia="ru-RU"/>
    </w:rPr>
  </w:style>
  <w:style w:type="paragraph" w:customStyle="1" w:styleId="xl134">
    <w:name w:val="xl134"/>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right"/>
    </w:pPr>
    <w:rPr>
      <w:b/>
      <w:bCs/>
      <w:sz w:val="18"/>
      <w:szCs w:val="18"/>
      <w:lang w:eastAsia="ru-RU"/>
    </w:rPr>
  </w:style>
  <w:style w:type="paragraph" w:customStyle="1" w:styleId="xl135">
    <w:name w:val="xl135"/>
    <w:basedOn w:val="a0"/>
    <w:rsid w:val="0025062E"/>
    <w:pPr>
      <w:pBdr>
        <w:left w:val="single" w:sz="8" w:space="0" w:color="auto"/>
        <w:right w:val="single" w:sz="8" w:space="0" w:color="auto"/>
      </w:pBdr>
      <w:suppressAutoHyphens w:val="0"/>
      <w:spacing w:before="100" w:beforeAutospacing="1" w:after="100" w:afterAutospacing="1"/>
    </w:pPr>
    <w:rPr>
      <w:b/>
      <w:bCs/>
      <w:lang w:eastAsia="ru-RU"/>
    </w:rPr>
  </w:style>
  <w:style w:type="paragraph" w:customStyle="1" w:styleId="xl136">
    <w:name w:val="xl136"/>
    <w:basedOn w:val="a0"/>
    <w:rsid w:val="0025062E"/>
    <w:pPr>
      <w:pBdr>
        <w:left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137">
    <w:name w:val="xl137"/>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38">
    <w:name w:val="xl138"/>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9">
    <w:name w:val="xl139"/>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40">
    <w:name w:val="xl140"/>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41">
    <w:name w:val="xl141"/>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42">
    <w:name w:val="xl142"/>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43">
    <w:name w:val="xl143"/>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44">
    <w:name w:val="xl144"/>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45">
    <w:name w:val="xl145"/>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46">
    <w:name w:val="xl146"/>
    <w:basedOn w:val="a0"/>
    <w:rsid w:val="0025062E"/>
    <w:pPr>
      <w:pBdr>
        <w:left w:val="single" w:sz="8" w:space="0" w:color="auto"/>
        <w:right w:val="single" w:sz="4" w:space="0" w:color="auto"/>
      </w:pBdr>
      <w:suppressAutoHyphens w:val="0"/>
      <w:spacing w:before="100" w:beforeAutospacing="1" w:after="100" w:afterAutospacing="1"/>
      <w:jc w:val="center"/>
    </w:pPr>
    <w:rPr>
      <w:b/>
      <w:bCs/>
      <w:i/>
      <w:iCs/>
      <w:lang w:eastAsia="ru-RU"/>
    </w:rPr>
  </w:style>
  <w:style w:type="paragraph" w:customStyle="1" w:styleId="xl147">
    <w:name w:val="xl147"/>
    <w:basedOn w:val="a0"/>
    <w:rsid w:val="0025062E"/>
    <w:pPr>
      <w:pBdr>
        <w:left w:val="single" w:sz="8" w:space="0" w:color="auto"/>
        <w:right w:val="single" w:sz="8" w:space="0" w:color="auto"/>
      </w:pBdr>
      <w:suppressAutoHyphens w:val="0"/>
      <w:spacing w:before="100" w:beforeAutospacing="1" w:after="100" w:afterAutospacing="1"/>
    </w:pPr>
    <w:rPr>
      <w:i/>
      <w:iCs/>
      <w:lang w:eastAsia="ru-RU"/>
    </w:rPr>
  </w:style>
  <w:style w:type="paragraph" w:customStyle="1" w:styleId="xl148">
    <w:name w:val="xl148"/>
    <w:basedOn w:val="a0"/>
    <w:rsid w:val="0025062E"/>
    <w:pPr>
      <w:pBdr>
        <w:left w:val="single" w:sz="8" w:space="0" w:color="auto"/>
        <w:right w:val="single" w:sz="4" w:space="0" w:color="auto"/>
      </w:pBdr>
      <w:suppressAutoHyphens w:val="0"/>
      <w:spacing w:before="100" w:beforeAutospacing="1" w:after="100" w:afterAutospacing="1"/>
      <w:jc w:val="center"/>
    </w:pPr>
    <w:rPr>
      <w:i/>
      <w:iCs/>
      <w:lang w:eastAsia="ru-RU"/>
    </w:rPr>
  </w:style>
  <w:style w:type="paragraph" w:customStyle="1" w:styleId="xl149">
    <w:name w:val="xl149"/>
    <w:basedOn w:val="a0"/>
    <w:rsid w:val="0025062E"/>
    <w:pPr>
      <w:pBdr>
        <w:left w:val="single" w:sz="8" w:space="0" w:color="auto"/>
        <w:right w:val="single" w:sz="8" w:space="0" w:color="auto"/>
      </w:pBdr>
      <w:suppressAutoHyphens w:val="0"/>
      <w:spacing w:before="100" w:beforeAutospacing="1" w:after="100" w:afterAutospacing="1"/>
    </w:pPr>
    <w:rPr>
      <w:b/>
      <w:bCs/>
      <w:lang w:eastAsia="ru-RU"/>
    </w:rPr>
  </w:style>
  <w:style w:type="paragraph" w:customStyle="1" w:styleId="xl150">
    <w:name w:val="xl150"/>
    <w:basedOn w:val="a0"/>
    <w:rsid w:val="0025062E"/>
    <w:pPr>
      <w:pBdr>
        <w:left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51">
    <w:name w:val="xl151"/>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52">
    <w:name w:val="xl152"/>
    <w:basedOn w:val="a0"/>
    <w:rsid w:val="0025062E"/>
    <w:pPr>
      <w:pBdr>
        <w:left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53">
    <w:name w:val="xl153"/>
    <w:basedOn w:val="a0"/>
    <w:rsid w:val="0025062E"/>
    <w:pPr>
      <w:pBdr>
        <w:left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154">
    <w:name w:val="xl154"/>
    <w:basedOn w:val="a0"/>
    <w:rsid w:val="0025062E"/>
    <w:pPr>
      <w:pBdr>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55">
    <w:name w:val="xl155"/>
    <w:basedOn w:val="a0"/>
    <w:rsid w:val="0025062E"/>
    <w:pPr>
      <w:pBdr>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156">
    <w:name w:val="xl156"/>
    <w:basedOn w:val="a0"/>
    <w:rsid w:val="0025062E"/>
    <w:pPr>
      <w:pBdr>
        <w:top w:val="single" w:sz="8" w:space="0" w:color="auto"/>
        <w:left w:val="single" w:sz="4" w:space="0" w:color="auto"/>
      </w:pBdr>
      <w:suppressAutoHyphens w:val="0"/>
      <w:spacing w:before="100" w:beforeAutospacing="1" w:after="100" w:afterAutospacing="1"/>
    </w:pPr>
    <w:rPr>
      <w:lang w:eastAsia="ru-RU"/>
    </w:rPr>
  </w:style>
  <w:style w:type="paragraph" w:customStyle="1" w:styleId="xl157">
    <w:name w:val="xl157"/>
    <w:basedOn w:val="a0"/>
    <w:rsid w:val="0025062E"/>
    <w:pPr>
      <w:pBdr>
        <w:top w:val="single" w:sz="8" w:space="0" w:color="auto"/>
        <w:left w:val="single" w:sz="8" w:space="0" w:color="auto"/>
      </w:pBdr>
      <w:suppressAutoHyphens w:val="0"/>
      <w:spacing w:before="100" w:beforeAutospacing="1" w:after="100" w:afterAutospacing="1"/>
    </w:pPr>
    <w:rPr>
      <w:lang w:eastAsia="ru-RU"/>
    </w:rPr>
  </w:style>
  <w:style w:type="paragraph" w:customStyle="1" w:styleId="xl158">
    <w:name w:val="xl158"/>
    <w:basedOn w:val="a0"/>
    <w:rsid w:val="0025062E"/>
    <w:pPr>
      <w:pBdr>
        <w:left w:val="single" w:sz="4" w:space="0" w:color="auto"/>
      </w:pBdr>
      <w:suppressAutoHyphens w:val="0"/>
      <w:spacing w:before="100" w:beforeAutospacing="1" w:after="100" w:afterAutospacing="1"/>
    </w:pPr>
    <w:rPr>
      <w:lang w:eastAsia="ru-RU"/>
    </w:rPr>
  </w:style>
  <w:style w:type="paragraph" w:customStyle="1" w:styleId="xl159">
    <w:name w:val="xl159"/>
    <w:basedOn w:val="a0"/>
    <w:rsid w:val="0025062E"/>
    <w:pPr>
      <w:pBdr>
        <w:left w:val="single" w:sz="8" w:space="0" w:color="auto"/>
      </w:pBdr>
      <w:suppressAutoHyphens w:val="0"/>
      <w:spacing w:before="100" w:beforeAutospacing="1" w:after="100" w:afterAutospacing="1"/>
    </w:pPr>
    <w:rPr>
      <w:lang w:eastAsia="ru-RU"/>
    </w:rPr>
  </w:style>
  <w:style w:type="paragraph" w:customStyle="1" w:styleId="xl160">
    <w:name w:val="xl160"/>
    <w:basedOn w:val="a0"/>
    <w:rsid w:val="0025062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61">
    <w:name w:val="xl161"/>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62">
    <w:name w:val="xl162"/>
    <w:basedOn w:val="a0"/>
    <w:rsid w:val="0025062E"/>
    <w:pPr>
      <w:pBdr>
        <w:top w:val="single" w:sz="8" w:space="0" w:color="auto"/>
        <w:left w:val="single" w:sz="8" w:space="0" w:color="auto"/>
      </w:pBdr>
      <w:suppressAutoHyphens w:val="0"/>
      <w:spacing w:before="100" w:beforeAutospacing="1" w:after="100" w:afterAutospacing="1"/>
      <w:jc w:val="center"/>
    </w:pPr>
    <w:rPr>
      <w:color w:val="D9853E"/>
      <w:lang w:eastAsia="ru-RU"/>
    </w:rPr>
  </w:style>
  <w:style w:type="paragraph" w:customStyle="1" w:styleId="xl163">
    <w:name w:val="xl163"/>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64">
    <w:name w:val="xl164"/>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65">
    <w:name w:val="xl165"/>
    <w:basedOn w:val="a0"/>
    <w:rsid w:val="0025062E"/>
    <w:pPr>
      <w:pBdr>
        <w:left w:val="single" w:sz="8" w:space="0" w:color="auto"/>
      </w:pBdr>
      <w:suppressAutoHyphens w:val="0"/>
      <w:spacing w:before="100" w:beforeAutospacing="1" w:after="100" w:afterAutospacing="1"/>
      <w:jc w:val="center"/>
    </w:pPr>
    <w:rPr>
      <w:color w:val="D9853E"/>
      <w:lang w:eastAsia="ru-RU"/>
    </w:rPr>
  </w:style>
  <w:style w:type="paragraph" w:customStyle="1" w:styleId="xl166">
    <w:name w:val="xl166"/>
    <w:basedOn w:val="a0"/>
    <w:rsid w:val="0025062E"/>
    <w:pPr>
      <w:pBdr>
        <w:left w:val="single" w:sz="8" w:space="0" w:color="auto"/>
        <w:right w:val="single" w:sz="8" w:space="0" w:color="auto"/>
      </w:pBdr>
      <w:suppressAutoHyphens w:val="0"/>
      <w:spacing w:before="100" w:beforeAutospacing="1" w:after="100" w:afterAutospacing="1"/>
      <w:jc w:val="center"/>
    </w:pPr>
    <w:rPr>
      <w:color w:val="D9853E"/>
      <w:lang w:eastAsia="ru-RU"/>
    </w:rPr>
  </w:style>
  <w:style w:type="paragraph" w:customStyle="1" w:styleId="xl167">
    <w:name w:val="xl167"/>
    <w:basedOn w:val="a0"/>
    <w:rsid w:val="0025062E"/>
    <w:pPr>
      <w:pBdr>
        <w:left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68">
    <w:name w:val="xl168"/>
    <w:basedOn w:val="a0"/>
    <w:rsid w:val="0025062E"/>
    <w:pPr>
      <w:pBdr>
        <w:left w:val="single" w:sz="8" w:space="0" w:color="auto"/>
        <w:right w:val="single" w:sz="8" w:space="0" w:color="auto"/>
      </w:pBdr>
      <w:suppressAutoHyphens w:val="0"/>
      <w:spacing w:before="100" w:beforeAutospacing="1" w:after="100" w:afterAutospacing="1"/>
    </w:pPr>
    <w:rPr>
      <w:b/>
      <w:bCs/>
      <w:lang w:eastAsia="ru-RU"/>
    </w:rPr>
  </w:style>
  <w:style w:type="paragraph" w:customStyle="1" w:styleId="xl169">
    <w:name w:val="xl169"/>
    <w:basedOn w:val="a0"/>
    <w:rsid w:val="0025062E"/>
    <w:pPr>
      <w:pBdr>
        <w:left w:val="single" w:sz="8"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170">
    <w:name w:val="xl170"/>
    <w:basedOn w:val="a0"/>
    <w:rsid w:val="0025062E"/>
    <w:pPr>
      <w:pBdr>
        <w:left w:val="single" w:sz="4" w:space="0" w:color="auto"/>
        <w:right w:val="single" w:sz="8" w:space="0" w:color="auto"/>
      </w:pBdr>
      <w:suppressAutoHyphens w:val="0"/>
      <w:spacing w:before="100" w:beforeAutospacing="1" w:after="100" w:afterAutospacing="1"/>
      <w:jc w:val="right"/>
    </w:pPr>
    <w:rPr>
      <w:b/>
      <w:bCs/>
      <w:i/>
      <w:iCs/>
      <w:lang w:eastAsia="ru-RU"/>
    </w:rPr>
  </w:style>
  <w:style w:type="paragraph" w:customStyle="1" w:styleId="xl171">
    <w:name w:val="xl171"/>
    <w:basedOn w:val="a0"/>
    <w:rsid w:val="0025062E"/>
    <w:pPr>
      <w:pBdr>
        <w:left w:val="single" w:sz="8" w:space="0" w:color="auto"/>
        <w:right w:val="single" w:sz="4" w:space="0" w:color="auto"/>
      </w:pBdr>
      <w:suppressAutoHyphens w:val="0"/>
      <w:spacing w:before="100" w:beforeAutospacing="1" w:after="100" w:afterAutospacing="1"/>
      <w:jc w:val="center"/>
    </w:pPr>
    <w:rPr>
      <w:b/>
      <w:bCs/>
      <w:lang w:eastAsia="ru-RU"/>
    </w:rPr>
  </w:style>
  <w:style w:type="paragraph" w:customStyle="1" w:styleId="xl172">
    <w:name w:val="xl172"/>
    <w:basedOn w:val="a0"/>
    <w:rsid w:val="0025062E"/>
    <w:pPr>
      <w:pBdr>
        <w:left w:val="single" w:sz="8" w:space="0" w:color="auto"/>
      </w:pBdr>
      <w:suppressAutoHyphens w:val="0"/>
      <w:spacing w:before="100" w:beforeAutospacing="1" w:after="100" w:afterAutospacing="1"/>
      <w:jc w:val="center"/>
    </w:pPr>
    <w:rPr>
      <w:b/>
      <w:bCs/>
      <w:color w:val="D9853E"/>
      <w:lang w:eastAsia="ru-RU"/>
    </w:rPr>
  </w:style>
  <w:style w:type="paragraph" w:customStyle="1" w:styleId="xl173">
    <w:name w:val="xl173"/>
    <w:basedOn w:val="a0"/>
    <w:rsid w:val="0025062E"/>
    <w:pPr>
      <w:pBdr>
        <w:left w:val="single" w:sz="8" w:space="0" w:color="auto"/>
      </w:pBdr>
      <w:suppressAutoHyphens w:val="0"/>
      <w:spacing w:before="100" w:beforeAutospacing="1" w:after="100" w:afterAutospacing="1"/>
      <w:jc w:val="center"/>
    </w:pPr>
    <w:rPr>
      <w:b/>
      <w:bCs/>
      <w:lang w:eastAsia="ru-RU"/>
    </w:rPr>
  </w:style>
  <w:style w:type="paragraph" w:customStyle="1" w:styleId="xl174">
    <w:name w:val="xl174"/>
    <w:basedOn w:val="a0"/>
    <w:rsid w:val="0025062E"/>
    <w:pPr>
      <w:pBdr>
        <w:left w:val="single" w:sz="8" w:space="0" w:color="auto"/>
        <w:right w:val="single" w:sz="8" w:space="0" w:color="auto"/>
      </w:pBdr>
      <w:suppressAutoHyphens w:val="0"/>
      <w:spacing w:before="100" w:beforeAutospacing="1" w:after="100" w:afterAutospacing="1"/>
    </w:pPr>
    <w:rPr>
      <w:i/>
      <w:iCs/>
      <w:lang w:eastAsia="ru-RU"/>
    </w:rPr>
  </w:style>
  <w:style w:type="paragraph" w:customStyle="1" w:styleId="xl175">
    <w:name w:val="xl175"/>
    <w:basedOn w:val="a0"/>
    <w:rsid w:val="0025062E"/>
    <w:pPr>
      <w:pBdr>
        <w:left w:val="single" w:sz="8" w:space="0" w:color="auto"/>
        <w:right w:val="single" w:sz="8" w:space="0" w:color="auto"/>
      </w:pBdr>
      <w:suppressAutoHyphens w:val="0"/>
      <w:spacing w:before="100" w:beforeAutospacing="1" w:after="100" w:afterAutospacing="1"/>
    </w:pPr>
    <w:rPr>
      <w:i/>
      <w:iCs/>
      <w:lang w:eastAsia="ru-RU"/>
    </w:rPr>
  </w:style>
  <w:style w:type="paragraph" w:customStyle="1" w:styleId="xl177">
    <w:name w:val="xl177"/>
    <w:basedOn w:val="a0"/>
    <w:rsid w:val="0025062E"/>
    <w:pPr>
      <w:pBdr>
        <w:left w:val="single" w:sz="8" w:space="0" w:color="auto"/>
      </w:pBdr>
      <w:suppressAutoHyphens w:val="0"/>
      <w:spacing w:before="100" w:beforeAutospacing="1" w:after="100" w:afterAutospacing="1"/>
      <w:jc w:val="center"/>
      <w:textAlignment w:val="top"/>
    </w:pPr>
    <w:rPr>
      <w:color w:val="D9853E"/>
      <w:lang w:eastAsia="ru-RU"/>
    </w:rPr>
  </w:style>
  <w:style w:type="paragraph" w:customStyle="1" w:styleId="xl178">
    <w:name w:val="xl178"/>
    <w:basedOn w:val="a0"/>
    <w:rsid w:val="0025062E"/>
    <w:pPr>
      <w:pBdr>
        <w:left w:val="single" w:sz="8" w:space="0" w:color="auto"/>
      </w:pBdr>
      <w:suppressAutoHyphens w:val="0"/>
      <w:spacing w:before="100" w:beforeAutospacing="1" w:after="100" w:afterAutospacing="1"/>
      <w:jc w:val="center"/>
    </w:pPr>
    <w:rPr>
      <w:lang w:eastAsia="ru-RU"/>
    </w:rPr>
  </w:style>
  <w:style w:type="paragraph" w:customStyle="1" w:styleId="xl179">
    <w:name w:val="xl179"/>
    <w:basedOn w:val="a0"/>
    <w:rsid w:val="0025062E"/>
    <w:pPr>
      <w:pBdr>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80">
    <w:name w:val="xl180"/>
    <w:basedOn w:val="a0"/>
    <w:rsid w:val="0025062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81">
    <w:name w:val="xl181"/>
    <w:basedOn w:val="a0"/>
    <w:rsid w:val="0025062E"/>
    <w:pPr>
      <w:pBdr>
        <w:top w:val="single" w:sz="8" w:space="0" w:color="auto"/>
        <w:left w:val="single" w:sz="4" w:space="0" w:color="auto"/>
      </w:pBdr>
      <w:suppressAutoHyphens w:val="0"/>
      <w:spacing w:before="100" w:beforeAutospacing="1" w:after="100" w:afterAutospacing="1"/>
    </w:pPr>
    <w:rPr>
      <w:lang w:eastAsia="ru-RU"/>
    </w:rPr>
  </w:style>
  <w:style w:type="paragraph" w:customStyle="1" w:styleId="xl182">
    <w:name w:val="xl182"/>
    <w:basedOn w:val="a0"/>
    <w:rsid w:val="0025062E"/>
    <w:pPr>
      <w:pBdr>
        <w:top w:val="single" w:sz="8" w:space="0" w:color="auto"/>
        <w:left w:val="single" w:sz="8" w:space="0" w:color="auto"/>
      </w:pBdr>
      <w:suppressAutoHyphens w:val="0"/>
      <w:spacing w:before="100" w:beforeAutospacing="1" w:after="100" w:afterAutospacing="1"/>
      <w:textAlignment w:val="top"/>
    </w:pPr>
    <w:rPr>
      <w:lang w:eastAsia="ru-RU"/>
    </w:rPr>
  </w:style>
  <w:style w:type="paragraph" w:customStyle="1" w:styleId="xl183">
    <w:name w:val="xl183"/>
    <w:basedOn w:val="a0"/>
    <w:rsid w:val="0025062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84">
    <w:name w:val="xl184"/>
    <w:basedOn w:val="a0"/>
    <w:rsid w:val="0025062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85">
    <w:name w:val="xl185"/>
    <w:basedOn w:val="a0"/>
    <w:rsid w:val="0025062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86">
    <w:name w:val="xl186"/>
    <w:basedOn w:val="a0"/>
    <w:rsid w:val="0025062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187">
    <w:name w:val="xl187"/>
    <w:basedOn w:val="a0"/>
    <w:rsid w:val="0025062E"/>
    <w:pPr>
      <w:pBdr>
        <w:top w:val="single" w:sz="8" w:space="0" w:color="auto"/>
      </w:pBdr>
      <w:suppressAutoHyphens w:val="0"/>
      <w:spacing w:before="100" w:beforeAutospacing="1" w:after="100" w:afterAutospacing="1"/>
      <w:jc w:val="center"/>
    </w:pPr>
    <w:rPr>
      <w:color w:val="D9853E"/>
      <w:lang w:eastAsia="ru-RU"/>
    </w:rPr>
  </w:style>
  <w:style w:type="paragraph" w:customStyle="1" w:styleId="xl188">
    <w:name w:val="xl188"/>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89">
    <w:name w:val="xl189"/>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90">
    <w:name w:val="xl190"/>
    <w:basedOn w:val="a0"/>
    <w:rsid w:val="0025062E"/>
    <w:pPr>
      <w:suppressAutoHyphens w:val="0"/>
      <w:spacing w:before="100" w:beforeAutospacing="1" w:after="100" w:afterAutospacing="1"/>
      <w:jc w:val="center"/>
    </w:pPr>
    <w:rPr>
      <w:color w:val="D9853E"/>
      <w:lang w:eastAsia="ru-RU"/>
    </w:rPr>
  </w:style>
  <w:style w:type="paragraph" w:customStyle="1" w:styleId="xl191">
    <w:name w:val="xl191"/>
    <w:basedOn w:val="a0"/>
    <w:rsid w:val="0025062E"/>
    <w:pPr>
      <w:pBdr>
        <w:left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92">
    <w:name w:val="xl192"/>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193">
    <w:name w:val="xl193"/>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194">
    <w:name w:val="xl194"/>
    <w:basedOn w:val="a0"/>
    <w:rsid w:val="0025062E"/>
    <w:pPr>
      <w:pBdr>
        <w:left w:val="single" w:sz="8" w:space="0" w:color="auto"/>
        <w:right w:val="single" w:sz="8" w:space="0" w:color="auto"/>
      </w:pBdr>
      <w:suppressAutoHyphens w:val="0"/>
      <w:spacing w:before="100" w:beforeAutospacing="1" w:after="100" w:afterAutospacing="1"/>
    </w:pPr>
    <w:rPr>
      <w:i/>
      <w:iCs/>
      <w:color w:val="FFFFFF"/>
      <w:lang w:eastAsia="ru-RU"/>
    </w:rPr>
  </w:style>
  <w:style w:type="paragraph" w:customStyle="1" w:styleId="xl195">
    <w:name w:val="xl195"/>
    <w:basedOn w:val="a0"/>
    <w:rsid w:val="0025062E"/>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96">
    <w:name w:val="xl196"/>
    <w:basedOn w:val="a0"/>
    <w:rsid w:val="0025062E"/>
    <w:pPr>
      <w:pBdr>
        <w:left w:val="single" w:sz="8" w:space="0" w:color="auto"/>
        <w:right w:val="single" w:sz="8" w:space="0" w:color="auto"/>
      </w:pBdr>
      <w:suppressAutoHyphens w:val="0"/>
      <w:spacing w:before="100" w:beforeAutospacing="1" w:after="100" w:afterAutospacing="1"/>
    </w:pPr>
    <w:rPr>
      <w:b/>
      <w:bCs/>
      <w:lang w:eastAsia="ru-RU"/>
    </w:rPr>
  </w:style>
  <w:style w:type="paragraph" w:customStyle="1" w:styleId="xl197">
    <w:name w:val="xl197"/>
    <w:basedOn w:val="a0"/>
    <w:rsid w:val="0025062E"/>
    <w:pPr>
      <w:pBdr>
        <w:left w:val="single" w:sz="8" w:space="0" w:color="auto"/>
        <w:right w:val="single" w:sz="8" w:space="0" w:color="auto"/>
      </w:pBdr>
      <w:suppressAutoHyphens w:val="0"/>
      <w:spacing w:before="100" w:beforeAutospacing="1" w:after="100" w:afterAutospacing="1"/>
      <w:jc w:val="right"/>
    </w:pPr>
    <w:rPr>
      <w:i/>
      <w:iCs/>
      <w:lang w:eastAsia="ru-RU"/>
    </w:rPr>
  </w:style>
  <w:style w:type="paragraph" w:customStyle="1" w:styleId="xl198">
    <w:name w:val="xl198"/>
    <w:basedOn w:val="a0"/>
    <w:rsid w:val="0025062E"/>
    <w:pPr>
      <w:pBdr>
        <w:left w:val="single" w:sz="8" w:space="0" w:color="auto"/>
        <w:right w:val="single" w:sz="8" w:space="0" w:color="auto"/>
      </w:pBdr>
      <w:suppressAutoHyphens w:val="0"/>
      <w:spacing w:before="100" w:beforeAutospacing="1" w:after="100" w:afterAutospacing="1"/>
    </w:pPr>
    <w:rPr>
      <w:b/>
      <w:bCs/>
      <w:lang w:eastAsia="ru-RU"/>
    </w:rPr>
  </w:style>
  <w:style w:type="paragraph" w:customStyle="1" w:styleId="xl199">
    <w:name w:val="xl199"/>
    <w:basedOn w:val="a0"/>
    <w:rsid w:val="0025062E"/>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00">
    <w:name w:val="xl200"/>
    <w:basedOn w:val="a0"/>
    <w:rsid w:val="0025062E"/>
    <w:pPr>
      <w:pBdr>
        <w:left w:val="single" w:sz="8"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201">
    <w:name w:val="xl201"/>
    <w:basedOn w:val="a0"/>
    <w:rsid w:val="0025062E"/>
    <w:pPr>
      <w:pBdr>
        <w:left w:val="single" w:sz="4" w:space="0" w:color="auto"/>
        <w:right w:val="single" w:sz="8" w:space="0" w:color="auto"/>
      </w:pBdr>
      <w:suppressAutoHyphens w:val="0"/>
      <w:spacing w:before="100" w:beforeAutospacing="1" w:after="100" w:afterAutospacing="1"/>
      <w:jc w:val="right"/>
      <w:textAlignment w:val="center"/>
    </w:pPr>
    <w:rPr>
      <w:lang w:eastAsia="ru-RU"/>
    </w:rPr>
  </w:style>
  <w:style w:type="paragraph" w:customStyle="1" w:styleId="xl202">
    <w:name w:val="xl202"/>
    <w:basedOn w:val="a0"/>
    <w:rsid w:val="0025062E"/>
    <w:pPr>
      <w:pBdr>
        <w:left w:val="single" w:sz="8" w:space="0" w:color="auto"/>
      </w:pBdr>
      <w:suppressAutoHyphens w:val="0"/>
      <w:spacing w:before="100" w:beforeAutospacing="1" w:after="100" w:afterAutospacing="1"/>
      <w:jc w:val="center"/>
    </w:pPr>
    <w:rPr>
      <w:b/>
      <w:bCs/>
      <w:i/>
      <w:iCs/>
      <w:lang w:eastAsia="ru-RU"/>
    </w:rPr>
  </w:style>
  <w:style w:type="paragraph" w:customStyle="1" w:styleId="xl203">
    <w:name w:val="xl203"/>
    <w:basedOn w:val="a0"/>
    <w:rsid w:val="0025062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204">
    <w:name w:val="xl204"/>
    <w:basedOn w:val="a0"/>
    <w:rsid w:val="0025062E"/>
    <w:pPr>
      <w:pBdr>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205">
    <w:name w:val="xl205"/>
    <w:basedOn w:val="a0"/>
    <w:rsid w:val="0025062E"/>
    <w:pPr>
      <w:pBdr>
        <w:left w:val="single" w:sz="8" w:space="0" w:color="auto"/>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206">
    <w:name w:val="xl206"/>
    <w:basedOn w:val="a0"/>
    <w:rsid w:val="0025062E"/>
    <w:pPr>
      <w:pBdr>
        <w:left w:val="single" w:sz="4" w:space="0" w:color="auto"/>
        <w:bottom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207">
    <w:name w:val="xl207"/>
    <w:basedOn w:val="a0"/>
    <w:rsid w:val="0025062E"/>
    <w:pPr>
      <w:pBdr>
        <w:top w:val="single" w:sz="8" w:space="0" w:color="auto"/>
        <w:bottom w:val="single" w:sz="8" w:space="0" w:color="auto"/>
      </w:pBdr>
      <w:suppressAutoHyphens w:val="0"/>
      <w:spacing w:before="100" w:beforeAutospacing="1" w:after="100" w:afterAutospacing="1"/>
    </w:pPr>
    <w:rPr>
      <w:b/>
      <w:bCs/>
      <w:i/>
      <w:iCs/>
      <w:lang w:eastAsia="ru-RU"/>
    </w:rPr>
  </w:style>
  <w:style w:type="paragraph" w:customStyle="1" w:styleId="xl208">
    <w:name w:val="xl208"/>
    <w:basedOn w:val="a0"/>
    <w:rsid w:val="0025062E"/>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209">
    <w:name w:val="xl209"/>
    <w:basedOn w:val="a0"/>
    <w:rsid w:val="0025062E"/>
    <w:pPr>
      <w:pBdr>
        <w:top w:val="single" w:sz="8" w:space="0" w:color="auto"/>
        <w:bottom w:val="single" w:sz="8" w:space="0" w:color="auto"/>
      </w:pBdr>
      <w:suppressAutoHyphens w:val="0"/>
      <w:spacing w:before="100" w:beforeAutospacing="1" w:after="100" w:afterAutospacing="1"/>
      <w:jc w:val="center"/>
    </w:pPr>
    <w:rPr>
      <w:b/>
      <w:bCs/>
      <w:i/>
      <w:iCs/>
      <w:lang w:eastAsia="ru-RU"/>
    </w:rPr>
  </w:style>
  <w:style w:type="paragraph" w:customStyle="1" w:styleId="xl210">
    <w:name w:val="xl210"/>
    <w:basedOn w:val="a0"/>
    <w:rsid w:val="0025062E"/>
    <w:pPr>
      <w:pBdr>
        <w:top w:val="single" w:sz="8" w:space="0" w:color="auto"/>
        <w:bottom w:val="single" w:sz="8" w:space="0" w:color="auto"/>
      </w:pBdr>
      <w:suppressAutoHyphens w:val="0"/>
      <w:spacing w:before="100" w:beforeAutospacing="1" w:after="100" w:afterAutospacing="1"/>
      <w:jc w:val="right"/>
    </w:pPr>
    <w:rPr>
      <w:lang w:eastAsia="ru-RU"/>
    </w:rPr>
  </w:style>
  <w:style w:type="paragraph" w:customStyle="1" w:styleId="xl211">
    <w:name w:val="xl211"/>
    <w:basedOn w:val="a0"/>
    <w:rsid w:val="0025062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12">
    <w:name w:val="xl212"/>
    <w:basedOn w:val="a0"/>
    <w:rsid w:val="0025062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lang w:eastAsia="ru-RU"/>
    </w:rPr>
  </w:style>
  <w:style w:type="paragraph" w:customStyle="1" w:styleId="xl213">
    <w:name w:val="xl213"/>
    <w:basedOn w:val="a0"/>
    <w:rsid w:val="0025062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lang w:eastAsia="ru-RU"/>
    </w:rPr>
  </w:style>
  <w:style w:type="paragraph" w:customStyle="1" w:styleId="xl214">
    <w:name w:val="xl214"/>
    <w:basedOn w:val="a0"/>
    <w:rsid w:val="0025062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15">
    <w:name w:val="xl215"/>
    <w:basedOn w:val="a0"/>
    <w:rsid w:val="0025062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16">
    <w:name w:val="xl216"/>
    <w:basedOn w:val="a0"/>
    <w:rsid w:val="0025062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217">
    <w:name w:val="xl217"/>
    <w:basedOn w:val="a0"/>
    <w:rsid w:val="0025062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218">
    <w:name w:val="xl218"/>
    <w:basedOn w:val="a0"/>
    <w:rsid w:val="0025062E"/>
    <w:pPr>
      <w:suppressAutoHyphens w:val="0"/>
      <w:spacing w:before="100" w:beforeAutospacing="1" w:after="100" w:afterAutospacing="1"/>
    </w:pPr>
    <w:rPr>
      <w:lang w:eastAsia="ru-RU"/>
    </w:rPr>
  </w:style>
  <w:style w:type="paragraph" w:customStyle="1" w:styleId="xl219">
    <w:name w:val="xl219"/>
    <w:basedOn w:val="a0"/>
    <w:rsid w:val="0025062E"/>
    <w:pPr>
      <w:pBdr>
        <w:left w:val="single" w:sz="8" w:space="0" w:color="auto"/>
      </w:pBdr>
      <w:suppressAutoHyphens w:val="0"/>
      <w:spacing w:before="100" w:beforeAutospacing="1" w:after="100" w:afterAutospacing="1"/>
      <w:jc w:val="center"/>
    </w:pPr>
    <w:rPr>
      <w:lang w:eastAsia="ru-RU"/>
    </w:rPr>
  </w:style>
  <w:style w:type="paragraph" w:customStyle="1" w:styleId="xl220">
    <w:name w:val="xl220"/>
    <w:basedOn w:val="a0"/>
    <w:rsid w:val="0025062E"/>
    <w:pPr>
      <w:pBdr>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221">
    <w:name w:val="xl221"/>
    <w:basedOn w:val="a0"/>
    <w:rsid w:val="0025062E"/>
    <w:pPr>
      <w:pBdr>
        <w:left w:val="single" w:sz="4"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222">
    <w:name w:val="xl222"/>
    <w:basedOn w:val="a0"/>
    <w:rsid w:val="0025062E"/>
    <w:pPr>
      <w:pBdr>
        <w:left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223">
    <w:name w:val="xl223"/>
    <w:basedOn w:val="a0"/>
    <w:rsid w:val="0025062E"/>
    <w:pPr>
      <w:pBdr>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224">
    <w:name w:val="xl224"/>
    <w:basedOn w:val="a0"/>
    <w:rsid w:val="0025062E"/>
    <w:pPr>
      <w:suppressAutoHyphens w:val="0"/>
      <w:spacing w:before="100" w:beforeAutospacing="1" w:after="100" w:afterAutospacing="1"/>
      <w:jc w:val="center"/>
    </w:pPr>
    <w:rPr>
      <w:lang w:eastAsia="ru-RU"/>
    </w:rPr>
  </w:style>
  <w:style w:type="paragraph" w:customStyle="1" w:styleId="xl225">
    <w:name w:val="xl225"/>
    <w:basedOn w:val="a0"/>
    <w:rsid w:val="0025062E"/>
    <w:pPr>
      <w:suppressAutoHyphens w:val="0"/>
      <w:spacing w:before="100" w:beforeAutospacing="1" w:after="100" w:afterAutospacing="1"/>
    </w:pPr>
    <w:rPr>
      <w:b/>
      <w:bCs/>
      <w:lang w:eastAsia="ru-RU"/>
    </w:rPr>
  </w:style>
  <w:style w:type="paragraph" w:customStyle="1" w:styleId="xl226">
    <w:name w:val="xl226"/>
    <w:basedOn w:val="a0"/>
    <w:rsid w:val="0025062E"/>
    <w:pPr>
      <w:suppressAutoHyphens w:val="0"/>
      <w:spacing w:before="100" w:beforeAutospacing="1" w:after="100" w:afterAutospacing="1"/>
    </w:pPr>
    <w:rPr>
      <w:lang w:eastAsia="ru-RU"/>
    </w:rPr>
  </w:style>
  <w:style w:type="paragraph" w:customStyle="1" w:styleId="xl227">
    <w:name w:val="xl227"/>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8">
    <w:name w:val="xl228"/>
    <w:basedOn w:val="a0"/>
    <w:rsid w:val="0025062E"/>
    <w:pPr>
      <w:pBdr>
        <w:top w:val="single" w:sz="8" w:space="0" w:color="auto"/>
        <w:left w:val="single" w:sz="8" w:space="0" w:color="auto"/>
      </w:pBdr>
      <w:suppressAutoHyphens w:val="0"/>
      <w:spacing w:before="100" w:beforeAutospacing="1" w:after="100" w:afterAutospacing="1"/>
      <w:jc w:val="center"/>
      <w:textAlignment w:val="top"/>
    </w:pPr>
    <w:rPr>
      <w:lang w:eastAsia="ru-RU"/>
    </w:rPr>
  </w:style>
  <w:style w:type="paragraph" w:customStyle="1" w:styleId="xl229">
    <w:name w:val="xl229"/>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30">
    <w:name w:val="xl230"/>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231">
    <w:name w:val="xl231"/>
    <w:basedOn w:val="a0"/>
    <w:rsid w:val="0025062E"/>
    <w:pPr>
      <w:suppressAutoHyphens w:val="0"/>
      <w:spacing w:before="100" w:beforeAutospacing="1" w:after="100" w:afterAutospacing="1"/>
    </w:pPr>
    <w:rPr>
      <w:sz w:val="18"/>
      <w:szCs w:val="18"/>
      <w:lang w:eastAsia="ru-RU"/>
    </w:rPr>
  </w:style>
  <w:style w:type="paragraph" w:customStyle="1" w:styleId="xl232">
    <w:name w:val="xl232"/>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233">
    <w:name w:val="xl233"/>
    <w:basedOn w:val="a0"/>
    <w:rsid w:val="0025062E"/>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234">
    <w:name w:val="xl234"/>
    <w:basedOn w:val="a0"/>
    <w:rsid w:val="0025062E"/>
    <w:pPr>
      <w:pBdr>
        <w:top w:val="single" w:sz="8" w:space="0" w:color="auto"/>
        <w:left w:val="single" w:sz="8" w:space="0" w:color="auto"/>
        <w:right w:val="single" w:sz="8" w:space="0" w:color="auto"/>
      </w:pBdr>
      <w:suppressAutoHyphens w:val="0"/>
      <w:spacing w:before="100" w:beforeAutospacing="1" w:after="100" w:afterAutospacing="1"/>
    </w:pPr>
    <w:rPr>
      <w:lang w:eastAsia="ru-RU"/>
    </w:rPr>
  </w:style>
  <w:style w:type="paragraph" w:customStyle="1" w:styleId="xl235">
    <w:name w:val="xl235"/>
    <w:basedOn w:val="a0"/>
    <w:rsid w:val="0025062E"/>
    <w:pPr>
      <w:pBdr>
        <w:top w:val="single" w:sz="8" w:space="0" w:color="auto"/>
      </w:pBdr>
      <w:suppressAutoHyphens w:val="0"/>
      <w:spacing w:before="100" w:beforeAutospacing="1" w:after="100" w:afterAutospacing="1"/>
      <w:jc w:val="center"/>
    </w:pPr>
    <w:rPr>
      <w:lang w:eastAsia="ru-RU"/>
    </w:rPr>
  </w:style>
  <w:style w:type="paragraph" w:customStyle="1" w:styleId="xl236">
    <w:name w:val="xl236"/>
    <w:basedOn w:val="a0"/>
    <w:rsid w:val="0025062E"/>
    <w:pPr>
      <w:pBdr>
        <w:top w:val="single" w:sz="8" w:space="0" w:color="auto"/>
        <w:left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237">
    <w:name w:val="xl237"/>
    <w:basedOn w:val="a0"/>
    <w:rsid w:val="0025062E"/>
    <w:pPr>
      <w:pBdr>
        <w:top w:val="single" w:sz="8" w:space="0" w:color="auto"/>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238">
    <w:name w:val="xl238"/>
    <w:basedOn w:val="a0"/>
    <w:rsid w:val="0025062E"/>
    <w:pPr>
      <w:pBdr>
        <w:top w:val="single" w:sz="8" w:space="0" w:color="auto"/>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239">
    <w:name w:val="xl239"/>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240">
    <w:name w:val="xl240"/>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241">
    <w:name w:val="xl241"/>
    <w:basedOn w:val="a0"/>
    <w:rsid w:val="0025062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242">
    <w:name w:val="xl242"/>
    <w:basedOn w:val="a0"/>
    <w:rsid w:val="0025062E"/>
    <w:pPr>
      <w:pBdr>
        <w:left w:val="single" w:sz="8" w:space="0" w:color="auto"/>
        <w:right w:val="single" w:sz="8" w:space="0" w:color="auto"/>
      </w:pBdr>
      <w:suppressAutoHyphens w:val="0"/>
      <w:spacing w:before="100" w:beforeAutospacing="1" w:after="100" w:afterAutospacing="1"/>
      <w:jc w:val="right"/>
    </w:pPr>
    <w:rPr>
      <w:lang w:eastAsia="ru-RU"/>
    </w:rPr>
  </w:style>
  <w:style w:type="paragraph" w:customStyle="1" w:styleId="xl243">
    <w:name w:val="xl243"/>
    <w:basedOn w:val="a0"/>
    <w:rsid w:val="0025062E"/>
    <w:pPr>
      <w:pBdr>
        <w:left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244">
    <w:name w:val="xl244"/>
    <w:basedOn w:val="a0"/>
    <w:rsid w:val="0025062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245">
    <w:name w:val="xl245"/>
    <w:basedOn w:val="a0"/>
    <w:rsid w:val="0025062E"/>
    <w:pPr>
      <w:suppressAutoHyphens w:val="0"/>
      <w:spacing w:before="100" w:beforeAutospacing="1" w:after="100" w:afterAutospacing="1"/>
      <w:jc w:val="center"/>
      <w:textAlignment w:val="top"/>
    </w:pPr>
    <w:rPr>
      <w:lang w:eastAsia="ru-RU"/>
    </w:rPr>
  </w:style>
  <w:style w:type="paragraph" w:customStyle="1" w:styleId="xl246">
    <w:name w:val="xl246"/>
    <w:basedOn w:val="a0"/>
    <w:rsid w:val="0025062E"/>
    <w:pPr>
      <w:pBdr>
        <w:left w:val="single" w:sz="8"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247">
    <w:name w:val="xl247"/>
    <w:basedOn w:val="a0"/>
    <w:rsid w:val="0025062E"/>
    <w:pPr>
      <w:pBdr>
        <w:left w:val="single" w:sz="4" w:space="0" w:color="auto"/>
        <w:right w:val="single" w:sz="8" w:space="0" w:color="auto"/>
      </w:pBdr>
      <w:suppressAutoHyphens w:val="0"/>
      <w:spacing w:before="100" w:beforeAutospacing="1" w:after="100" w:afterAutospacing="1"/>
      <w:jc w:val="right"/>
      <w:textAlignment w:val="top"/>
    </w:pPr>
    <w:rPr>
      <w:lang w:eastAsia="ru-RU"/>
    </w:rPr>
  </w:style>
  <w:style w:type="paragraph" w:customStyle="1" w:styleId="xl248">
    <w:name w:val="xl248"/>
    <w:basedOn w:val="a0"/>
    <w:rsid w:val="0025062E"/>
    <w:pPr>
      <w:pBdr>
        <w:left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249">
    <w:name w:val="xl249"/>
    <w:basedOn w:val="a0"/>
    <w:rsid w:val="0025062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250">
    <w:name w:val="xl250"/>
    <w:basedOn w:val="a0"/>
    <w:rsid w:val="0025062E"/>
    <w:pPr>
      <w:pBdr>
        <w:bottom w:val="single" w:sz="8" w:space="0" w:color="auto"/>
      </w:pBdr>
      <w:suppressAutoHyphens w:val="0"/>
      <w:spacing w:before="100" w:beforeAutospacing="1" w:after="100" w:afterAutospacing="1"/>
    </w:pPr>
    <w:rPr>
      <w:lang w:eastAsia="ru-RU"/>
    </w:rPr>
  </w:style>
  <w:style w:type="paragraph" w:customStyle="1" w:styleId="xl251">
    <w:name w:val="xl251"/>
    <w:basedOn w:val="a0"/>
    <w:rsid w:val="0025062E"/>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252">
    <w:name w:val="xl252"/>
    <w:basedOn w:val="a0"/>
    <w:rsid w:val="0025062E"/>
    <w:pPr>
      <w:pBdr>
        <w:left w:val="single" w:sz="4"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253">
    <w:name w:val="xl253"/>
    <w:basedOn w:val="a0"/>
    <w:rsid w:val="0025062E"/>
    <w:pPr>
      <w:suppressAutoHyphens w:val="0"/>
      <w:spacing w:before="100" w:beforeAutospacing="1" w:after="100" w:afterAutospacing="1"/>
      <w:jc w:val="center"/>
    </w:pPr>
    <w:rPr>
      <w:lang w:eastAsia="ru-RU"/>
    </w:rPr>
  </w:style>
  <w:style w:type="paragraph" w:customStyle="1" w:styleId="xl254">
    <w:name w:val="xl254"/>
    <w:basedOn w:val="a0"/>
    <w:rsid w:val="0025062E"/>
    <w:pPr>
      <w:pBdr>
        <w:left w:val="single" w:sz="4" w:space="0" w:color="auto"/>
        <w:right w:val="single" w:sz="8" w:space="0" w:color="auto"/>
      </w:pBdr>
      <w:suppressAutoHyphens w:val="0"/>
      <w:spacing w:before="100" w:beforeAutospacing="1" w:after="100" w:afterAutospacing="1"/>
      <w:jc w:val="right"/>
    </w:pPr>
    <w:rPr>
      <w:color w:val="FF0000"/>
      <w:lang w:eastAsia="ru-RU"/>
    </w:rPr>
  </w:style>
  <w:style w:type="paragraph" w:customStyle="1" w:styleId="xl255">
    <w:name w:val="xl255"/>
    <w:basedOn w:val="a0"/>
    <w:rsid w:val="0025062E"/>
    <w:pPr>
      <w:pBdr>
        <w:left w:val="single" w:sz="4" w:space="0" w:color="auto"/>
        <w:right w:val="single" w:sz="8" w:space="0" w:color="auto"/>
      </w:pBdr>
      <w:suppressAutoHyphens w:val="0"/>
      <w:spacing w:before="100" w:beforeAutospacing="1" w:after="100" w:afterAutospacing="1"/>
      <w:jc w:val="right"/>
    </w:pPr>
    <w:rPr>
      <w:color w:val="FF0000"/>
      <w:lang w:eastAsia="ru-RU"/>
    </w:rPr>
  </w:style>
  <w:style w:type="paragraph" w:customStyle="1" w:styleId="xl256">
    <w:name w:val="xl256"/>
    <w:basedOn w:val="a0"/>
    <w:rsid w:val="0025062E"/>
    <w:pPr>
      <w:suppressAutoHyphens w:val="0"/>
      <w:spacing w:before="100" w:beforeAutospacing="1" w:after="100" w:afterAutospacing="1"/>
      <w:jc w:val="center"/>
    </w:pPr>
    <w:rPr>
      <w:b/>
      <w:bCs/>
      <w:lang w:eastAsia="ru-RU"/>
    </w:rPr>
  </w:style>
  <w:style w:type="paragraph" w:customStyle="1" w:styleId="xl257">
    <w:name w:val="xl257"/>
    <w:basedOn w:val="a0"/>
    <w:rsid w:val="0025062E"/>
    <w:pPr>
      <w:pBdr>
        <w:left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258">
    <w:name w:val="xl258"/>
    <w:basedOn w:val="a0"/>
    <w:rsid w:val="0025062E"/>
    <w:pPr>
      <w:suppressAutoHyphens w:val="0"/>
      <w:spacing w:before="100" w:beforeAutospacing="1" w:after="100" w:afterAutospacing="1"/>
    </w:pPr>
    <w:rPr>
      <w:b/>
      <w:bCs/>
      <w:lang w:eastAsia="ru-RU"/>
    </w:rPr>
  </w:style>
  <w:style w:type="paragraph" w:customStyle="1" w:styleId="xl259">
    <w:name w:val="xl259"/>
    <w:basedOn w:val="a0"/>
    <w:rsid w:val="0025062E"/>
    <w:pPr>
      <w:pBdr>
        <w:left w:val="single" w:sz="4" w:space="0" w:color="auto"/>
        <w:right w:val="single" w:sz="8" w:space="0" w:color="auto"/>
      </w:pBdr>
      <w:suppressAutoHyphens w:val="0"/>
      <w:spacing w:before="100" w:beforeAutospacing="1" w:after="100" w:afterAutospacing="1"/>
      <w:jc w:val="right"/>
    </w:pPr>
    <w:rPr>
      <w:b/>
      <w:bCs/>
      <w:lang w:eastAsia="ru-RU"/>
    </w:rPr>
  </w:style>
  <w:style w:type="paragraph" w:customStyle="1" w:styleId="xl260">
    <w:name w:val="xl260"/>
    <w:basedOn w:val="a0"/>
    <w:rsid w:val="0025062E"/>
    <w:pPr>
      <w:pBdr>
        <w:left w:val="single" w:sz="8"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261">
    <w:name w:val="xl261"/>
    <w:basedOn w:val="a0"/>
    <w:rsid w:val="0025062E"/>
    <w:pPr>
      <w:pBdr>
        <w:left w:val="single" w:sz="8" w:space="0" w:color="auto"/>
        <w:right w:val="single" w:sz="8" w:space="0" w:color="auto"/>
      </w:pBdr>
      <w:suppressAutoHyphens w:val="0"/>
      <w:spacing w:before="100" w:beforeAutospacing="1" w:after="100" w:afterAutospacing="1"/>
      <w:jc w:val="right"/>
      <w:textAlignment w:val="top"/>
    </w:pPr>
    <w:rPr>
      <w:b/>
      <w:bCs/>
      <w:lang w:eastAsia="ru-RU"/>
    </w:rPr>
  </w:style>
  <w:style w:type="paragraph" w:customStyle="1" w:styleId="xl262">
    <w:name w:val="xl262"/>
    <w:basedOn w:val="a0"/>
    <w:rsid w:val="0025062E"/>
    <w:pPr>
      <w:pBdr>
        <w:left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263">
    <w:name w:val="xl263"/>
    <w:basedOn w:val="a0"/>
    <w:rsid w:val="0025062E"/>
    <w:pPr>
      <w:pBdr>
        <w:left w:val="single" w:sz="4" w:space="0" w:color="auto"/>
        <w:right w:val="single" w:sz="8" w:space="0" w:color="auto"/>
      </w:pBdr>
      <w:suppressAutoHyphens w:val="0"/>
      <w:spacing w:before="100" w:beforeAutospacing="1" w:after="100" w:afterAutospacing="1"/>
      <w:jc w:val="right"/>
    </w:pPr>
    <w:rPr>
      <w:b/>
      <w:bCs/>
      <w:lang w:eastAsia="ru-RU"/>
    </w:rPr>
  </w:style>
  <w:style w:type="paragraph" w:customStyle="1" w:styleId="xl264">
    <w:name w:val="xl264"/>
    <w:basedOn w:val="a0"/>
    <w:rsid w:val="0025062E"/>
    <w:pPr>
      <w:pBdr>
        <w:bottom w:val="single" w:sz="8" w:space="0" w:color="auto"/>
      </w:pBdr>
      <w:suppressAutoHyphens w:val="0"/>
      <w:spacing w:before="100" w:beforeAutospacing="1" w:after="100" w:afterAutospacing="1"/>
      <w:jc w:val="center"/>
    </w:pPr>
    <w:rPr>
      <w:b/>
      <w:bCs/>
      <w:lang w:eastAsia="ru-RU"/>
    </w:rPr>
  </w:style>
  <w:style w:type="paragraph" w:customStyle="1" w:styleId="xl265">
    <w:name w:val="xl265"/>
    <w:basedOn w:val="a0"/>
    <w:rsid w:val="0025062E"/>
    <w:pPr>
      <w:pBdr>
        <w:left w:val="single" w:sz="8" w:space="0" w:color="auto"/>
        <w:bottom w:val="single" w:sz="8" w:space="0" w:color="auto"/>
        <w:right w:val="single" w:sz="4" w:space="0" w:color="auto"/>
      </w:pBdr>
      <w:suppressAutoHyphens w:val="0"/>
      <w:spacing w:before="100" w:beforeAutospacing="1" w:after="100" w:afterAutospacing="1"/>
      <w:jc w:val="center"/>
    </w:pPr>
    <w:rPr>
      <w:b/>
      <w:bCs/>
      <w:lang w:eastAsia="ru-RU"/>
    </w:rPr>
  </w:style>
  <w:style w:type="paragraph" w:customStyle="1" w:styleId="xl266">
    <w:name w:val="xl266"/>
    <w:basedOn w:val="a0"/>
    <w:rsid w:val="0025062E"/>
    <w:pPr>
      <w:pBdr>
        <w:left w:val="single" w:sz="8" w:space="0" w:color="auto"/>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267">
    <w:name w:val="xl267"/>
    <w:basedOn w:val="a0"/>
    <w:rsid w:val="0025062E"/>
    <w:pPr>
      <w:pBdr>
        <w:left w:val="single" w:sz="8" w:space="0" w:color="auto"/>
        <w:bottom w:val="single" w:sz="8" w:space="0" w:color="auto"/>
      </w:pBdr>
      <w:suppressAutoHyphens w:val="0"/>
      <w:spacing w:before="100" w:beforeAutospacing="1" w:after="100" w:afterAutospacing="1"/>
      <w:jc w:val="center"/>
    </w:pPr>
    <w:rPr>
      <w:b/>
      <w:bCs/>
      <w:color w:val="D9853E"/>
      <w:lang w:eastAsia="ru-RU"/>
    </w:rPr>
  </w:style>
  <w:style w:type="paragraph" w:customStyle="1" w:styleId="xl268">
    <w:name w:val="xl268"/>
    <w:basedOn w:val="a0"/>
    <w:rsid w:val="0025062E"/>
    <w:pPr>
      <w:pBdr>
        <w:left w:val="single" w:sz="4" w:space="0" w:color="auto"/>
        <w:bottom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269">
    <w:name w:val="xl269"/>
    <w:basedOn w:val="a0"/>
    <w:rsid w:val="0025062E"/>
    <w:pPr>
      <w:suppressAutoHyphens w:val="0"/>
      <w:spacing w:before="100" w:beforeAutospacing="1" w:after="100" w:afterAutospacing="1"/>
      <w:jc w:val="center"/>
    </w:pPr>
    <w:rPr>
      <w:b/>
      <w:bCs/>
      <w:color w:val="D9853E"/>
      <w:lang w:eastAsia="ru-RU"/>
    </w:rPr>
  </w:style>
  <w:style w:type="paragraph" w:customStyle="1" w:styleId="xl270">
    <w:name w:val="xl270"/>
    <w:basedOn w:val="a0"/>
    <w:rsid w:val="0025062E"/>
    <w:pPr>
      <w:pBdr>
        <w:left w:val="single" w:sz="8" w:space="0" w:color="auto"/>
        <w:right w:val="single" w:sz="8" w:space="0" w:color="auto"/>
      </w:pBdr>
      <w:suppressAutoHyphens w:val="0"/>
      <w:spacing w:before="100" w:beforeAutospacing="1" w:after="100" w:afterAutospacing="1"/>
      <w:jc w:val="right"/>
    </w:pPr>
    <w:rPr>
      <w:b/>
      <w:bCs/>
      <w:lang w:eastAsia="ru-RU"/>
    </w:rPr>
  </w:style>
  <w:style w:type="paragraph" w:customStyle="1" w:styleId="xl271">
    <w:name w:val="xl271"/>
    <w:basedOn w:val="a0"/>
    <w:rsid w:val="0025062E"/>
    <w:pPr>
      <w:pBdr>
        <w:left w:val="single" w:sz="4" w:space="0" w:color="auto"/>
        <w:right w:val="single" w:sz="8" w:space="0" w:color="auto"/>
      </w:pBdr>
      <w:suppressAutoHyphens w:val="0"/>
      <w:spacing w:before="100" w:beforeAutospacing="1" w:after="100" w:afterAutospacing="1"/>
      <w:jc w:val="right"/>
    </w:pPr>
    <w:rPr>
      <w:b/>
      <w:bCs/>
      <w:lang w:eastAsia="ru-RU"/>
    </w:rPr>
  </w:style>
  <w:style w:type="paragraph" w:customStyle="1" w:styleId="xl272">
    <w:name w:val="xl272"/>
    <w:basedOn w:val="a0"/>
    <w:rsid w:val="0025062E"/>
    <w:pPr>
      <w:pBdr>
        <w:left w:val="single" w:sz="4" w:space="0" w:color="auto"/>
        <w:right w:val="single" w:sz="8" w:space="0" w:color="auto"/>
      </w:pBdr>
      <w:suppressAutoHyphens w:val="0"/>
      <w:spacing w:before="100" w:beforeAutospacing="1" w:after="100" w:afterAutospacing="1"/>
      <w:jc w:val="right"/>
      <w:textAlignment w:val="top"/>
    </w:pPr>
    <w:rPr>
      <w:color w:val="FF0000"/>
      <w:lang w:eastAsia="ru-RU"/>
    </w:rPr>
  </w:style>
  <w:style w:type="paragraph" w:customStyle="1" w:styleId="xl273">
    <w:name w:val="xl273"/>
    <w:basedOn w:val="a0"/>
    <w:rsid w:val="0025062E"/>
    <w:pPr>
      <w:pBdr>
        <w:left w:val="single" w:sz="8" w:space="0" w:color="auto"/>
        <w:right w:val="single" w:sz="8" w:space="0" w:color="auto"/>
      </w:pBdr>
      <w:suppressAutoHyphens w:val="0"/>
      <w:spacing w:before="100" w:beforeAutospacing="1" w:after="100" w:afterAutospacing="1"/>
    </w:pPr>
    <w:rPr>
      <w:b/>
      <w:bCs/>
      <w:i/>
      <w:iCs/>
      <w:lang w:eastAsia="ru-RU"/>
    </w:rPr>
  </w:style>
  <w:style w:type="paragraph" w:customStyle="1" w:styleId="xl274">
    <w:name w:val="xl274"/>
    <w:basedOn w:val="a0"/>
    <w:rsid w:val="0025062E"/>
    <w:pPr>
      <w:pBdr>
        <w:left w:val="single" w:sz="8" w:space="0" w:color="auto"/>
        <w:right w:val="single" w:sz="8" w:space="0" w:color="auto"/>
      </w:pBdr>
      <w:suppressAutoHyphens w:val="0"/>
      <w:spacing w:before="100" w:beforeAutospacing="1" w:after="100" w:afterAutospacing="1"/>
    </w:pPr>
    <w:rPr>
      <w:b/>
      <w:bCs/>
      <w:i/>
      <w:iCs/>
      <w:lang w:eastAsia="ru-RU"/>
    </w:rPr>
  </w:style>
  <w:style w:type="paragraph" w:customStyle="1" w:styleId="13">
    <w:name w:val="Знак Знак Знак Знак Знак Знак Знак1"/>
    <w:basedOn w:val="a0"/>
    <w:rsid w:val="00194704"/>
    <w:pPr>
      <w:suppressAutoHyphens w:val="0"/>
      <w:spacing w:after="160" w:line="240" w:lineRule="exact"/>
    </w:pPr>
    <w:rPr>
      <w:rFonts w:ascii="Verdana" w:hAnsi="Verdana" w:cs="Verdana"/>
      <w:sz w:val="20"/>
      <w:szCs w:val="20"/>
      <w:lang w:val="en-US" w:eastAsia="en-US"/>
    </w:rPr>
  </w:style>
  <w:style w:type="paragraph" w:styleId="afff6">
    <w:name w:val="No Spacing"/>
    <w:uiPriority w:val="1"/>
    <w:qFormat/>
    <w:rsid w:val="00194704"/>
    <w:rPr>
      <w:sz w:val="22"/>
      <w:szCs w:val="22"/>
      <w:lang w:eastAsia="en-US"/>
    </w:rPr>
  </w:style>
  <w:style w:type="paragraph" w:styleId="a">
    <w:name w:val="List Number"/>
    <w:basedOn w:val="a0"/>
    <w:rsid w:val="003F1AB3"/>
    <w:pPr>
      <w:widowControl w:val="0"/>
      <w:numPr>
        <w:numId w:val="1"/>
      </w:numPr>
      <w:suppressAutoHyphens w:val="0"/>
      <w:autoSpaceDE w:val="0"/>
      <w:autoSpaceDN w:val="0"/>
      <w:adjustRightInd w:val="0"/>
    </w:pPr>
    <w:rPr>
      <w:sz w:val="20"/>
      <w:szCs w:val="20"/>
      <w:lang w:eastAsia="ru-RU"/>
    </w:rPr>
  </w:style>
  <w:style w:type="paragraph" w:customStyle="1" w:styleId="91">
    <w:name w:val="9"/>
    <w:basedOn w:val="a0"/>
    <w:rsid w:val="006155F7"/>
    <w:pPr>
      <w:suppressAutoHyphens w:val="0"/>
      <w:spacing w:before="120"/>
      <w:jc w:val="both"/>
    </w:pPr>
    <w:rPr>
      <w:rFonts w:ascii="Tahoma" w:hAnsi="Tahoma"/>
      <w:b/>
      <w:szCs w:val="20"/>
      <w:lang w:eastAsia="ru-RU"/>
    </w:rPr>
  </w:style>
  <w:style w:type="character" w:styleId="afff7">
    <w:name w:val="Emphasis"/>
    <w:basedOn w:val="a1"/>
    <w:qFormat/>
    <w:rsid w:val="008F3D09"/>
    <w:rPr>
      <w:i/>
      <w:iCs/>
    </w:rPr>
  </w:style>
  <w:style w:type="character" w:styleId="afff8">
    <w:name w:val="annotation reference"/>
    <w:uiPriority w:val="99"/>
    <w:semiHidden/>
    <w:unhideWhenUsed/>
    <w:rsid w:val="00F35CAC"/>
    <w:rPr>
      <w:sz w:val="16"/>
      <w:szCs w:val="16"/>
    </w:rPr>
  </w:style>
  <w:style w:type="table" w:styleId="-3">
    <w:name w:val="Light Shading Accent 3"/>
    <w:basedOn w:val="a2"/>
    <w:uiPriority w:val="60"/>
    <w:rsid w:val="00A6745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ff9">
    <w:name w:val="Revision"/>
    <w:hidden/>
    <w:uiPriority w:val="99"/>
    <w:semiHidden/>
    <w:rsid w:val="00020151"/>
    <w:rPr>
      <w:rFonts w:ascii="Times New Roman" w:eastAsia="Times New Roman" w:hAnsi="Times New Roman"/>
      <w:sz w:val="24"/>
      <w:szCs w:val="24"/>
      <w:lang w:eastAsia="ar-SA"/>
    </w:rPr>
  </w:style>
  <w:style w:type="paragraph" w:styleId="41">
    <w:name w:val="toc 4"/>
    <w:basedOn w:val="a0"/>
    <w:next w:val="a0"/>
    <w:autoRedefine/>
    <w:uiPriority w:val="39"/>
    <w:unhideWhenUsed/>
    <w:rsid w:val="00634294"/>
    <w:pPr>
      <w:suppressAutoHyphens w:val="0"/>
      <w:spacing w:after="100" w:line="276" w:lineRule="auto"/>
      <w:ind w:left="660"/>
    </w:pPr>
    <w:rPr>
      <w:rFonts w:ascii="Calibri" w:hAnsi="Calibri"/>
      <w:sz w:val="22"/>
      <w:szCs w:val="22"/>
      <w:lang w:eastAsia="ru-RU"/>
    </w:rPr>
  </w:style>
  <w:style w:type="paragraph" w:styleId="51">
    <w:name w:val="toc 5"/>
    <w:basedOn w:val="a0"/>
    <w:next w:val="a0"/>
    <w:autoRedefine/>
    <w:uiPriority w:val="39"/>
    <w:unhideWhenUsed/>
    <w:rsid w:val="00634294"/>
    <w:pPr>
      <w:suppressAutoHyphens w:val="0"/>
      <w:spacing w:after="100" w:line="276" w:lineRule="auto"/>
      <w:ind w:left="880"/>
    </w:pPr>
    <w:rPr>
      <w:rFonts w:ascii="Calibri" w:hAnsi="Calibri"/>
      <w:sz w:val="22"/>
      <w:szCs w:val="22"/>
      <w:lang w:eastAsia="ru-RU"/>
    </w:rPr>
  </w:style>
  <w:style w:type="paragraph" w:styleId="6">
    <w:name w:val="toc 6"/>
    <w:basedOn w:val="a0"/>
    <w:next w:val="a0"/>
    <w:autoRedefine/>
    <w:uiPriority w:val="39"/>
    <w:unhideWhenUsed/>
    <w:rsid w:val="00634294"/>
    <w:pPr>
      <w:suppressAutoHyphens w:val="0"/>
      <w:spacing w:after="100" w:line="276" w:lineRule="auto"/>
      <w:ind w:left="1100"/>
    </w:pPr>
    <w:rPr>
      <w:rFonts w:ascii="Calibri" w:hAnsi="Calibri"/>
      <w:sz w:val="22"/>
      <w:szCs w:val="22"/>
      <w:lang w:eastAsia="ru-RU"/>
    </w:rPr>
  </w:style>
  <w:style w:type="paragraph" w:styleId="71">
    <w:name w:val="toc 7"/>
    <w:basedOn w:val="a0"/>
    <w:next w:val="a0"/>
    <w:autoRedefine/>
    <w:uiPriority w:val="39"/>
    <w:unhideWhenUsed/>
    <w:rsid w:val="00634294"/>
    <w:pPr>
      <w:suppressAutoHyphens w:val="0"/>
      <w:spacing w:after="100" w:line="276" w:lineRule="auto"/>
      <w:ind w:left="1320"/>
    </w:pPr>
    <w:rPr>
      <w:rFonts w:ascii="Calibri" w:hAnsi="Calibri"/>
      <w:sz w:val="22"/>
      <w:szCs w:val="22"/>
      <w:lang w:eastAsia="ru-RU"/>
    </w:rPr>
  </w:style>
  <w:style w:type="paragraph" w:styleId="81">
    <w:name w:val="toc 8"/>
    <w:basedOn w:val="a0"/>
    <w:next w:val="a0"/>
    <w:autoRedefine/>
    <w:uiPriority w:val="39"/>
    <w:unhideWhenUsed/>
    <w:rsid w:val="00634294"/>
    <w:pPr>
      <w:suppressAutoHyphens w:val="0"/>
      <w:spacing w:after="100" w:line="276" w:lineRule="auto"/>
      <w:ind w:left="1540"/>
    </w:pPr>
    <w:rPr>
      <w:rFonts w:ascii="Calibri" w:hAnsi="Calibri"/>
      <w:sz w:val="22"/>
      <w:szCs w:val="22"/>
      <w:lang w:eastAsia="ru-RU"/>
    </w:rPr>
  </w:style>
  <w:style w:type="paragraph" w:styleId="92">
    <w:name w:val="toc 9"/>
    <w:basedOn w:val="a0"/>
    <w:next w:val="a0"/>
    <w:autoRedefine/>
    <w:uiPriority w:val="39"/>
    <w:unhideWhenUsed/>
    <w:rsid w:val="00634294"/>
    <w:pPr>
      <w:suppressAutoHyphens w:val="0"/>
      <w:spacing w:after="100" w:line="276" w:lineRule="auto"/>
      <w:ind w:left="1760"/>
    </w:pPr>
    <w:rPr>
      <w:rFonts w:ascii="Calibri" w:hAnsi="Calibri"/>
      <w:sz w:val="22"/>
      <w:szCs w:val="22"/>
      <w:lang w:eastAsia="ru-RU"/>
    </w:rPr>
  </w:style>
  <w:style w:type="character" w:customStyle="1" w:styleId="geo">
    <w:name w:val="geo"/>
    <w:basedOn w:val="a1"/>
    <w:rsid w:val="002D24AA"/>
  </w:style>
  <w:style w:type="character" w:customStyle="1" w:styleId="latitude">
    <w:name w:val="latitude"/>
    <w:basedOn w:val="a1"/>
    <w:rsid w:val="002D24AA"/>
  </w:style>
  <w:style w:type="character" w:customStyle="1" w:styleId="longitude">
    <w:name w:val="longitude"/>
    <w:basedOn w:val="a1"/>
    <w:rsid w:val="002D24AA"/>
  </w:style>
  <w:style w:type="character" w:customStyle="1" w:styleId="coordinates1">
    <w:name w:val="coordinates1"/>
    <w:basedOn w:val="a1"/>
    <w:rsid w:val="002D24AA"/>
    <w:rPr>
      <w:caps w:val="0"/>
    </w:rPr>
  </w:style>
  <w:style w:type="character" w:customStyle="1" w:styleId="geo-lat1">
    <w:name w:val="geo-lat1"/>
    <w:basedOn w:val="a1"/>
    <w:rsid w:val="002D24AA"/>
  </w:style>
  <w:style w:type="character" w:customStyle="1" w:styleId="geo-lon1">
    <w:name w:val="geo-lon1"/>
    <w:basedOn w:val="a1"/>
    <w:rsid w:val="002D24AA"/>
  </w:style>
  <w:style w:type="character" w:customStyle="1" w:styleId="geo-multi-punct1">
    <w:name w:val="geo-multi-punct1"/>
    <w:basedOn w:val="a1"/>
    <w:rsid w:val="002D24AA"/>
    <w:rPr>
      <w:vanish/>
      <w:webHidden w:val="0"/>
      <w:specVanish w:val="0"/>
    </w:rPr>
  </w:style>
  <w:style w:type="character" w:customStyle="1" w:styleId="50">
    <w:name w:val="Заголовок 5 Знак"/>
    <w:basedOn w:val="a1"/>
    <w:link w:val="5"/>
    <w:uiPriority w:val="9"/>
    <w:rsid w:val="00126EA8"/>
    <w:rPr>
      <w:rFonts w:asciiTheme="majorHAnsi" w:eastAsiaTheme="majorEastAsia" w:hAnsiTheme="majorHAnsi" w:cstheme="majorBidi"/>
      <w:color w:val="243F60" w:themeColor="accent1" w:themeShade="7F"/>
      <w:sz w:val="24"/>
      <w:szCs w:val="24"/>
      <w:lang w:eastAsia="ar-SA"/>
    </w:rPr>
  </w:style>
  <w:style w:type="paragraph" w:styleId="afffa">
    <w:name w:val="Subtitle"/>
    <w:basedOn w:val="af4"/>
    <w:next w:val="a6"/>
    <w:link w:val="afffb"/>
    <w:qFormat/>
    <w:rsid w:val="00262E05"/>
    <w:pPr>
      <w:keepLines w:val="0"/>
      <w:widowControl w:val="0"/>
      <w:suppressAutoHyphens/>
      <w:spacing w:after="120"/>
    </w:pPr>
    <w:rPr>
      <w:rFonts w:ascii="Arial" w:eastAsia="Microsoft YaHei" w:hAnsi="Arial" w:cs="Mangal"/>
      <w:bCs w:val="0"/>
      <w:iCs/>
      <w:kern w:val="1"/>
      <w:sz w:val="28"/>
      <w:szCs w:val="28"/>
      <w:lang w:eastAsia="hi-IN" w:bidi="hi-IN"/>
    </w:rPr>
  </w:style>
  <w:style w:type="character" w:customStyle="1" w:styleId="afffb">
    <w:name w:val="Подзаголовок Знак"/>
    <w:basedOn w:val="a1"/>
    <w:link w:val="afffa"/>
    <w:rsid w:val="00262E05"/>
    <w:rPr>
      <w:rFonts w:ascii="Arial" w:eastAsia="Microsoft YaHei" w:hAnsi="Arial" w:cs="Mangal"/>
      <w:i/>
      <w:iCs/>
      <w:kern w:val="1"/>
      <w:sz w:val="28"/>
      <w:szCs w:val="28"/>
      <w:lang w:eastAsia="hi-IN" w:bidi="hi-IN"/>
    </w:rPr>
  </w:style>
  <w:style w:type="paragraph" w:customStyle="1" w:styleId="afffc">
    <w:name w:val="Îñíîâíîé òåêñò"/>
    <w:basedOn w:val="a0"/>
    <w:rsid w:val="005A6069"/>
    <w:pPr>
      <w:widowControl w:val="0"/>
      <w:tabs>
        <w:tab w:val="left" w:pos="709"/>
      </w:tabs>
      <w:suppressAutoHyphens w:val="0"/>
      <w:jc w:val="both"/>
    </w:pPr>
    <w:rPr>
      <w:rFonts w:ascii="a_FuturaOrto" w:hAnsi="a_FuturaOrto"/>
      <w:color w:val="000000"/>
      <w:szCs w:val="20"/>
      <w:lang w:eastAsia="ru-RU"/>
    </w:rPr>
  </w:style>
  <w:style w:type="character" w:customStyle="1" w:styleId="14">
    <w:name w:val="Упомянуть1"/>
    <w:basedOn w:val="a1"/>
    <w:uiPriority w:val="99"/>
    <w:semiHidden/>
    <w:unhideWhenUsed/>
    <w:rsid w:val="00723C4B"/>
    <w:rPr>
      <w:color w:val="2B579A"/>
      <w:shd w:val="clear" w:color="auto" w:fill="E6E6E6"/>
    </w:rPr>
  </w:style>
  <w:style w:type="paragraph" w:customStyle="1" w:styleId="Default">
    <w:name w:val="Default"/>
    <w:rsid w:val="004104B3"/>
    <w:pPr>
      <w:autoSpaceDE w:val="0"/>
      <w:autoSpaceDN w:val="0"/>
      <w:adjustRightInd w:val="0"/>
    </w:pPr>
    <w:rPr>
      <w:rFonts w:ascii="Arial Unicode MS" w:eastAsia="Arial Unicode MS" w:hAnsiTheme="minorHAnsi" w:cs="Arial Unicode MS"/>
      <w:color w:val="000000"/>
      <w:sz w:val="24"/>
      <w:szCs w:val="24"/>
      <w:lang w:eastAsia="en-US"/>
    </w:rPr>
  </w:style>
  <w:style w:type="character" w:customStyle="1" w:styleId="ad">
    <w:name w:val="Абзац списка Знак"/>
    <w:aliases w:val="Абзац списка с дефисом Знак,Абзац с дефисом Знак,Нумерованый список Знак,Таблица Знак,AC List 01 Знак,ПАРАГРАФ Знак,Абзац списка2 Знак,Нумерованный спиков Знак"/>
    <w:link w:val="ac"/>
    <w:uiPriority w:val="34"/>
    <w:locked/>
    <w:rsid w:val="007814CB"/>
    <w:rPr>
      <w:rFonts w:ascii="Times New Roman" w:eastAsia="Times New Roman" w:hAnsi="Times New Roman"/>
      <w:sz w:val="24"/>
      <w:szCs w:val="24"/>
      <w:lang w:eastAsia="ar-SA"/>
    </w:rPr>
  </w:style>
  <w:style w:type="paragraph" w:customStyle="1" w:styleId="ConsTitle">
    <w:name w:val="ConsTitle"/>
    <w:rsid w:val="00152619"/>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7906">
      <w:bodyDiv w:val="1"/>
      <w:marLeft w:val="0"/>
      <w:marRight w:val="0"/>
      <w:marTop w:val="0"/>
      <w:marBottom w:val="0"/>
      <w:divBdr>
        <w:top w:val="none" w:sz="0" w:space="0" w:color="auto"/>
        <w:left w:val="none" w:sz="0" w:space="0" w:color="auto"/>
        <w:bottom w:val="none" w:sz="0" w:space="0" w:color="auto"/>
        <w:right w:val="none" w:sz="0" w:space="0" w:color="auto"/>
      </w:divBdr>
    </w:div>
    <w:div w:id="246425575">
      <w:bodyDiv w:val="1"/>
      <w:marLeft w:val="0"/>
      <w:marRight w:val="0"/>
      <w:marTop w:val="0"/>
      <w:marBottom w:val="0"/>
      <w:divBdr>
        <w:top w:val="none" w:sz="0" w:space="0" w:color="auto"/>
        <w:left w:val="none" w:sz="0" w:space="0" w:color="auto"/>
        <w:bottom w:val="none" w:sz="0" w:space="0" w:color="auto"/>
        <w:right w:val="none" w:sz="0" w:space="0" w:color="auto"/>
      </w:divBdr>
    </w:div>
    <w:div w:id="265429645">
      <w:bodyDiv w:val="1"/>
      <w:marLeft w:val="0"/>
      <w:marRight w:val="0"/>
      <w:marTop w:val="0"/>
      <w:marBottom w:val="0"/>
      <w:divBdr>
        <w:top w:val="none" w:sz="0" w:space="0" w:color="auto"/>
        <w:left w:val="none" w:sz="0" w:space="0" w:color="auto"/>
        <w:bottom w:val="none" w:sz="0" w:space="0" w:color="auto"/>
        <w:right w:val="none" w:sz="0" w:space="0" w:color="auto"/>
      </w:divBdr>
    </w:div>
    <w:div w:id="618993608">
      <w:bodyDiv w:val="1"/>
      <w:marLeft w:val="0"/>
      <w:marRight w:val="0"/>
      <w:marTop w:val="0"/>
      <w:marBottom w:val="0"/>
      <w:divBdr>
        <w:top w:val="none" w:sz="0" w:space="0" w:color="auto"/>
        <w:left w:val="none" w:sz="0" w:space="0" w:color="auto"/>
        <w:bottom w:val="none" w:sz="0" w:space="0" w:color="auto"/>
        <w:right w:val="none" w:sz="0" w:space="0" w:color="auto"/>
      </w:divBdr>
    </w:div>
    <w:div w:id="725374654">
      <w:bodyDiv w:val="1"/>
      <w:marLeft w:val="0"/>
      <w:marRight w:val="0"/>
      <w:marTop w:val="0"/>
      <w:marBottom w:val="0"/>
      <w:divBdr>
        <w:top w:val="none" w:sz="0" w:space="0" w:color="auto"/>
        <w:left w:val="none" w:sz="0" w:space="0" w:color="auto"/>
        <w:bottom w:val="none" w:sz="0" w:space="0" w:color="auto"/>
        <w:right w:val="none" w:sz="0" w:space="0" w:color="auto"/>
      </w:divBdr>
    </w:div>
    <w:div w:id="764232467">
      <w:bodyDiv w:val="1"/>
      <w:marLeft w:val="0"/>
      <w:marRight w:val="0"/>
      <w:marTop w:val="0"/>
      <w:marBottom w:val="0"/>
      <w:divBdr>
        <w:top w:val="none" w:sz="0" w:space="0" w:color="auto"/>
        <w:left w:val="none" w:sz="0" w:space="0" w:color="auto"/>
        <w:bottom w:val="none" w:sz="0" w:space="0" w:color="auto"/>
        <w:right w:val="none" w:sz="0" w:space="0" w:color="auto"/>
      </w:divBdr>
    </w:div>
    <w:div w:id="868879260">
      <w:bodyDiv w:val="1"/>
      <w:marLeft w:val="0"/>
      <w:marRight w:val="0"/>
      <w:marTop w:val="0"/>
      <w:marBottom w:val="0"/>
      <w:divBdr>
        <w:top w:val="none" w:sz="0" w:space="0" w:color="auto"/>
        <w:left w:val="none" w:sz="0" w:space="0" w:color="auto"/>
        <w:bottom w:val="none" w:sz="0" w:space="0" w:color="auto"/>
        <w:right w:val="none" w:sz="0" w:space="0" w:color="auto"/>
      </w:divBdr>
    </w:div>
    <w:div w:id="905993512">
      <w:bodyDiv w:val="1"/>
      <w:marLeft w:val="0"/>
      <w:marRight w:val="0"/>
      <w:marTop w:val="0"/>
      <w:marBottom w:val="0"/>
      <w:divBdr>
        <w:top w:val="none" w:sz="0" w:space="0" w:color="auto"/>
        <w:left w:val="none" w:sz="0" w:space="0" w:color="auto"/>
        <w:bottom w:val="none" w:sz="0" w:space="0" w:color="auto"/>
        <w:right w:val="none" w:sz="0" w:space="0" w:color="auto"/>
      </w:divBdr>
    </w:div>
    <w:div w:id="955796309">
      <w:bodyDiv w:val="1"/>
      <w:marLeft w:val="0"/>
      <w:marRight w:val="0"/>
      <w:marTop w:val="0"/>
      <w:marBottom w:val="0"/>
      <w:divBdr>
        <w:top w:val="none" w:sz="0" w:space="0" w:color="auto"/>
        <w:left w:val="none" w:sz="0" w:space="0" w:color="auto"/>
        <w:bottom w:val="none" w:sz="0" w:space="0" w:color="auto"/>
        <w:right w:val="none" w:sz="0" w:space="0" w:color="auto"/>
      </w:divBdr>
    </w:div>
    <w:div w:id="1152717321">
      <w:bodyDiv w:val="1"/>
      <w:marLeft w:val="0"/>
      <w:marRight w:val="0"/>
      <w:marTop w:val="0"/>
      <w:marBottom w:val="0"/>
      <w:divBdr>
        <w:top w:val="none" w:sz="0" w:space="0" w:color="auto"/>
        <w:left w:val="none" w:sz="0" w:space="0" w:color="auto"/>
        <w:bottom w:val="none" w:sz="0" w:space="0" w:color="auto"/>
        <w:right w:val="none" w:sz="0" w:space="0" w:color="auto"/>
      </w:divBdr>
    </w:div>
    <w:div w:id="1213037146">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627545374">
      <w:bodyDiv w:val="1"/>
      <w:marLeft w:val="0"/>
      <w:marRight w:val="0"/>
      <w:marTop w:val="0"/>
      <w:marBottom w:val="0"/>
      <w:divBdr>
        <w:top w:val="none" w:sz="0" w:space="0" w:color="auto"/>
        <w:left w:val="none" w:sz="0" w:space="0" w:color="auto"/>
        <w:bottom w:val="none" w:sz="0" w:space="0" w:color="auto"/>
        <w:right w:val="none" w:sz="0" w:space="0" w:color="auto"/>
      </w:divBdr>
    </w:div>
    <w:div w:id="1631939672">
      <w:bodyDiv w:val="1"/>
      <w:marLeft w:val="0"/>
      <w:marRight w:val="0"/>
      <w:marTop w:val="0"/>
      <w:marBottom w:val="0"/>
      <w:divBdr>
        <w:top w:val="none" w:sz="0" w:space="0" w:color="auto"/>
        <w:left w:val="none" w:sz="0" w:space="0" w:color="auto"/>
        <w:bottom w:val="none" w:sz="0" w:space="0" w:color="auto"/>
        <w:right w:val="none" w:sz="0" w:space="0" w:color="auto"/>
      </w:divBdr>
    </w:div>
    <w:div w:id="1722750525">
      <w:bodyDiv w:val="1"/>
      <w:marLeft w:val="0"/>
      <w:marRight w:val="0"/>
      <w:marTop w:val="0"/>
      <w:marBottom w:val="0"/>
      <w:divBdr>
        <w:top w:val="none" w:sz="0" w:space="0" w:color="auto"/>
        <w:left w:val="none" w:sz="0" w:space="0" w:color="auto"/>
        <w:bottom w:val="none" w:sz="0" w:space="0" w:color="auto"/>
        <w:right w:val="none" w:sz="0" w:space="0" w:color="auto"/>
      </w:divBdr>
    </w:div>
    <w:div w:id="1753357127">
      <w:bodyDiv w:val="1"/>
      <w:marLeft w:val="0"/>
      <w:marRight w:val="0"/>
      <w:marTop w:val="0"/>
      <w:marBottom w:val="0"/>
      <w:divBdr>
        <w:top w:val="none" w:sz="0" w:space="0" w:color="auto"/>
        <w:left w:val="none" w:sz="0" w:space="0" w:color="auto"/>
        <w:bottom w:val="none" w:sz="0" w:space="0" w:color="auto"/>
        <w:right w:val="none" w:sz="0" w:space="0" w:color="auto"/>
      </w:divBdr>
    </w:div>
    <w:div w:id="1793550101">
      <w:bodyDiv w:val="1"/>
      <w:marLeft w:val="0"/>
      <w:marRight w:val="0"/>
      <w:marTop w:val="0"/>
      <w:marBottom w:val="0"/>
      <w:divBdr>
        <w:top w:val="none" w:sz="0" w:space="0" w:color="auto"/>
        <w:left w:val="none" w:sz="0" w:space="0" w:color="auto"/>
        <w:bottom w:val="none" w:sz="0" w:space="0" w:color="auto"/>
        <w:right w:val="none" w:sz="0" w:space="0" w:color="auto"/>
      </w:divBdr>
    </w:div>
    <w:div w:id="18466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rsmrus.ru" TargetMode="External"/><Relationship Id="rId18" Type="http://schemas.openxmlformats.org/officeDocument/2006/relationships/hyperlink" Target="http://www.nw-upr.ru/index.php/dokumenty/category/52" TargetMode="Externa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2b-mrsk.ru" TargetMode="External"/><Relationship Id="rId17" Type="http://schemas.openxmlformats.org/officeDocument/2006/relationships/hyperlink" Target="http://www.nw-upr.ru" TargetMode="External"/><Relationship Id="rId25" Type="http://schemas.openxmlformats.org/officeDocument/2006/relationships/chart" Target="charts/chart8.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3.xml"/><Relationship Id="rId29" Type="http://schemas.openxmlformats.org/officeDocument/2006/relationships/hyperlink" Target="http://www.b2b-m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chart" Target="charts/chart7.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6.xml"/><Relationship Id="rId28" Type="http://schemas.openxmlformats.org/officeDocument/2006/relationships/hyperlink" Target="http://www.nw-upr.ru" TargetMode="External"/><Relationship Id="rId10" Type="http://schemas.openxmlformats.org/officeDocument/2006/relationships/hyperlink" Target="http://www.nw-upr.ru" TargetMode="External"/><Relationship Id="rId19" Type="http://schemas.openxmlformats.org/officeDocument/2006/relationships/image" Target="media/image2.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smrus.ru" TargetMode="External"/><Relationship Id="rId22" Type="http://schemas.openxmlformats.org/officeDocument/2006/relationships/chart" Target="charts/chart5.xml"/><Relationship Id="rId27" Type="http://schemas.openxmlformats.org/officeDocument/2006/relationships/hyperlink" Target="http://www.zakupki.gov.ru" TargetMode="External"/><Relationship Id="rId30" Type="http://schemas.openxmlformats.org/officeDocument/2006/relationships/hyperlink" Target="http://www.nw-upr.ru"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Лист1!$B$1</c:f>
              <c:strCache>
                <c:ptCount val="1"/>
                <c:pt idx="0">
                  <c:v>Уставной капитал</c:v>
                </c:pt>
              </c:strCache>
            </c:strRef>
          </c:tx>
          <c:spPr>
            <a:solidFill>
              <a:schemeClr val="accent1"/>
            </a:solidFill>
            <a:ln>
              <a:noFill/>
            </a:ln>
            <a:effectLst/>
          </c:spPr>
          <c:invertIfNegative val="0"/>
          <c:cat>
            <c:numRef>
              <c:f>Лист1!$A$2:$A$4</c:f>
              <c:numCache>
                <c:formatCode>General</c:formatCode>
                <c:ptCount val="3"/>
                <c:pt idx="0">
                  <c:v>2015</c:v>
                </c:pt>
                <c:pt idx="1">
                  <c:v>2016</c:v>
                </c:pt>
                <c:pt idx="2">
                  <c:v>2017</c:v>
                </c:pt>
              </c:numCache>
            </c:numRef>
          </c:cat>
          <c:val>
            <c:numRef>
              <c:f>Лист1!$B$2:$B$4</c:f>
              <c:numCache>
                <c:formatCode>_-* #,##0\ _₽_-;\-* #,##0\ _₽_-;_-* "-"??\ _₽_-;_-@_-</c:formatCode>
                <c:ptCount val="3"/>
                <c:pt idx="0">
                  <c:v>152552</c:v>
                </c:pt>
                <c:pt idx="1">
                  <c:v>152522</c:v>
                </c:pt>
                <c:pt idx="2">
                  <c:v>152552</c:v>
                </c:pt>
              </c:numCache>
            </c:numRef>
          </c:val>
          <c:extLst xmlns:c16r2="http://schemas.microsoft.com/office/drawing/2015/06/chart">
            <c:ext xmlns:c16="http://schemas.microsoft.com/office/drawing/2014/chart" uri="{C3380CC4-5D6E-409C-BE32-E72D297353CC}">
              <c16:uniqueId val="{00000000-BE73-4090-9AC3-BD4F310CA55A}"/>
            </c:ext>
          </c:extLst>
        </c:ser>
        <c:ser>
          <c:idx val="1"/>
          <c:order val="1"/>
          <c:tx>
            <c:strRef>
              <c:f>Лист1!$C$1</c:f>
              <c:strCache>
                <c:ptCount val="1"/>
                <c:pt idx="0">
                  <c:v>Чистые активы</c:v>
                </c:pt>
              </c:strCache>
            </c:strRef>
          </c:tx>
          <c:spPr>
            <a:solidFill>
              <a:schemeClr val="accent2"/>
            </a:solidFill>
            <a:ln>
              <a:noFill/>
            </a:ln>
            <a:effectLst/>
          </c:spPr>
          <c:invertIfNegative val="0"/>
          <c:cat>
            <c:numRef>
              <c:f>Лист1!$A$2:$A$4</c:f>
              <c:numCache>
                <c:formatCode>General</c:formatCode>
                <c:ptCount val="3"/>
                <c:pt idx="0">
                  <c:v>2015</c:v>
                </c:pt>
                <c:pt idx="1">
                  <c:v>2016</c:v>
                </c:pt>
                <c:pt idx="2">
                  <c:v>2017</c:v>
                </c:pt>
              </c:numCache>
            </c:numRef>
          </c:cat>
          <c:val>
            <c:numRef>
              <c:f>Лист1!$C$2:$C$4</c:f>
              <c:numCache>
                <c:formatCode>_-* #,##0\ _₽_-;\-* #,##0\ _₽_-;_-* "-"??\ _₽_-;_-@_-</c:formatCode>
                <c:ptCount val="3"/>
                <c:pt idx="0">
                  <c:v>161721</c:v>
                </c:pt>
                <c:pt idx="1">
                  <c:v>163895</c:v>
                </c:pt>
                <c:pt idx="2">
                  <c:v>166151</c:v>
                </c:pt>
              </c:numCache>
            </c:numRef>
          </c:val>
          <c:extLst xmlns:c16r2="http://schemas.microsoft.com/office/drawing/2015/06/chart">
            <c:ext xmlns:c16="http://schemas.microsoft.com/office/drawing/2014/chart" uri="{C3380CC4-5D6E-409C-BE32-E72D297353CC}">
              <c16:uniqueId val="{00000001-BE73-4090-9AC3-BD4F310CA55A}"/>
            </c:ext>
          </c:extLst>
        </c:ser>
        <c:dLbls>
          <c:showLegendKey val="0"/>
          <c:showVal val="0"/>
          <c:showCatName val="0"/>
          <c:showSerName val="0"/>
          <c:showPercent val="0"/>
          <c:showBubbleSize val="0"/>
        </c:dLbls>
        <c:gapWidth val="150"/>
        <c:shape val="box"/>
        <c:axId val="238632320"/>
        <c:axId val="238638208"/>
        <c:axId val="0"/>
      </c:bar3DChart>
      <c:catAx>
        <c:axId val="238632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8638208"/>
        <c:crosses val="autoZero"/>
        <c:auto val="1"/>
        <c:lblAlgn val="ctr"/>
        <c:lblOffset val="100"/>
        <c:noMultiLvlLbl val="0"/>
      </c:catAx>
      <c:valAx>
        <c:axId val="238638208"/>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8632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latin typeface="Times New Roman" pitchFamily="18" charset="0"/>
              </a:defRPr>
            </a:pPr>
            <a:r>
              <a:rPr lang="ru-RU"/>
              <a:t>Структура акционерного капитала Общества</a:t>
            </a:r>
          </a:p>
          <a:p>
            <a:pPr>
              <a:defRPr sz="1200" baseline="0">
                <a:latin typeface="Times New Roman" pitchFamily="18" charset="0"/>
              </a:defRPr>
            </a:pPr>
            <a:r>
              <a:rPr lang="ru-RU"/>
              <a:t>по данным АО Регистратор "Р.О.С.Т."</a:t>
            </a:r>
          </a:p>
          <a:p>
            <a:pPr>
              <a:defRPr sz="1200" baseline="0">
                <a:latin typeface="Times New Roman" pitchFamily="18" charset="0"/>
              </a:defRPr>
            </a:pPr>
            <a:r>
              <a:rPr lang="ru-RU"/>
              <a:t>без</a:t>
            </a:r>
            <a:r>
              <a:rPr lang="ru-RU" baseline="0"/>
              <a:t> учета раскрытия информации номинальными держателями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акционерного капитала Общества на 31.12.2013 г.</c:v>
                </c:pt>
              </c:strCache>
            </c:strRef>
          </c:tx>
          <c:explosion val="25"/>
          <c:dLbls>
            <c:dLbl>
              <c:idx val="0"/>
              <c:layout>
                <c:manualLayout>
                  <c:x val="-1.987040682414698E-2"/>
                  <c:y val="-8.2115360579927743E-2"/>
                </c:manualLayout>
              </c:layout>
              <c:spPr/>
              <c:txPr>
                <a:bodyPr/>
                <a:lstStyle/>
                <a:p>
                  <a:pPr>
                    <a:defRPr baseline="0">
                      <a:latin typeface="Times New Roman" pitchFamily="18" charset="0"/>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E13-43F4-915E-90DF70ADB03C}"/>
                </c:ext>
              </c:extLst>
            </c:dLbl>
            <c:dLbl>
              <c:idx val="1"/>
              <c:layout>
                <c:manualLayout>
                  <c:x val="-6.1129337999416824E-3"/>
                  <c:y val="3.5726159230096137E-2"/>
                </c:manualLayout>
              </c:layout>
              <c:spPr/>
              <c:txPr>
                <a:bodyPr/>
                <a:lstStyle/>
                <a:p>
                  <a:pPr>
                    <a:defRPr baseline="0">
                      <a:latin typeface="Times New Roman" pitchFamily="18" charset="0"/>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13-43F4-915E-90DF70ADB03C}"/>
                </c:ext>
              </c:extLst>
            </c:dLbl>
            <c:dLbl>
              <c:idx val="2"/>
              <c:layout>
                <c:manualLayout>
                  <c:x val="9.0921186934966505E-3"/>
                  <c:y val="-6.6410448693913294E-3"/>
                </c:manualLayout>
              </c:layout>
              <c:spPr/>
              <c:txPr>
                <a:bodyPr/>
                <a:lstStyle/>
                <a:p>
                  <a:pPr>
                    <a:defRPr baseline="0">
                      <a:latin typeface="Times New Roman" pitchFamily="18" charset="0"/>
                    </a:defRPr>
                  </a:pPr>
                  <a:endParaRPr lang="ru-RU"/>
                </a:p>
              </c:tx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E13-43F4-915E-90DF70ADB03C}"/>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Лист1!$A$2:$A$4</c:f>
              <c:strCache>
                <c:ptCount val="3"/>
                <c:pt idx="0">
                  <c:v>Юридические лица</c:v>
                </c:pt>
                <c:pt idx="1">
                  <c:v>Номинальные держатели</c:v>
                </c:pt>
                <c:pt idx="2">
                  <c:v>Физические лица</c:v>
                </c:pt>
              </c:strCache>
            </c:strRef>
          </c:cat>
          <c:val>
            <c:numRef>
              <c:f>Лист1!$B$2:$B$4</c:f>
              <c:numCache>
                <c:formatCode>0%</c:formatCode>
                <c:ptCount val="3"/>
                <c:pt idx="0">
                  <c:v>0.44</c:v>
                </c:pt>
                <c:pt idx="1">
                  <c:v>0.52</c:v>
                </c:pt>
                <c:pt idx="2">
                  <c:v>4.0000000000000022E-2</c:v>
                </c:pt>
              </c:numCache>
            </c:numRef>
          </c:val>
          <c:extLst xmlns:c16r2="http://schemas.microsoft.com/office/drawing/2015/06/chart">
            <c:ext xmlns:c16="http://schemas.microsoft.com/office/drawing/2014/chart" uri="{C3380CC4-5D6E-409C-BE32-E72D297353CC}">
              <c16:uniqueId val="{00000003-1E13-43F4-915E-90DF70ADB03C}"/>
            </c:ext>
          </c:extLst>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a:defRPr baseline="0">
              <a:latin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latin typeface="Times New Roman" pitchFamily="18" charset="0"/>
              </a:defRPr>
            </a:pPr>
            <a:r>
              <a:rPr lang="ru-RU" sz="1200" baseline="0">
                <a:latin typeface="Times New Roman" pitchFamily="18" charset="0"/>
              </a:rPr>
              <a:t>Объем капитальных вложений</a:t>
            </a:r>
          </a:p>
        </c:rich>
      </c:tx>
      <c:layout>
        <c:manualLayout>
          <c:xMode val="edge"/>
          <c:yMode val="edge"/>
          <c:x val="0.36414345733285602"/>
          <c:y val="8.3333250010415319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spPr>
            <a:solidFill>
              <a:schemeClr val="accent1"/>
            </a:solidFill>
          </c:spPr>
          <c:invertIfNegative val="0"/>
          <c:dLbls>
            <c:dLbl>
              <c:idx val="0"/>
              <c:layout>
                <c:manualLayout>
                  <c:x val="4.6296296296296294E-2"/>
                  <c:y val="-2.86298568507157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DF-4120-981A-ECDD400C63A4}"/>
                </c:ext>
              </c:extLst>
            </c:dLbl>
            <c:dLbl>
              <c:idx val="1"/>
              <c:layout>
                <c:manualLayout>
                  <c:x val="5.3240740740740741E-2"/>
                  <c:y val="-2.86298568507158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DF-4120-981A-ECDD400C63A4}"/>
                </c:ext>
              </c:extLst>
            </c:dLbl>
            <c:dLbl>
              <c:idx val="2"/>
              <c:layout>
                <c:manualLayout>
                  <c:x val="7.407407407407407E-2"/>
                  <c:y val="-4.0899795501022497E-2"/>
                </c:manualLayout>
              </c:layout>
              <c:tx>
                <c:rich>
                  <a:bodyPr/>
                  <a:lstStyle/>
                  <a:p>
                    <a:r>
                      <a:rPr lang="ru-RU"/>
                      <a:t>2514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DF-4120-981A-ECDD400C63A4}"/>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2015 г.</c:v>
                </c:pt>
                <c:pt idx="1">
                  <c:v>2016 г.</c:v>
                </c:pt>
                <c:pt idx="2">
                  <c:v>2017 г.</c:v>
                </c:pt>
              </c:strCache>
            </c:strRef>
          </c:cat>
          <c:val>
            <c:numRef>
              <c:f>Лист1!$B$2:$B$4</c:f>
              <c:numCache>
                <c:formatCode>General</c:formatCode>
                <c:ptCount val="3"/>
                <c:pt idx="0" formatCode="0">
                  <c:v>257.5</c:v>
                </c:pt>
                <c:pt idx="1">
                  <c:v>988</c:v>
                </c:pt>
                <c:pt idx="2">
                  <c:v>2663</c:v>
                </c:pt>
              </c:numCache>
            </c:numRef>
          </c:val>
          <c:extLst xmlns:c16r2="http://schemas.microsoft.com/office/drawing/2015/06/chart">
            <c:ext xmlns:c16="http://schemas.microsoft.com/office/drawing/2014/chart" uri="{C3380CC4-5D6E-409C-BE32-E72D297353CC}">
              <c16:uniqueId val="{00000003-1CDF-4120-981A-ECDD400C63A4}"/>
            </c:ext>
          </c:extLst>
        </c:ser>
        <c:dLbls>
          <c:showLegendKey val="0"/>
          <c:showVal val="0"/>
          <c:showCatName val="0"/>
          <c:showSerName val="0"/>
          <c:showPercent val="0"/>
          <c:showBubbleSize val="0"/>
        </c:dLbls>
        <c:gapWidth val="150"/>
        <c:shape val="box"/>
        <c:axId val="239609728"/>
        <c:axId val="239611264"/>
        <c:axId val="238634752"/>
      </c:bar3DChart>
      <c:catAx>
        <c:axId val="239609728"/>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ru-RU"/>
          </a:p>
        </c:txPr>
        <c:crossAx val="239611264"/>
        <c:crosses val="autoZero"/>
        <c:auto val="1"/>
        <c:lblAlgn val="ctr"/>
        <c:lblOffset val="100"/>
        <c:noMultiLvlLbl val="0"/>
      </c:catAx>
      <c:valAx>
        <c:axId val="239611264"/>
        <c:scaling>
          <c:orientation val="minMax"/>
        </c:scaling>
        <c:delete val="0"/>
        <c:axPos val="l"/>
        <c:majorGridlines/>
        <c:numFmt formatCode="0" sourceLinked="1"/>
        <c:majorTickMark val="out"/>
        <c:minorTickMark val="none"/>
        <c:tickLblPos val="nextTo"/>
        <c:txPr>
          <a:bodyPr/>
          <a:lstStyle/>
          <a:p>
            <a:pPr>
              <a:defRPr baseline="0">
                <a:latin typeface="Times New Roman" pitchFamily="18" charset="0"/>
              </a:defRPr>
            </a:pPr>
            <a:endParaRPr lang="ru-RU"/>
          </a:p>
        </c:txPr>
        <c:crossAx val="239609728"/>
        <c:crosses val="autoZero"/>
        <c:crossBetween val="between"/>
      </c:valAx>
      <c:serAx>
        <c:axId val="238634752"/>
        <c:scaling>
          <c:orientation val="minMax"/>
        </c:scaling>
        <c:delete val="1"/>
        <c:axPos val="b"/>
        <c:majorTickMark val="out"/>
        <c:minorTickMark val="none"/>
        <c:tickLblPos val="none"/>
        <c:crossAx val="239611264"/>
        <c:crosses val="autoZero"/>
      </c:serAx>
      <c:spPr>
        <a:noFill/>
        <a:ln w="25400">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floor>
    <c:sideWall>
      <c:thickness val="0"/>
    </c:sideWall>
    <c:backWall>
      <c:thickness val="0"/>
    </c:backWall>
    <c:plotArea>
      <c:layout>
        <c:manualLayout>
          <c:layoutTarget val="inner"/>
          <c:xMode val="edge"/>
          <c:yMode val="edge"/>
          <c:x val="9.1866228625624657E-2"/>
          <c:y val="0.17064119562374294"/>
          <c:w val="0.87777131756824744"/>
          <c:h val="0.73748410314690049"/>
        </c:manualLayout>
      </c:layout>
      <c:bar3DChart>
        <c:barDir val="col"/>
        <c:grouping val="clustered"/>
        <c:varyColors val="0"/>
        <c:ser>
          <c:idx val="0"/>
          <c:order val="0"/>
          <c:tx>
            <c:strRef>
              <c:f>Лист1!$B$1</c:f>
              <c:strCache>
                <c:ptCount val="1"/>
                <c:pt idx="0">
                  <c:v>Ряд 1</c:v>
                </c:pt>
              </c:strCache>
            </c:strRef>
          </c:tx>
          <c:spPr>
            <a:solidFill>
              <a:srgbClr val="C35855"/>
            </a:solidFill>
          </c:spPr>
          <c:invertIfNegative val="0"/>
          <c:dLbls>
            <c:dLbl>
              <c:idx val="0"/>
              <c:layout>
                <c:manualLayout>
                  <c:x val="2.0477815699658702E-2"/>
                  <c:y val="-7.6712215096824243E-2"/>
                </c:manualLayout>
              </c:layout>
              <c:spPr/>
              <c:txPr>
                <a:bodyPr/>
                <a:lstStyle/>
                <a:p>
                  <a:pPr>
                    <a:defRPr/>
                  </a:pPr>
                  <a:endParaRPr lang="ru-RU"/>
                </a:p>
              </c:txPr>
              <c:showLegendKey val="0"/>
              <c:showVal val="1"/>
              <c:showCatName val="0"/>
              <c:showSerName val="0"/>
              <c:showPercent val="0"/>
              <c:showBubbleSize val="0"/>
            </c:dLbl>
            <c:dLbl>
              <c:idx val="1"/>
              <c:layout>
                <c:manualLayout>
                  <c:x val="2.0438400831295323E-2"/>
                  <c:y val="-7.4713856644208182E-2"/>
                </c:manualLayout>
              </c:layout>
              <c:spPr/>
              <c:txPr>
                <a:bodyPr/>
                <a:lstStyle/>
                <a:p>
                  <a:pPr>
                    <a:defRPr/>
                  </a:pPr>
                  <a:endParaRPr lang="ru-RU"/>
                </a:p>
              </c:txPr>
              <c:showLegendKey val="0"/>
              <c:showVal val="1"/>
              <c:showCatName val="0"/>
              <c:showSerName val="0"/>
              <c:showPercent val="0"/>
              <c:showBubbleSize val="0"/>
            </c:dLbl>
            <c:dLbl>
              <c:idx val="2"/>
              <c:layout>
                <c:manualLayout>
                  <c:x val="1.8202502844141068E-2"/>
                  <c:y val="-7.5121537642846195E-2"/>
                </c:manualLayout>
              </c:layout>
              <c:spPr/>
              <c:txPr>
                <a:bodyPr/>
                <a:lstStyle/>
                <a:p>
                  <a:pPr>
                    <a:defRPr/>
                  </a:pPr>
                  <a:endParaRPr lang="ru-RU"/>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numRef>
              <c:f>Лист1!$A$2:$A$4</c:f>
              <c:numCache>
                <c:formatCode>General</c:formatCode>
                <c:ptCount val="3"/>
                <c:pt idx="0">
                  <c:v>2015</c:v>
                </c:pt>
                <c:pt idx="1">
                  <c:v>2016</c:v>
                </c:pt>
                <c:pt idx="2">
                  <c:v>2017</c:v>
                </c:pt>
              </c:numCache>
            </c:numRef>
          </c:cat>
          <c:val>
            <c:numRef>
              <c:f>Лист1!$B$2:$B$4</c:f>
              <c:numCache>
                <c:formatCode>General</c:formatCode>
                <c:ptCount val="3"/>
                <c:pt idx="0">
                  <c:v>36</c:v>
                </c:pt>
                <c:pt idx="1">
                  <c:v>97</c:v>
                </c:pt>
                <c:pt idx="2">
                  <c:v>113</c:v>
                </c:pt>
              </c:numCache>
            </c:numRef>
          </c:val>
        </c:ser>
        <c:dLbls>
          <c:showLegendKey val="0"/>
          <c:showVal val="0"/>
          <c:showCatName val="0"/>
          <c:showSerName val="0"/>
          <c:showPercent val="0"/>
          <c:showBubbleSize val="0"/>
        </c:dLbls>
        <c:gapWidth val="150"/>
        <c:shape val="box"/>
        <c:axId val="240142592"/>
        <c:axId val="240156672"/>
        <c:axId val="0"/>
      </c:bar3DChart>
      <c:catAx>
        <c:axId val="240142592"/>
        <c:scaling>
          <c:orientation val="minMax"/>
        </c:scaling>
        <c:delete val="0"/>
        <c:axPos val="b"/>
        <c:numFmt formatCode="General" sourceLinked="1"/>
        <c:majorTickMark val="out"/>
        <c:minorTickMark val="none"/>
        <c:tickLblPos val="nextTo"/>
        <c:crossAx val="240156672"/>
        <c:crosses val="autoZero"/>
        <c:auto val="1"/>
        <c:lblAlgn val="ctr"/>
        <c:lblOffset val="100"/>
        <c:noMultiLvlLbl val="0"/>
      </c:catAx>
      <c:valAx>
        <c:axId val="240156672"/>
        <c:scaling>
          <c:orientation val="minMax"/>
        </c:scaling>
        <c:delete val="0"/>
        <c:axPos val="l"/>
        <c:numFmt formatCode="General" sourceLinked="1"/>
        <c:majorTickMark val="out"/>
        <c:minorTickMark val="none"/>
        <c:tickLblPos val="nextTo"/>
        <c:crossAx val="240142592"/>
        <c:crosses val="autoZero"/>
        <c:crossBetween val="between"/>
      </c:valAx>
      <c:spPr>
        <a:noFill/>
        <a:ln w="25399">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rot="0" vert="horz"/>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Чистая прибыль, тыс. туб.</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Чистая прибыль, тыс. туб.</c:v>
                </c:pt>
              </c:strCache>
            </c:strRef>
          </c:tx>
          <c:invertIfNegative val="0"/>
          <c:dLbls>
            <c:dLbl>
              <c:idx val="0"/>
              <c:layout>
                <c:manualLayout>
                  <c:x val="0.10871288812574469"/>
                  <c:y val="-0.15234784103355373"/>
                </c:manualLayout>
              </c:layout>
              <c:showLegendKey val="0"/>
              <c:showVal val="1"/>
              <c:showCatName val="0"/>
              <c:showSerName val="0"/>
              <c:showPercent val="0"/>
              <c:showBubbleSize val="0"/>
            </c:dLbl>
            <c:dLbl>
              <c:idx val="1"/>
              <c:layout>
                <c:manualLayout>
                  <c:x val="0.11106651579930026"/>
                  <c:y val="-0.18402780553712336"/>
                </c:manualLayout>
              </c:layout>
              <c:showLegendKey val="0"/>
              <c:showVal val="1"/>
              <c:showCatName val="0"/>
              <c:showSerName val="0"/>
              <c:showPercent val="0"/>
              <c:showBubbleSize val="0"/>
            </c:dLbl>
            <c:dLbl>
              <c:idx val="2"/>
              <c:layout>
                <c:manualLayout>
                  <c:x val="0.10870339844186834"/>
                  <c:y val="-0.15229887354796415"/>
                </c:manualLayout>
              </c:layout>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a:solidFill>
                      <a:schemeClr val="tx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2026</c:v>
                </c:pt>
                <c:pt idx="1">
                  <c:v>3188</c:v>
                </c:pt>
                <c:pt idx="2">
                  <c:v>3850</c:v>
                </c:pt>
              </c:numCache>
            </c:numRef>
          </c:val>
          <c:extLst xmlns:c16r2="http://schemas.microsoft.com/office/drawing/2015/06/chart">
            <c:ext xmlns:c16="http://schemas.microsoft.com/office/drawing/2014/chart" uri="{C3380CC4-5D6E-409C-BE32-E72D297353CC}">
              <c16:uniqueId val="{00000000-2032-4369-8F4D-37CE5EE2F028}"/>
            </c:ext>
          </c:extLst>
        </c:ser>
        <c:dLbls>
          <c:showLegendKey val="0"/>
          <c:showVal val="1"/>
          <c:showCatName val="0"/>
          <c:showSerName val="0"/>
          <c:showPercent val="0"/>
          <c:showBubbleSize val="0"/>
        </c:dLbls>
        <c:gapWidth val="150"/>
        <c:shape val="box"/>
        <c:axId val="239631360"/>
        <c:axId val="240170880"/>
        <c:axId val="0"/>
      </c:bar3DChart>
      <c:catAx>
        <c:axId val="239631360"/>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240170880"/>
        <c:crosses val="autoZero"/>
        <c:auto val="1"/>
        <c:lblAlgn val="ctr"/>
        <c:lblOffset val="100"/>
        <c:noMultiLvlLbl val="0"/>
      </c:catAx>
      <c:valAx>
        <c:axId val="240170880"/>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2396313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2112781356877245E-2"/>
          <c:y val="4.9795762284681334E-2"/>
          <c:w val="0.93566499642090195"/>
          <c:h val="0.60889027944356366"/>
        </c:manualLayout>
      </c:layout>
      <c:lineChart>
        <c:grouping val="standard"/>
        <c:varyColors val="0"/>
        <c:ser>
          <c:idx val="1"/>
          <c:order val="0"/>
          <c:tx>
            <c:strRef>
              <c:f>Лист1!$B$1</c:f>
              <c:strCache>
                <c:ptCount val="1"/>
                <c:pt idx="0">
                  <c:v>Сдача движимого и недвижимого имущества в аренду и субаренду</c:v>
                </c:pt>
              </c:strCache>
            </c:strRef>
          </c:tx>
          <c:spPr>
            <a:ln>
              <a:solidFill>
                <a:schemeClr val="accent1"/>
              </a:solidFill>
            </a:ln>
          </c:spPr>
          <c:marker>
            <c:symbol val="diamond"/>
            <c:size val="6"/>
            <c:spPr>
              <a:solidFill>
                <a:srgbClr val="4F81BD"/>
              </a:solidFill>
              <a:ln>
                <a:solidFill>
                  <a:srgbClr val="4F81BD"/>
                </a:solidFill>
              </a:ln>
            </c:spPr>
          </c:marker>
          <c:cat>
            <c:strRef>
              <c:f>Лист1!$A$2:$A$4</c:f>
              <c:strCache>
                <c:ptCount val="3"/>
                <c:pt idx="0">
                  <c:v>2015 г.</c:v>
                </c:pt>
                <c:pt idx="1">
                  <c:v>2016 г.</c:v>
                </c:pt>
                <c:pt idx="2">
                  <c:v>2017 г.</c:v>
                </c:pt>
              </c:strCache>
            </c:strRef>
          </c:cat>
          <c:val>
            <c:numRef>
              <c:f>Лист1!$B$2:$B$4</c:f>
              <c:numCache>
                <c:formatCode>General</c:formatCode>
                <c:ptCount val="3"/>
                <c:pt idx="0">
                  <c:v>11419</c:v>
                </c:pt>
                <c:pt idx="1">
                  <c:v>5276</c:v>
                </c:pt>
                <c:pt idx="2">
                  <c:v>0</c:v>
                </c:pt>
              </c:numCache>
            </c:numRef>
          </c:val>
          <c:smooth val="0"/>
          <c:extLst xmlns:c16r2="http://schemas.microsoft.com/office/drawing/2015/06/chart">
            <c:ext xmlns:c16="http://schemas.microsoft.com/office/drawing/2014/chart" uri="{C3380CC4-5D6E-409C-BE32-E72D297353CC}">
              <c16:uniqueId val="{00000000-CE4B-4F16-8C61-B691740F3ABF}"/>
            </c:ext>
          </c:extLst>
        </c:ser>
        <c:ser>
          <c:idx val="3"/>
          <c:order val="1"/>
          <c:tx>
            <c:strRef>
              <c:f>Лист1!$C$1</c:f>
              <c:strCache>
                <c:ptCount val="1"/>
                <c:pt idx="0">
                  <c:v>Услуги связи, телемеханики и IT-инфраструктуры</c:v>
                </c:pt>
              </c:strCache>
            </c:strRef>
          </c:tx>
          <c:val>
            <c:numRef>
              <c:f>Лист1!$C$2:$C$4</c:f>
              <c:numCache>
                <c:formatCode>General</c:formatCode>
                <c:ptCount val="3"/>
                <c:pt idx="0">
                  <c:v>24539</c:v>
                </c:pt>
                <c:pt idx="1">
                  <c:v>68077</c:v>
                </c:pt>
                <c:pt idx="2">
                  <c:v>72421</c:v>
                </c:pt>
              </c:numCache>
            </c:numRef>
          </c:val>
          <c:smooth val="0"/>
          <c:extLst xmlns:c16r2="http://schemas.microsoft.com/office/drawing/2015/06/chart">
            <c:ext xmlns:c16="http://schemas.microsoft.com/office/drawing/2014/chart" uri="{C3380CC4-5D6E-409C-BE32-E72D297353CC}">
              <c16:uniqueId val="{00000001-CE4B-4F16-8C61-B691740F3ABF}"/>
            </c:ext>
          </c:extLst>
        </c:ser>
        <c:ser>
          <c:idx val="2"/>
          <c:order val="2"/>
          <c:tx>
            <c:strRef>
              <c:f>Лист1!$D$1</c:f>
              <c:strCache>
                <c:ptCount val="1"/>
                <c:pt idx="0">
                  <c:v>Телефония местная, внутризоновая, МГ и МН связь, тыс. руб.</c:v>
                </c:pt>
              </c:strCache>
            </c:strRef>
          </c:tx>
          <c:spPr>
            <a:ln>
              <a:solidFill>
                <a:schemeClr val="accent2"/>
              </a:solidFill>
            </a:ln>
          </c:spPr>
          <c:marker>
            <c:spPr>
              <a:solidFill>
                <a:schemeClr val="accent2"/>
              </a:solidFill>
              <a:ln>
                <a:solidFill>
                  <a:srgbClr val="C0504D"/>
                </a:solidFill>
              </a:ln>
            </c:spPr>
          </c:marker>
          <c:cat>
            <c:strRef>
              <c:f>Лист1!$A$2:$A$4</c:f>
              <c:strCache>
                <c:ptCount val="3"/>
                <c:pt idx="0">
                  <c:v>2015 г.</c:v>
                </c:pt>
                <c:pt idx="1">
                  <c:v>2016 г.</c:v>
                </c:pt>
                <c:pt idx="2">
                  <c:v>2017 г.</c:v>
                </c:pt>
              </c:strCache>
            </c:strRef>
          </c:cat>
          <c:val>
            <c:numRef>
              <c:f>Лист1!$D$2:$D$4</c:f>
              <c:numCache>
                <c:formatCode>General</c:formatCode>
                <c:ptCount val="3"/>
                <c:pt idx="0">
                  <c:v>0</c:v>
                </c:pt>
                <c:pt idx="1">
                  <c:v>0</c:v>
                </c:pt>
                <c:pt idx="2">
                  <c:v>7564</c:v>
                </c:pt>
              </c:numCache>
            </c:numRef>
          </c:val>
          <c:smooth val="0"/>
          <c:extLst xmlns:c16r2="http://schemas.microsoft.com/office/drawing/2015/06/chart">
            <c:ext xmlns:c16="http://schemas.microsoft.com/office/drawing/2014/chart" uri="{C3380CC4-5D6E-409C-BE32-E72D297353CC}">
              <c16:uniqueId val="{00000002-CE4B-4F16-8C61-B691740F3ABF}"/>
            </c:ext>
          </c:extLst>
        </c:ser>
        <c:ser>
          <c:idx val="0"/>
          <c:order val="3"/>
          <c:tx>
            <c:strRef>
              <c:f>Лист1!$E$1</c:f>
              <c:strCache>
                <c:ptCount val="1"/>
                <c:pt idx="0">
                  <c:v>Прочая деятельность</c:v>
                </c:pt>
              </c:strCache>
            </c:strRef>
          </c:tx>
          <c:spPr>
            <a:ln>
              <a:solidFill>
                <a:schemeClr val="accent3"/>
              </a:solidFill>
            </a:ln>
          </c:spPr>
          <c:marker>
            <c:spPr>
              <a:solidFill>
                <a:schemeClr val="accent3"/>
              </a:solidFill>
              <a:ln>
                <a:solidFill>
                  <a:srgbClr val="9BBB59"/>
                </a:solidFill>
              </a:ln>
            </c:spPr>
          </c:marker>
          <c:cat>
            <c:strRef>
              <c:f>Лист1!$A$2:$A$4</c:f>
              <c:strCache>
                <c:ptCount val="3"/>
                <c:pt idx="0">
                  <c:v>2015 г.</c:v>
                </c:pt>
                <c:pt idx="1">
                  <c:v>2016 г.</c:v>
                </c:pt>
                <c:pt idx="2">
                  <c:v>2017 г.</c:v>
                </c:pt>
              </c:strCache>
            </c:strRef>
          </c:cat>
          <c:val>
            <c:numRef>
              <c:f>Лист1!$E$2:$E$4</c:f>
              <c:numCache>
                <c:formatCode>General</c:formatCode>
                <c:ptCount val="3"/>
                <c:pt idx="0">
                  <c:v>401</c:v>
                </c:pt>
                <c:pt idx="1">
                  <c:v>0</c:v>
                </c:pt>
                <c:pt idx="2">
                  <c:v>2300</c:v>
                </c:pt>
              </c:numCache>
            </c:numRef>
          </c:val>
          <c:smooth val="0"/>
          <c:extLst xmlns:c16r2="http://schemas.microsoft.com/office/drawing/2015/06/chart">
            <c:ext xmlns:c16="http://schemas.microsoft.com/office/drawing/2014/chart" uri="{C3380CC4-5D6E-409C-BE32-E72D297353CC}">
              <c16:uniqueId val="{00000003-CE4B-4F16-8C61-B691740F3ABF}"/>
            </c:ext>
          </c:extLst>
        </c:ser>
        <c:dLbls>
          <c:showLegendKey val="0"/>
          <c:showVal val="0"/>
          <c:showCatName val="0"/>
          <c:showSerName val="0"/>
          <c:showPercent val="0"/>
          <c:showBubbleSize val="0"/>
        </c:dLbls>
        <c:marker val="1"/>
        <c:smooth val="0"/>
        <c:axId val="240317568"/>
        <c:axId val="240319488"/>
      </c:lineChart>
      <c:catAx>
        <c:axId val="240317568"/>
        <c:scaling>
          <c:orientation val="minMax"/>
        </c:scaling>
        <c:delete val="0"/>
        <c:axPos val="b"/>
        <c:numFmt formatCode="General" sourceLinked="1"/>
        <c:majorTickMark val="out"/>
        <c:minorTickMark val="none"/>
        <c:tickLblPos val="low"/>
        <c:spPr>
          <a:ln w="8537" cmpd="dbl"/>
        </c:spPr>
        <c:crossAx val="240319488"/>
        <c:crosses val="autoZero"/>
        <c:auto val="1"/>
        <c:lblAlgn val="ctr"/>
        <c:lblOffset val="100"/>
        <c:noMultiLvlLbl val="0"/>
      </c:catAx>
      <c:valAx>
        <c:axId val="240319488"/>
        <c:scaling>
          <c:orientation val="minMax"/>
        </c:scaling>
        <c:delete val="0"/>
        <c:axPos val="l"/>
        <c:majorGridlines>
          <c:spPr>
            <a:ln cmpd="sng"/>
          </c:spPr>
        </c:majorGridlines>
        <c:numFmt formatCode="#,##0.00" sourceLinked="0"/>
        <c:majorTickMark val="out"/>
        <c:minorTickMark val="none"/>
        <c:tickLblPos val="nextTo"/>
        <c:crossAx val="240317568"/>
        <c:crosses val="autoZero"/>
        <c:crossBetween val="between"/>
      </c:valAx>
    </c:plotArea>
    <c:legend>
      <c:legendPos val="b"/>
      <c:layout>
        <c:manualLayout>
          <c:xMode val="edge"/>
          <c:yMode val="edge"/>
          <c:x val="1.8509642816387083E-2"/>
          <c:y val="0.77678774024214714"/>
          <c:w val="0.98149029358946249"/>
          <c:h val="0.22321213946617341"/>
        </c:manualLayout>
      </c:layout>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141449045488244E-2"/>
          <c:y val="5.0228310502283095E-2"/>
          <c:w val="0.89450083221304943"/>
          <c:h val="0.735597382518966"/>
        </c:manualLayout>
      </c:layout>
      <c:lineChart>
        <c:grouping val="standard"/>
        <c:varyColors val="0"/>
        <c:ser>
          <c:idx val="0"/>
          <c:order val="0"/>
          <c:tx>
            <c:strRef>
              <c:f>Лист1!$B$1</c:f>
              <c:strCache>
                <c:ptCount val="1"/>
                <c:pt idx="0">
                  <c:v>Валовая прибыль</c:v>
                </c:pt>
              </c:strCache>
            </c:strRef>
          </c:tx>
          <c:spPr>
            <a:ln>
              <a:solidFill>
                <a:srgbClr val="9BBB59"/>
              </a:solidFill>
            </a:ln>
          </c:spPr>
          <c:marker>
            <c:spPr>
              <a:solidFill>
                <a:schemeClr val="accent3"/>
              </a:solidFill>
              <a:ln>
                <a:solidFill>
                  <a:schemeClr val="accent3"/>
                </a:solidFill>
              </a:ln>
            </c:spPr>
          </c:marker>
          <c:cat>
            <c:strRef>
              <c:f>Лист1!$A$2:$A$4</c:f>
              <c:strCache>
                <c:ptCount val="3"/>
                <c:pt idx="0">
                  <c:v>2015 г.</c:v>
                </c:pt>
                <c:pt idx="1">
                  <c:v>2016 г.</c:v>
                </c:pt>
                <c:pt idx="2">
                  <c:v>2017 г.</c:v>
                </c:pt>
              </c:strCache>
            </c:strRef>
          </c:cat>
          <c:val>
            <c:numRef>
              <c:f>Лист1!$B$2:$B$4</c:f>
              <c:numCache>
                <c:formatCode>General</c:formatCode>
                <c:ptCount val="3"/>
                <c:pt idx="0">
                  <c:v>36359</c:v>
                </c:pt>
                <c:pt idx="1">
                  <c:v>73353</c:v>
                </c:pt>
                <c:pt idx="2">
                  <c:v>82285</c:v>
                </c:pt>
              </c:numCache>
            </c:numRef>
          </c:val>
          <c:smooth val="0"/>
          <c:extLst xmlns:c16r2="http://schemas.microsoft.com/office/drawing/2015/06/chart">
            <c:ext xmlns:c16="http://schemas.microsoft.com/office/drawing/2014/chart" uri="{C3380CC4-5D6E-409C-BE32-E72D297353CC}">
              <c16:uniqueId val="{00000000-60EF-4755-8640-E4E9903B06FB}"/>
            </c:ext>
          </c:extLst>
        </c:ser>
        <c:ser>
          <c:idx val="1"/>
          <c:order val="1"/>
          <c:tx>
            <c:strRef>
              <c:f>Лист1!$C$1</c:f>
              <c:strCache>
                <c:ptCount val="1"/>
                <c:pt idx="0">
                  <c:v>Чистая прибыль</c:v>
                </c:pt>
              </c:strCache>
            </c:strRef>
          </c:tx>
          <c:spPr>
            <a:ln>
              <a:solidFill>
                <a:srgbClr val="7030A0"/>
              </a:solidFill>
            </a:ln>
          </c:spPr>
          <c:marker>
            <c:symbol val="circle"/>
            <c:size val="6"/>
            <c:spPr>
              <a:solidFill>
                <a:srgbClr val="7030A0"/>
              </a:solidFill>
              <a:ln>
                <a:solidFill>
                  <a:srgbClr val="7030A0"/>
                </a:solidFill>
              </a:ln>
            </c:spPr>
          </c:marker>
          <c:cat>
            <c:strRef>
              <c:f>Лист1!$A$2:$A$4</c:f>
              <c:strCache>
                <c:ptCount val="3"/>
                <c:pt idx="0">
                  <c:v>2015 г.</c:v>
                </c:pt>
                <c:pt idx="1">
                  <c:v>2016 г.</c:v>
                </c:pt>
                <c:pt idx="2">
                  <c:v>2017 г.</c:v>
                </c:pt>
              </c:strCache>
            </c:strRef>
          </c:cat>
          <c:val>
            <c:numRef>
              <c:f>Лист1!$C$2:$C$4</c:f>
              <c:numCache>
                <c:formatCode>General</c:formatCode>
                <c:ptCount val="3"/>
                <c:pt idx="0">
                  <c:v>2026</c:v>
                </c:pt>
                <c:pt idx="1">
                  <c:v>3188</c:v>
                </c:pt>
                <c:pt idx="2">
                  <c:v>3850</c:v>
                </c:pt>
              </c:numCache>
            </c:numRef>
          </c:val>
          <c:smooth val="0"/>
          <c:extLst xmlns:c16r2="http://schemas.microsoft.com/office/drawing/2015/06/chart">
            <c:ext xmlns:c16="http://schemas.microsoft.com/office/drawing/2014/chart" uri="{C3380CC4-5D6E-409C-BE32-E72D297353CC}">
              <c16:uniqueId val="{00000001-60EF-4755-8640-E4E9903B06FB}"/>
            </c:ext>
          </c:extLst>
        </c:ser>
        <c:dLbls>
          <c:showLegendKey val="0"/>
          <c:showVal val="0"/>
          <c:showCatName val="0"/>
          <c:showSerName val="0"/>
          <c:showPercent val="0"/>
          <c:showBubbleSize val="0"/>
        </c:dLbls>
        <c:marker val="1"/>
        <c:smooth val="0"/>
        <c:axId val="240472064"/>
        <c:axId val="240473984"/>
      </c:lineChart>
      <c:catAx>
        <c:axId val="240472064"/>
        <c:scaling>
          <c:orientation val="minMax"/>
        </c:scaling>
        <c:delete val="0"/>
        <c:axPos val="b"/>
        <c:numFmt formatCode="General" sourceLinked="1"/>
        <c:majorTickMark val="out"/>
        <c:minorTickMark val="none"/>
        <c:tickLblPos val="low"/>
        <c:crossAx val="240473984"/>
        <c:crosses val="autoZero"/>
        <c:auto val="1"/>
        <c:lblAlgn val="ctr"/>
        <c:lblOffset val="100"/>
        <c:noMultiLvlLbl val="0"/>
      </c:catAx>
      <c:valAx>
        <c:axId val="240473984"/>
        <c:scaling>
          <c:orientation val="minMax"/>
        </c:scaling>
        <c:delete val="0"/>
        <c:axPos val="l"/>
        <c:majorGridlines/>
        <c:numFmt formatCode="General" sourceLinked="1"/>
        <c:majorTickMark val="out"/>
        <c:minorTickMark val="none"/>
        <c:tickLblPos val="nextTo"/>
        <c:crossAx val="240472064"/>
        <c:crosses val="autoZero"/>
        <c:crossBetween val="between"/>
      </c:valAx>
      <c:spPr>
        <a:ln>
          <a:noFill/>
        </a:ln>
      </c:spPr>
    </c:plotArea>
    <c:legend>
      <c:legendPos val="b"/>
      <c:layout>
        <c:manualLayout>
          <c:xMode val="edge"/>
          <c:yMode val="edge"/>
          <c:x val="0.25680285539529246"/>
          <c:y val="0.89478050537800424"/>
          <c:w val="0.48070210931662732"/>
          <c:h val="7.7728024210497584E-2"/>
        </c:manualLayout>
      </c:layout>
      <c:overlay val="0"/>
    </c:legend>
    <c:plotVisOnly val="1"/>
    <c:dispBlanksAs val="gap"/>
    <c:showDLblsOverMax val="0"/>
  </c:chart>
  <c:spPr>
    <a:ln>
      <a:noFill/>
    </a:ln>
  </c:spPr>
  <c:txPr>
    <a:bodyPr/>
    <a:lstStyle/>
    <a:p>
      <a:pPr>
        <a:defRPr baseline="0">
          <a:latin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Внеоборотные активы</c:v>
                </c:pt>
              </c:strCache>
            </c:strRef>
          </c:tx>
          <c:invertIfNegative val="0"/>
          <c:dLbls>
            <c:dLbl>
              <c:idx val="0"/>
              <c:layout>
                <c:manualLayout>
                  <c:x val="9.9250947479986071E-2"/>
                  <c:y val="1.6793410635914892E-2"/>
                </c:manualLayout>
              </c:layout>
              <c:spPr>
                <a:noFill/>
                <a:ln>
                  <a:noFill/>
                </a:ln>
                <a:effectLst/>
              </c:spPr>
              <c:txPr>
                <a:bodyPr wrap="square" lIns="38100" tIns="19050" rIns="38100" bIns="19050" anchor="ctr">
                  <a:spAutoFit/>
                </a:bodyPr>
                <a:lstStyle/>
                <a:p>
                  <a:pPr>
                    <a:defRPr b="1" i="0"/>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93E-4337-8FAD-FE998174CED9}"/>
                </c:ext>
              </c:extLst>
            </c:dLbl>
            <c:dLbl>
              <c:idx val="1"/>
              <c:layout>
                <c:manualLayout>
                  <c:x val="9.9250947479986071E-2"/>
                  <c:y val="1.1195607090609927E-2"/>
                </c:manualLayout>
              </c:layout>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93E-4337-8FAD-FE998174CED9}"/>
                </c:ext>
              </c:extLst>
            </c:dLbl>
            <c:dLbl>
              <c:idx val="2"/>
              <c:layout>
                <c:manualLayout>
                  <c:x val="9.452471188570101E-2"/>
                  <c:y val="0"/>
                </c:manualLayout>
              </c:layout>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93E-4337-8FAD-FE998174CED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2015 г.</c:v>
                </c:pt>
                <c:pt idx="1">
                  <c:v>2016 г.</c:v>
                </c:pt>
                <c:pt idx="2">
                  <c:v>2017 г.</c:v>
                </c:pt>
              </c:strCache>
            </c:strRef>
          </c:cat>
          <c:val>
            <c:numRef>
              <c:f>Лист1!$B$2:$B$4</c:f>
              <c:numCache>
                <c:formatCode>_-* #,##0\ _₽_-;\-* #,##0\ _₽_-;_-* "-"??\ _₽_-;_-@_-</c:formatCode>
                <c:ptCount val="3"/>
                <c:pt idx="0">
                  <c:v>30939</c:v>
                </c:pt>
                <c:pt idx="1">
                  <c:v>30636</c:v>
                </c:pt>
                <c:pt idx="2">
                  <c:v>27905</c:v>
                </c:pt>
              </c:numCache>
            </c:numRef>
          </c:val>
          <c:extLst xmlns:c16r2="http://schemas.microsoft.com/office/drawing/2015/06/chart">
            <c:ext xmlns:c16="http://schemas.microsoft.com/office/drawing/2014/chart" uri="{C3380CC4-5D6E-409C-BE32-E72D297353CC}">
              <c16:uniqueId val="{00000000-8E4D-44B7-A8BA-92AC47D70713}"/>
            </c:ext>
          </c:extLst>
        </c:ser>
        <c:ser>
          <c:idx val="1"/>
          <c:order val="1"/>
          <c:tx>
            <c:strRef>
              <c:f>Лист1!$C$1</c:f>
              <c:strCache>
                <c:ptCount val="1"/>
                <c:pt idx="0">
                  <c:v>Оборотные активы</c:v>
                </c:pt>
              </c:strCache>
            </c:strRef>
          </c:tx>
          <c:invertIfNegative val="0"/>
          <c:dLbls>
            <c:dLbl>
              <c:idx val="0"/>
              <c:layout>
                <c:manualLayout>
                  <c:x val="0.12288212545141132"/>
                  <c:y val="-0.15673849926853897"/>
                </c:manualLayout>
              </c:layout>
              <c:showLegendKey val="0"/>
              <c:showVal val="1"/>
              <c:showCatName val="0"/>
              <c:showSerName val="0"/>
              <c:showPercent val="0"/>
              <c:showBubbleSize val="0"/>
            </c:dLbl>
            <c:dLbl>
              <c:idx val="1"/>
              <c:layout>
                <c:manualLayout>
                  <c:x val="0.12524524324855385"/>
                  <c:y val="-0.21271653472158861"/>
                </c:manualLayout>
              </c:layout>
              <c:showLegendKey val="0"/>
              <c:showVal val="1"/>
              <c:showCatName val="0"/>
              <c:showSerName val="0"/>
              <c:showPercent val="0"/>
              <c:showBubbleSize val="0"/>
            </c:dLbl>
            <c:dLbl>
              <c:idx val="2"/>
              <c:layout>
                <c:manualLayout>
                  <c:x val="0.12288212545141132"/>
                  <c:y val="-0.16793410635914896"/>
                </c:manualLayout>
              </c:layout>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a:solidFill>
                      <a:schemeClr val="tx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2015 г.</c:v>
                </c:pt>
                <c:pt idx="1">
                  <c:v>2016 г.</c:v>
                </c:pt>
                <c:pt idx="2">
                  <c:v>2017 г.</c:v>
                </c:pt>
              </c:strCache>
            </c:strRef>
          </c:cat>
          <c:val>
            <c:numRef>
              <c:f>Лист1!$C$2:$C$4</c:f>
              <c:numCache>
                <c:formatCode>_-* #,##0\ _₽_-;\-* #,##0\ _₽_-;_-* "-"??\ _₽_-;_-@_-</c:formatCode>
                <c:ptCount val="3"/>
                <c:pt idx="0">
                  <c:v>196877</c:v>
                </c:pt>
                <c:pt idx="1">
                  <c:v>233307</c:v>
                </c:pt>
                <c:pt idx="2">
                  <c:v>207246</c:v>
                </c:pt>
              </c:numCache>
            </c:numRef>
          </c:val>
          <c:extLst xmlns:c16r2="http://schemas.microsoft.com/office/drawing/2015/06/chart">
            <c:ext xmlns:c16="http://schemas.microsoft.com/office/drawing/2014/chart" uri="{C3380CC4-5D6E-409C-BE32-E72D297353CC}">
              <c16:uniqueId val="{00000001-8E4D-44B7-A8BA-92AC47D70713}"/>
            </c:ext>
          </c:extLst>
        </c:ser>
        <c:dLbls>
          <c:showLegendKey val="0"/>
          <c:showVal val="1"/>
          <c:showCatName val="0"/>
          <c:showSerName val="0"/>
          <c:showPercent val="0"/>
          <c:showBubbleSize val="0"/>
        </c:dLbls>
        <c:gapWidth val="150"/>
        <c:shape val="box"/>
        <c:axId val="241904256"/>
        <c:axId val="241922432"/>
        <c:axId val="0"/>
      </c:bar3DChart>
      <c:catAx>
        <c:axId val="241904256"/>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ru-RU"/>
          </a:p>
        </c:txPr>
        <c:crossAx val="241922432"/>
        <c:crosses val="autoZero"/>
        <c:auto val="1"/>
        <c:lblAlgn val="ctr"/>
        <c:lblOffset val="100"/>
        <c:noMultiLvlLbl val="0"/>
      </c:catAx>
      <c:valAx>
        <c:axId val="241922432"/>
        <c:scaling>
          <c:orientation val="minMax"/>
        </c:scaling>
        <c:delete val="0"/>
        <c:axPos val="l"/>
        <c:majorGridlines/>
        <c:numFmt formatCode="_-* #,##0\ _₽_-;\-* #,##0\ _₽_-;_-* &quot;-&quot;??\ _₽_-;_-@_-" sourceLinked="1"/>
        <c:majorTickMark val="out"/>
        <c:minorTickMark val="none"/>
        <c:tickLblPos val="nextTo"/>
        <c:txPr>
          <a:bodyPr/>
          <a:lstStyle/>
          <a:p>
            <a:pPr>
              <a:defRPr baseline="0">
                <a:latin typeface="Times New Roman" pitchFamily="18" charset="0"/>
              </a:defRPr>
            </a:pPr>
            <a:endParaRPr lang="ru-RU"/>
          </a:p>
        </c:txPr>
        <c:crossAx val="241904256"/>
        <c:crosses val="autoZero"/>
        <c:crossBetween val="between"/>
      </c:valAx>
    </c:plotArea>
    <c:legend>
      <c:legendPos val="b"/>
      <c:overlay val="0"/>
      <c:txPr>
        <a:bodyPr/>
        <a:lstStyle/>
        <a:p>
          <a:pPr>
            <a:defRPr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Капитал и резервы</c:v>
                </c:pt>
              </c:strCache>
            </c:strRef>
          </c:tx>
          <c:invertIfNegative val="0"/>
          <c:dLbls>
            <c:dLbl>
              <c:idx val="0"/>
              <c:layout>
                <c:manualLayout>
                  <c:x val="0.11586934117268646"/>
                  <c:y val="5.3927538373477503E-3"/>
                </c:manualLayout>
              </c:layout>
              <c:showLegendKey val="0"/>
              <c:showVal val="1"/>
              <c:showCatName val="0"/>
              <c:showSerName val="0"/>
              <c:showPercent val="0"/>
              <c:showBubbleSize val="0"/>
            </c:dLbl>
            <c:dLbl>
              <c:idx val="1"/>
              <c:layout>
                <c:manualLayout>
                  <c:x val="0.11359739330655536"/>
                  <c:y val="1.0785507674695501E-2"/>
                </c:manualLayout>
              </c:layout>
              <c:showLegendKey val="0"/>
              <c:showVal val="1"/>
              <c:showCatName val="0"/>
              <c:showSerName val="0"/>
              <c:showPercent val="0"/>
              <c:showBubbleSize val="0"/>
            </c:dLbl>
            <c:dLbl>
              <c:idx val="2"/>
              <c:layout>
                <c:manualLayout>
                  <c:x val="0.12041323690494868"/>
                  <c:y val="2.1571015349391001E-2"/>
                </c:manualLayout>
              </c:layout>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a:solidFill>
                      <a:schemeClr val="tx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2015</c:v>
                </c:pt>
                <c:pt idx="1">
                  <c:v>2016</c:v>
                </c:pt>
                <c:pt idx="2">
                  <c:v>2017</c:v>
                </c:pt>
              </c:numCache>
            </c:numRef>
          </c:cat>
          <c:val>
            <c:numRef>
              <c:f>Лист1!$B$2:$B$4</c:f>
              <c:numCache>
                <c:formatCode>_-* #,##0\ _₽_-;\-* #,##0\ _₽_-;_-* "-"??\ _₽_-;_-@_-</c:formatCode>
                <c:ptCount val="3"/>
                <c:pt idx="0">
                  <c:v>161721</c:v>
                </c:pt>
                <c:pt idx="1">
                  <c:v>163895</c:v>
                </c:pt>
                <c:pt idx="2">
                  <c:v>166151</c:v>
                </c:pt>
              </c:numCache>
            </c:numRef>
          </c:val>
          <c:extLst xmlns:c16r2="http://schemas.microsoft.com/office/drawing/2015/06/chart">
            <c:ext xmlns:c16="http://schemas.microsoft.com/office/drawing/2014/chart" uri="{C3380CC4-5D6E-409C-BE32-E72D297353CC}">
              <c16:uniqueId val="{00000000-C51B-4691-9D83-024048957B96}"/>
            </c:ext>
          </c:extLst>
        </c:ser>
        <c:ser>
          <c:idx val="1"/>
          <c:order val="1"/>
          <c:tx>
            <c:strRef>
              <c:f>Лист1!$C$1</c:f>
              <c:strCache>
                <c:ptCount val="1"/>
                <c:pt idx="0">
                  <c:v>Долгосрочные обязательства</c:v>
                </c:pt>
              </c:strCache>
            </c:strRef>
          </c:tx>
          <c:invertIfNegative val="0"/>
          <c:dLbls>
            <c:spPr>
              <a:noFill/>
              <a:ln>
                <a:noFill/>
              </a:ln>
              <a:effectLst/>
            </c:spPr>
            <c:txPr>
              <a:bodyPr wrap="square" lIns="38100" tIns="19050" rIns="38100" bIns="19050" anchor="ctr">
                <a:spAutoFit/>
              </a:bodyPr>
              <a:lstStyle/>
              <a:p>
                <a:pPr>
                  <a:defRPr i="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2015</c:v>
                </c:pt>
                <c:pt idx="1">
                  <c:v>2016</c:v>
                </c:pt>
                <c:pt idx="2">
                  <c:v>2017</c:v>
                </c:pt>
              </c:numCache>
            </c:numRef>
          </c:cat>
          <c:val>
            <c:numRef>
              <c:f>Лист1!$C$2:$C$4</c:f>
              <c:numCache>
                <c:formatCode>_-* #,##0\ _₽_-;\-* #,##0\ _₽_-;_-* "-"??\ _₽_-;_-@_-</c:formatCode>
                <c:ptCount val="3"/>
                <c:pt idx="0">
                  <c:v>1075</c:v>
                </c:pt>
                <c:pt idx="1">
                  <c:v>1073</c:v>
                </c:pt>
                <c:pt idx="2">
                  <c:v>1073</c:v>
                </c:pt>
              </c:numCache>
            </c:numRef>
          </c:val>
          <c:extLst xmlns:c16r2="http://schemas.microsoft.com/office/drawing/2015/06/chart">
            <c:ext xmlns:c16="http://schemas.microsoft.com/office/drawing/2014/chart" uri="{C3380CC4-5D6E-409C-BE32-E72D297353CC}">
              <c16:uniqueId val="{00000001-C51B-4691-9D83-024048957B96}"/>
            </c:ext>
          </c:extLst>
        </c:ser>
        <c:ser>
          <c:idx val="2"/>
          <c:order val="2"/>
          <c:tx>
            <c:strRef>
              <c:f>Лист1!$D$1</c:f>
              <c:strCache>
                <c:ptCount val="1"/>
                <c:pt idx="0">
                  <c:v>Краткосрочные обязательства</c:v>
                </c:pt>
              </c:strCache>
            </c:strRef>
          </c:tx>
          <c:invertIfNegative val="0"/>
          <c:dLbls>
            <c:dLbl>
              <c:idx val="0"/>
              <c:layout>
                <c:manualLayout>
                  <c:x val="6.1342592385539935E-2"/>
                  <c:y val="-0.1510183387600572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42-4868-9371-3760008686AC}"/>
                </c:ext>
              </c:extLst>
            </c:dLbl>
            <c:dLbl>
              <c:idx val="1"/>
              <c:layout>
                <c:manualLayout>
                  <c:x val="0.11814128903881749"/>
                  <c:y val="-0.1079085796590420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42-4868-9371-3760008686AC}"/>
                </c:ext>
              </c:extLst>
            </c:dLbl>
            <c:dLbl>
              <c:idx val="2"/>
              <c:layout>
                <c:manualLayout>
                  <c:x val="0.11814128903881757"/>
                  <c:y val="-0.1240600897150418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942-4868-9371-3760008686AC}"/>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2015</c:v>
                </c:pt>
                <c:pt idx="1">
                  <c:v>2016</c:v>
                </c:pt>
                <c:pt idx="2">
                  <c:v>2017</c:v>
                </c:pt>
              </c:numCache>
            </c:numRef>
          </c:cat>
          <c:val>
            <c:numRef>
              <c:f>Лист1!$D$2:$D$4</c:f>
              <c:numCache>
                <c:formatCode>_-* #,##0\ _₽_-;\-* #,##0\ _₽_-;_-* "-"??\ _₽_-;_-@_-</c:formatCode>
                <c:ptCount val="3"/>
                <c:pt idx="0">
                  <c:v>65021</c:v>
                </c:pt>
                <c:pt idx="1">
                  <c:v>98975</c:v>
                </c:pt>
                <c:pt idx="2">
                  <c:v>67928</c:v>
                </c:pt>
              </c:numCache>
            </c:numRef>
          </c:val>
          <c:extLst xmlns:c16r2="http://schemas.microsoft.com/office/drawing/2015/06/chart">
            <c:ext xmlns:c16="http://schemas.microsoft.com/office/drawing/2014/chart" uri="{C3380CC4-5D6E-409C-BE32-E72D297353CC}">
              <c16:uniqueId val="{00000002-C51B-4691-9D83-024048957B96}"/>
            </c:ext>
          </c:extLst>
        </c:ser>
        <c:dLbls>
          <c:showLegendKey val="0"/>
          <c:showVal val="1"/>
          <c:showCatName val="0"/>
          <c:showSerName val="0"/>
          <c:showPercent val="0"/>
          <c:showBubbleSize val="0"/>
        </c:dLbls>
        <c:gapWidth val="150"/>
        <c:shape val="box"/>
        <c:axId val="242083328"/>
        <c:axId val="242084864"/>
        <c:axId val="0"/>
      </c:bar3DChart>
      <c:catAx>
        <c:axId val="242083328"/>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ru-RU"/>
          </a:p>
        </c:txPr>
        <c:crossAx val="242084864"/>
        <c:crosses val="autoZero"/>
        <c:auto val="1"/>
        <c:lblAlgn val="ctr"/>
        <c:lblOffset val="100"/>
        <c:noMultiLvlLbl val="0"/>
      </c:catAx>
      <c:valAx>
        <c:axId val="242084864"/>
        <c:scaling>
          <c:orientation val="minMax"/>
        </c:scaling>
        <c:delete val="0"/>
        <c:axPos val="l"/>
        <c:majorGridlines/>
        <c:numFmt formatCode="_-* #,##0\ _₽_-;\-* #,##0\ _₽_-;_-* &quot;-&quot;??\ _₽_-;_-@_-" sourceLinked="1"/>
        <c:majorTickMark val="out"/>
        <c:minorTickMark val="none"/>
        <c:tickLblPos val="nextTo"/>
        <c:txPr>
          <a:bodyPr/>
          <a:lstStyle/>
          <a:p>
            <a:pPr>
              <a:defRPr baseline="0">
                <a:latin typeface="Times New Roman" pitchFamily="18" charset="0"/>
              </a:defRPr>
            </a:pPr>
            <a:endParaRPr lang="ru-RU"/>
          </a:p>
        </c:txPr>
        <c:crossAx val="242083328"/>
        <c:crosses val="autoZero"/>
        <c:crossBetween val="between"/>
      </c:valAx>
    </c:plotArea>
    <c:legend>
      <c:legendPos val="b"/>
      <c:overlay val="0"/>
      <c:txPr>
        <a:bodyPr/>
        <a:lstStyle/>
        <a:p>
          <a:pPr>
            <a:defRPr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A2E7-01F2-47D1-A82E-B03B3315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15499</Words>
  <Characters>88348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ГОДОВОЙ  ОТЧЕТ</vt:lpstr>
    </vt:vector>
  </TitlesOfParts>
  <Company>NWUPR</Company>
  <LinksUpToDate>false</LinksUpToDate>
  <CharactersWithSpaces>103640</CharactersWithSpaces>
  <SharedDoc>false</SharedDoc>
  <HLinks>
    <vt:vector size="348" baseType="variant">
      <vt:variant>
        <vt:i4>4390994</vt:i4>
      </vt:variant>
      <vt:variant>
        <vt:i4>375</vt:i4>
      </vt:variant>
      <vt:variant>
        <vt:i4>0</vt:i4>
      </vt:variant>
      <vt:variant>
        <vt:i4>5</vt:i4>
      </vt:variant>
      <vt:variant>
        <vt:lpwstr>http://www.nw-upr.ru/</vt:lpwstr>
      </vt:variant>
      <vt:variant>
        <vt:lpwstr/>
      </vt:variant>
      <vt:variant>
        <vt:i4>4390994</vt:i4>
      </vt:variant>
      <vt:variant>
        <vt:i4>372</vt:i4>
      </vt:variant>
      <vt:variant>
        <vt:i4>0</vt:i4>
      </vt:variant>
      <vt:variant>
        <vt:i4>5</vt:i4>
      </vt:variant>
      <vt:variant>
        <vt:lpwstr>http://www.nw-upr.ru/</vt:lpwstr>
      </vt:variant>
      <vt:variant>
        <vt:lpwstr/>
      </vt:variant>
      <vt:variant>
        <vt:i4>4390994</vt:i4>
      </vt:variant>
      <vt:variant>
        <vt:i4>333</vt:i4>
      </vt:variant>
      <vt:variant>
        <vt:i4>0</vt:i4>
      </vt:variant>
      <vt:variant>
        <vt:i4>5</vt:i4>
      </vt:variant>
      <vt:variant>
        <vt:lpwstr>http://www.nw-upr.ru/</vt:lpwstr>
      </vt:variant>
      <vt:variant>
        <vt:lpwstr/>
      </vt:variant>
      <vt:variant>
        <vt:i4>1114167</vt:i4>
      </vt:variant>
      <vt:variant>
        <vt:i4>326</vt:i4>
      </vt:variant>
      <vt:variant>
        <vt:i4>0</vt:i4>
      </vt:variant>
      <vt:variant>
        <vt:i4>5</vt:i4>
      </vt:variant>
      <vt:variant>
        <vt:lpwstr/>
      </vt:variant>
      <vt:variant>
        <vt:lpwstr>_Toc353374042</vt:lpwstr>
      </vt:variant>
      <vt:variant>
        <vt:i4>1114167</vt:i4>
      </vt:variant>
      <vt:variant>
        <vt:i4>320</vt:i4>
      </vt:variant>
      <vt:variant>
        <vt:i4>0</vt:i4>
      </vt:variant>
      <vt:variant>
        <vt:i4>5</vt:i4>
      </vt:variant>
      <vt:variant>
        <vt:lpwstr/>
      </vt:variant>
      <vt:variant>
        <vt:lpwstr>_Toc353374041</vt:lpwstr>
      </vt:variant>
      <vt:variant>
        <vt:i4>1114167</vt:i4>
      </vt:variant>
      <vt:variant>
        <vt:i4>314</vt:i4>
      </vt:variant>
      <vt:variant>
        <vt:i4>0</vt:i4>
      </vt:variant>
      <vt:variant>
        <vt:i4>5</vt:i4>
      </vt:variant>
      <vt:variant>
        <vt:lpwstr/>
      </vt:variant>
      <vt:variant>
        <vt:lpwstr>_Toc353374040</vt:lpwstr>
      </vt:variant>
      <vt:variant>
        <vt:i4>1441847</vt:i4>
      </vt:variant>
      <vt:variant>
        <vt:i4>308</vt:i4>
      </vt:variant>
      <vt:variant>
        <vt:i4>0</vt:i4>
      </vt:variant>
      <vt:variant>
        <vt:i4>5</vt:i4>
      </vt:variant>
      <vt:variant>
        <vt:lpwstr/>
      </vt:variant>
      <vt:variant>
        <vt:lpwstr>_Toc353374038</vt:lpwstr>
      </vt:variant>
      <vt:variant>
        <vt:i4>1441847</vt:i4>
      </vt:variant>
      <vt:variant>
        <vt:i4>302</vt:i4>
      </vt:variant>
      <vt:variant>
        <vt:i4>0</vt:i4>
      </vt:variant>
      <vt:variant>
        <vt:i4>5</vt:i4>
      </vt:variant>
      <vt:variant>
        <vt:lpwstr/>
      </vt:variant>
      <vt:variant>
        <vt:lpwstr>_Toc353374037</vt:lpwstr>
      </vt:variant>
      <vt:variant>
        <vt:i4>1441847</vt:i4>
      </vt:variant>
      <vt:variant>
        <vt:i4>296</vt:i4>
      </vt:variant>
      <vt:variant>
        <vt:i4>0</vt:i4>
      </vt:variant>
      <vt:variant>
        <vt:i4>5</vt:i4>
      </vt:variant>
      <vt:variant>
        <vt:lpwstr/>
      </vt:variant>
      <vt:variant>
        <vt:lpwstr>_Toc353374036</vt:lpwstr>
      </vt:variant>
      <vt:variant>
        <vt:i4>1441847</vt:i4>
      </vt:variant>
      <vt:variant>
        <vt:i4>290</vt:i4>
      </vt:variant>
      <vt:variant>
        <vt:i4>0</vt:i4>
      </vt:variant>
      <vt:variant>
        <vt:i4>5</vt:i4>
      </vt:variant>
      <vt:variant>
        <vt:lpwstr/>
      </vt:variant>
      <vt:variant>
        <vt:lpwstr>_Toc353374035</vt:lpwstr>
      </vt:variant>
      <vt:variant>
        <vt:i4>1441847</vt:i4>
      </vt:variant>
      <vt:variant>
        <vt:i4>284</vt:i4>
      </vt:variant>
      <vt:variant>
        <vt:i4>0</vt:i4>
      </vt:variant>
      <vt:variant>
        <vt:i4>5</vt:i4>
      </vt:variant>
      <vt:variant>
        <vt:lpwstr/>
      </vt:variant>
      <vt:variant>
        <vt:lpwstr>_Toc353374033</vt:lpwstr>
      </vt:variant>
      <vt:variant>
        <vt:i4>1441847</vt:i4>
      </vt:variant>
      <vt:variant>
        <vt:i4>278</vt:i4>
      </vt:variant>
      <vt:variant>
        <vt:i4>0</vt:i4>
      </vt:variant>
      <vt:variant>
        <vt:i4>5</vt:i4>
      </vt:variant>
      <vt:variant>
        <vt:lpwstr/>
      </vt:variant>
      <vt:variant>
        <vt:lpwstr>_Toc353374032</vt:lpwstr>
      </vt:variant>
      <vt:variant>
        <vt:i4>1441847</vt:i4>
      </vt:variant>
      <vt:variant>
        <vt:i4>272</vt:i4>
      </vt:variant>
      <vt:variant>
        <vt:i4>0</vt:i4>
      </vt:variant>
      <vt:variant>
        <vt:i4>5</vt:i4>
      </vt:variant>
      <vt:variant>
        <vt:lpwstr/>
      </vt:variant>
      <vt:variant>
        <vt:lpwstr>_Toc353374031</vt:lpwstr>
      </vt:variant>
      <vt:variant>
        <vt:i4>1441847</vt:i4>
      </vt:variant>
      <vt:variant>
        <vt:i4>266</vt:i4>
      </vt:variant>
      <vt:variant>
        <vt:i4>0</vt:i4>
      </vt:variant>
      <vt:variant>
        <vt:i4>5</vt:i4>
      </vt:variant>
      <vt:variant>
        <vt:lpwstr/>
      </vt:variant>
      <vt:variant>
        <vt:lpwstr>_Toc353374030</vt:lpwstr>
      </vt:variant>
      <vt:variant>
        <vt:i4>1507383</vt:i4>
      </vt:variant>
      <vt:variant>
        <vt:i4>260</vt:i4>
      </vt:variant>
      <vt:variant>
        <vt:i4>0</vt:i4>
      </vt:variant>
      <vt:variant>
        <vt:i4>5</vt:i4>
      </vt:variant>
      <vt:variant>
        <vt:lpwstr/>
      </vt:variant>
      <vt:variant>
        <vt:lpwstr>_Toc353374028</vt:lpwstr>
      </vt:variant>
      <vt:variant>
        <vt:i4>1507383</vt:i4>
      </vt:variant>
      <vt:variant>
        <vt:i4>254</vt:i4>
      </vt:variant>
      <vt:variant>
        <vt:i4>0</vt:i4>
      </vt:variant>
      <vt:variant>
        <vt:i4>5</vt:i4>
      </vt:variant>
      <vt:variant>
        <vt:lpwstr/>
      </vt:variant>
      <vt:variant>
        <vt:lpwstr>_Toc353374027</vt:lpwstr>
      </vt:variant>
      <vt:variant>
        <vt:i4>1507383</vt:i4>
      </vt:variant>
      <vt:variant>
        <vt:i4>248</vt:i4>
      </vt:variant>
      <vt:variant>
        <vt:i4>0</vt:i4>
      </vt:variant>
      <vt:variant>
        <vt:i4>5</vt:i4>
      </vt:variant>
      <vt:variant>
        <vt:lpwstr/>
      </vt:variant>
      <vt:variant>
        <vt:lpwstr>_Toc353374026</vt:lpwstr>
      </vt:variant>
      <vt:variant>
        <vt:i4>1507383</vt:i4>
      </vt:variant>
      <vt:variant>
        <vt:i4>242</vt:i4>
      </vt:variant>
      <vt:variant>
        <vt:i4>0</vt:i4>
      </vt:variant>
      <vt:variant>
        <vt:i4>5</vt:i4>
      </vt:variant>
      <vt:variant>
        <vt:lpwstr/>
      </vt:variant>
      <vt:variant>
        <vt:lpwstr>_Toc353374024</vt:lpwstr>
      </vt:variant>
      <vt:variant>
        <vt:i4>1507383</vt:i4>
      </vt:variant>
      <vt:variant>
        <vt:i4>236</vt:i4>
      </vt:variant>
      <vt:variant>
        <vt:i4>0</vt:i4>
      </vt:variant>
      <vt:variant>
        <vt:i4>5</vt:i4>
      </vt:variant>
      <vt:variant>
        <vt:lpwstr/>
      </vt:variant>
      <vt:variant>
        <vt:lpwstr>_Toc353374023</vt:lpwstr>
      </vt:variant>
      <vt:variant>
        <vt:i4>1507383</vt:i4>
      </vt:variant>
      <vt:variant>
        <vt:i4>230</vt:i4>
      </vt:variant>
      <vt:variant>
        <vt:i4>0</vt:i4>
      </vt:variant>
      <vt:variant>
        <vt:i4>5</vt:i4>
      </vt:variant>
      <vt:variant>
        <vt:lpwstr/>
      </vt:variant>
      <vt:variant>
        <vt:lpwstr>_Toc353374022</vt:lpwstr>
      </vt:variant>
      <vt:variant>
        <vt:i4>1507383</vt:i4>
      </vt:variant>
      <vt:variant>
        <vt:i4>224</vt:i4>
      </vt:variant>
      <vt:variant>
        <vt:i4>0</vt:i4>
      </vt:variant>
      <vt:variant>
        <vt:i4>5</vt:i4>
      </vt:variant>
      <vt:variant>
        <vt:lpwstr/>
      </vt:variant>
      <vt:variant>
        <vt:lpwstr>_Toc353374021</vt:lpwstr>
      </vt:variant>
      <vt:variant>
        <vt:i4>1507383</vt:i4>
      </vt:variant>
      <vt:variant>
        <vt:i4>218</vt:i4>
      </vt:variant>
      <vt:variant>
        <vt:i4>0</vt:i4>
      </vt:variant>
      <vt:variant>
        <vt:i4>5</vt:i4>
      </vt:variant>
      <vt:variant>
        <vt:lpwstr/>
      </vt:variant>
      <vt:variant>
        <vt:lpwstr>_Toc353374020</vt:lpwstr>
      </vt:variant>
      <vt:variant>
        <vt:i4>1310775</vt:i4>
      </vt:variant>
      <vt:variant>
        <vt:i4>212</vt:i4>
      </vt:variant>
      <vt:variant>
        <vt:i4>0</vt:i4>
      </vt:variant>
      <vt:variant>
        <vt:i4>5</vt:i4>
      </vt:variant>
      <vt:variant>
        <vt:lpwstr/>
      </vt:variant>
      <vt:variant>
        <vt:lpwstr>_Toc353374019</vt:lpwstr>
      </vt:variant>
      <vt:variant>
        <vt:i4>1310775</vt:i4>
      </vt:variant>
      <vt:variant>
        <vt:i4>206</vt:i4>
      </vt:variant>
      <vt:variant>
        <vt:i4>0</vt:i4>
      </vt:variant>
      <vt:variant>
        <vt:i4>5</vt:i4>
      </vt:variant>
      <vt:variant>
        <vt:lpwstr/>
      </vt:variant>
      <vt:variant>
        <vt:lpwstr>_Toc353374018</vt:lpwstr>
      </vt:variant>
      <vt:variant>
        <vt:i4>1310775</vt:i4>
      </vt:variant>
      <vt:variant>
        <vt:i4>200</vt:i4>
      </vt:variant>
      <vt:variant>
        <vt:i4>0</vt:i4>
      </vt:variant>
      <vt:variant>
        <vt:i4>5</vt:i4>
      </vt:variant>
      <vt:variant>
        <vt:lpwstr/>
      </vt:variant>
      <vt:variant>
        <vt:lpwstr>_Toc353374017</vt:lpwstr>
      </vt:variant>
      <vt:variant>
        <vt:i4>1310775</vt:i4>
      </vt:variant>
      <vt:variant>
        <vt:i4>194</vt:i4>
      </vt:variant>
      <vt:variant>
        <vt:i4>0</vt:i4>
      </vt:variant>
      <vt:variant>
        <vt:i4>5</vt:i4>
      </vt:variant>
      <vt:variant>
        <vt:lpwstr/>
      </vt:variant>
      <vt:variant>
        <vt:lpwstr>_Toc353374016</vt:lpwstr>
      </vt:variant>
      <vt:variant>
        <vt:i4>1310775</vt:i4>
      </vt:variant>
      <vt:variant>
        <vt:i4>188</vt:i4>
      </vt:variant>
      <vt:variant>
        <vt:i4>0</vt:i4>
      </vt:variant>
      <vt:variant>
        <vt:i4>5</vt:i4>
      </vt:variant>
      <vt:variant>
        <vt:lpwstr/>
      </vt:variant>
      <vt:variant>
        <vt:lpwstr>_Toc353374015</vt:lpwstr>
      </vt:variant>
      <vt:variant>
        <vt:i4>1310775</vt:i4>
      </vt:variant>
      <vt:variant>
        <vt:i4>182</vt:i4>
      </vt:variant>
      <vt:variant>
        <vt:i4>0</vt:i4>
      </vt:variant>
      <vt:variant>
        <vt:i4>5</vt:i4>
      </vt:variant>
      <vt:variant>
        <vt:lpwstr/>
      </vt:variant>
      <vt:variant>
        <vt:lpwstr>_Toc353374014</vt:lpwstr>
      </vt:variant>
      <vt:variant>
        <vt:i4>1310775</vt:i4>
      </vt:variant>
      <vt:variant>
        <vt:i4>176</vt:i4>
      </vt:variant>
      <vt:variant>
        <vt:i4>0</vt:i4>
      </vt:variant>
      <vt:variant>
        <vt:i4>5</vt:i4>
      </vt:variant>
      <vt:variant>
        <vt:lpwstr/>
      </vt:variant>
      <vt:variant>
        <vt:lpwstr>_Toc353374012</vt:lpwstr>
      </vt:variant>
      <vt:variant>
        <vt:i4>1310775</vt:i4>
      </vt:variant>
      <vt:variant>
        <vt:i4>170</vt:i4>
      </vt:variant>
      <vt:variant>
        <vt:i4>0</vt:i4>
      </vt:variant>
      <vt:variant>
        <vt:i4>5</vt:i4>
      </vt:variant>
      <vt:variant>
        <vt:lpwstr/>
      </vt:variant>
      <vt:variant>
        <vt:lpwstr>_Toc353374011</vt:lpwstr>
      </vt:variant>
      <vt:variant>
        <vt:i4>1310775</vt:i4>
      </vt:variant>
      <vt:variant>
        <vt:i4>164</vt:i4>
      </vt:variant>
      <vt:variant>
        <vt:i4>0</vt:i4>
      </vt:variant>
      <vt:variant>
        <vt:i4>5</vt:i4>
      </vt:variant>
      <vt:variant>
        <vt:lpwstr/>
      </vt:variant>
      <vt:variant>
        <vt:lpwstr>_Toc353374010</vt:lpwstr>
      </vt:variant>
      <vt:variant>
        <vt:i4>1376311</vt:i4>
      </vt:variant>
      <vt:variant>
        <vt:i4>158</vt:i4>
      </vt:variant>
      <vt:variant>
        <vt:i4>0</vt:i4>
      </vt:variant>
      <vt:variant>
        <vt:i4>5</vt:i4>
      </vt:variant>
      <vt:variant>
        <vt:lpwstr/>
      </vt:variant>
      <vt:variant>
        <vt:lpwstr>_Toc353374009</vt:lpwstr>
      </vt:variant>
      <vt:variant>
        <vt:i4>1376311</vt:i4>
      </vt:variant>
      <vt:variant>
        <vt:i4>152</vt:i4>
      </vt:variant>
      <vt:variant>
        <vt:i4>0</vt:i4>
      </vt:variant>
      <vt:variant>
        <vt:i4>5</vt:i4>
      </vt:variant>
      <vt:variant>
        <vt:lpwstr/>
      </vt:variant>
      <vt:variant>
        <vt:lpwstr>_Toc353374008</vt:lpwstr>
      </vt:variant>
      <vt:variant>
        <vt:i4>1376311</vt:i4>
      </vt:variant>
      <vt:variant>
        <vt:i4>146</vt:i4>
      </vt:variant>
      <vt:variant>
        <vt:i4>0</vt:i4>
      </vt:variant>
      <vt:variant>
        <vt:i4>5</vt:i4>
      </vt:variant>
      <vt:variant>
        <vt:lpwstr/>
      </vt:variant>
      <vt:variant>
        <vt:lpwstr>_Toc353374007</vt:lpwstr>
      </vt:variant>
      <vt:variant>
        <vt:i4>1376311</vt:i4>
      </vt:variant>
      <vt:variant>
        <vt:i4>140</vt:i4>
      </vt:variant>
      <vt:variant>
        <vt:i4>0</vt:i4>
      </vt:variant>
      <vt:variant>
        <vt:i4>5</vt:i4>
      </vt:variant>
      <vt:variant>
        <vt:lpwstr/>
      </vt:variant>
      <vt:variant>
        <vt:lpwstr>_Toc353374006</vt:lpwstr>
      </vt:variant>
      <vt:variant>
        <vt:i4>1376311</vt:i4>
      </vt:variant>
      <vt:variant>
        <vt:i4>134</vt:i4>
      </vt:variant>
      <vt:variant>
        <vt:i4>0</vt:i4>
      </vt:variant>
      <vt:variant>
        <vt:i4>5</vt:i4>
      </vt:variant>
      <vt:variant>
        <vt:lpwstr/>
      </vt:variant>
      <vt:variant>
        <vt:lpwstr>_Toc353374005</vt:lpwstr>
      </vt:variant>
      <vt:variant>
        <vt:i4>1376311</vt:i4>
      </vt:variant>
      <vt:variant>
        <vt:i4>128</vt:i4>
      </vt:variant>
      <vt:variant>
        <vt:i4>0</vt:i4>
      </vt:variant>
      <vt:variant>
        <vt:i4>5</vt:i4>
      </vt:variant>
      <vt:variant>
        <vt:lpwstr/>
      </vt:variant>
      <vt:variant>
        <vt:lpwstr>_Toc353374004</vt:lpwstr>
      </vt:variant>
      <vt:variant>
        <vt:i4>1376311</vt:i4>
      </vt:variant>
      <vt:variant>
        <vt:i4>122</vt:i4>
      </vt:variant>
      <vt:variant>
        <vt:i4>0</vt:i4>
      </vt:variant>
      <vt:variant>
        <vt:i4>5</vt:i4>
      </vt:variant>
      <vt:variant>
        <vt:lpwstr/>
      </vt:variant>
      <vt:variant>
        <vt:lpwstr>_Toc353374003</vt:lpwstr>
      </vt:variant>
      <vt:variant>
        <vt:i4>1376311</vt:i4>
      </vt:variant>
      <vt:variant>
        <vt:i4>116</vt:i4>
      </vt:variant>
      <vt:variant>
        <vt:i4>0</vt:i4>
      </vt:variant>
      <vt:variant>
        <vt:i4>5</vt:i4>
      </vt:variant>
      <vt:variant>
        <vt:lpwstr/>
      </vt:variant>
      <vt:variant>
        <vt:lpwstr>_Toc353374002</vt:lpwstr>
      </vt:variant>
      <vt:variant>
        <vt:i4>1769534</vt:i4>
      </vt:variant>
      <vt:variant>
        <vt:i4>110</vt:i4>
      </vt:variant>
      <vt:variant>
        <vt:i4>0</vt:i4>
      </vt:variant>
      <vt:variant>
        <vt:i4>5</vt:i4>
      </vt:variant>
      <vt:variant>
        <vt:lpwstr/>
      </vt:variant>
      <vt:variant>
        <vt:lpwstr>_Toc353373999</vt:lpwstr>
      </vt:variant>
      <vt:variant>
        <vt:i4>1769534</vt:i4>
      </vt:variant>
      <vt:variant>
        <vt:i4>104</vt:i4>
      </vt:variant>
      <vt:variant>
        <vt:i4>0</vt:i4>
      </vt:variant>
      <vt:variant>
        <vt:i4>5</vt:i4>
      </vt:variant>
      <vt:variant>
        <vt:lpwstr/>
      </vt:variant>
      <vt:variant>
        <vt:lpwstr>_Toc353373998</vt:lpwstr>
      </vt:variant>
      <vt:variant>
        <vt:i4>1769534</vt:i4>
      </vt:variant>
      <vt:variant>
        <vt:i4>98</vt:i4>
      </vt:variant>
      <vt:variant>
        <vt:i4>0</vt:i4>
      </vt:variant>
      <vt:variant>
        <vt:i4>5</vt:i4>
      </vt:variant>
      <vt:variant>
        <vt:lpwstr/>
      </vt:variant>
      <vt:variant>
        <vt:lpwstr>_Toc353373997</vt:lpwstr>
      </vt:variant>
      <vt:variant>
        <vt:i4>1769534</vt:i4>
      </vt:variant>
      <vt:variant>
        <vt:i4>92</vt:i4>
      </vt:variant>
      <vt:variant>
        <vt:i4>0</vt:i4>
      </vt:variant>
      <vt:variant>
        <vt:i4>5</vt:i4>
      </vt:variant>
      <vt:variant>
        <vt:lpwstr/>
      </vt:variant>
      <vt:variant>
        <vt:lpwstr>_Toc353373996</vt:lpwstr>
      </vt:variant>
      <vt:variant>
        <vt:i4>1769534</vt:i4>
      </vt:variant>
      <vt:variant>
        <vt:i4>86</vt:i4>
      </vt:variant>
      <vt:variant>
        <vt:i4>0</vt:i4>
      </vt:variant>
      <vt:variant>
        <vt:i4>5</vt:i4>
      </vt:variant>
      <vt:variant>
        <vt:lpwstr/>
      </vt:variant>
      <vt:variant>
        <vt:lpwstr>_Toc353373995</vt:lpwstr>
      </vt:variant>
      <vt:variant>
        <vt:i4>1769534</vt:i4>
      </vt:variant>
      <vt:variant>
        <vt:i4>80</vt:i4>
      </vt:variant>
      <vt:variant>
        <vt:i4>0</vt:i4>
      </vt:variant>
      <vt:variant>
        <vt:i4>5</vt:i4>
      </vt:variant>
      <vt:variant>
        <vt:lpwstr/>
      </vt:variant>
      <vt:variant>
        <vt:lpwstr>_Toc353373994</vt:lpwstr>
      </vt:variant>
      <vt:variant>
        <vt:i4>1769534</vt:i4>
      </vt:variant>
      <vt:variant>
        <vt:i4>74</vt:i4>
      </vt:variant>
      <vt:variant>
        <vt:i4>0</vt:i4>
      </vt:variant>
      <vt:variant>
        <vt:i4>5</vt:i4>
      </vt:variant>
      <vt:variant>
        <vt:lpwstr/>
      </vt:variant>
      <vt:variant>
        <vt:lpwstr>_Toc353373993</vt:lpwstr>
      </vt:variant>
      <vt:variant>
        <vt:i4>1769534</vt:i4>
      </vt:variant>
      <vt:variant>
        <vt:i4>68</vt:i4>
      </vt:variant>
      <vt:variant>
        <vt:i4>0</vt:i4>
      </vt:variant>
      <vt:variant>
        <vt:i4>5</vt:i4>
      </vt:variant>
      <vt:variant>
        <vt:lpwstr/>
      </vt:variant>
      <vt:variant>
        <vt:lpwstr>_Toc353373992</vt:lpwstr>
      </vt:variant>
      <vt:variant>
        <vt:i4>1769534</vt:i4>
      </vt:variant>
      <vt:variant>
        <vt:i4>62</vt:i4>
      </vt:variant>
      <vt:variant>
        <vt:i4>0</vt:i4>
      </vt:variant>
      <vt:variant>
        <vt:i4>5</vt:i4>
      </vt:variant>
      <vt:variant>
        <vt:lpwstr/>
      </vt:variant>
      <vt:variant>
        <vt:lpwstr>_Toc353373991</vt:lpwstr>
      </vt:variant>
      <vt:variant>
        <vt:i4>1769534</vt:i4>
      </vt:variant>
      <vt:variant>
        <vt:i4>56</vt:i4>
      </vt:variant>
      <vt:variant>
        <vt:i4>0</vt:i4>
      </vt:variant>
      <vt:variant>
        <vt:i4>5</vt:i4>
      </vt:variant>
      <vt:variant>
        <vt:lpwstr/>
      </vt:variant>
      <vt:variant>
        <vt:lpwstr>_Toc353373990</vt:lpwstr>
      </vt:variant>
      <vt:variant>
        <vt:i4>1703998</vt:i4>
      </vt:variant>
      <vt:variant>
        <vt:i4>50</vt:i4>
      </vt:variant>
      <vt:variant>
        <vt:i4>0</vt:i4>
      </vt:variant>
      <vt:variant>
        <vt:i4>5</vt:i4>
      </vt:variant>
      <vt:variant>
        <vt:lpwstr/>
      </vt:variant>
      <vt:variant>
        <vt:lpwstr>_Toc353373989</vt:lpwstr>
      </vt:variant>
      <vt:variant>
        <vt:i4>1703998</vt:i4>
      </vt:variant>
      <vt:variant>
        <vt:i4>44</vt:i4>
      </vt:variant>
      <vt:variant>
        <vt:i4>0</vt:i4>
      </vt:variant>
      <vt:variant>
        <vt:i4>5</vt:i4>
      </vt:variant>
      <vt:variant>
        <vt:lpwstr/>
      </vt:variant>
      <vt:variant>
        <vt:lpwstr>_Toc353373988</vt:lpwstr>
      </vt:variant>
      <vt:variant>
        <vt:i4>1703998</vt:i4>
      </vt:variant>
      <vt:variant>
        <vt:i4>38</vt:i4>
      </vt:variant>
      <vt:variant>
        <vt:i4>0</vt:i4>
      </vt:variant>
      <vt:variant>
        <vt:i4>5</vt:i4>
      </vt:variant>
      <vt:variant>
        <vt:lpwstr/>
      </vt:variant>
      <vt:variant>
        <vt:lpwstr>_Toc353373987</vt:lpwstr>
      </vt:variant>
      <vt:variant>
        <vt:i4>1703998</vt:i4>
      </vt:variant>
      <vt:variant>
        <vt:i4>32</vt:i4>
      </vt:variant>
      <vt:variant>
        <vt:i4>0</vt:i4>
      </vt:variant>
      <vt:variant>
        <vt:i4>5</vt:i4>
      </vt:variant>
      <vt:variant>
        <vt:lpwstr/>
      </vt:variant>
      <vt:variant>
        <vt:lpwstr>_Toc353373985</vt:lpwstr>
      </vt:variant>
      <vt:variant>
        <vt:i4>1703998</vt:i4>
      </vt:variant>
      <vt:variant>
        <vt:i4>26</vt:i4>
      </vt:variant>
      <vt:variant>
        <vt:i4>0</vt:i4>
      </vt:variant>
      <vt:variant>
        <vt:i4>5</vt:i4>
      </vt:variant>
      <vt:variant>
        <vt:lpwstr/>
      </vt:variant>
      <vt:variant>
        <vt:lpwstr>_Toc353373984</vt:lpwstr>
      </vt:variant>
      <vt:variant>
        <vt:i4>1703998</vt:i4>
      </vt:variant>
      <vt:variant>
        <vt:i4>20</vt:i4>
      </vt:variant>
      <vt:variant>
        <vt:i4>0</vt:i4>
      </vt:variant>
      <vt:variant>
        <vt:i4>5</vt:i4>
      </vt:variant>
      <vt:variant>
        <vt:lpwstr/>
      </vt:variant>
      <vt:variant>
        <vt:lpwstr>_Toc353373983</vt:lpwstr>
      </vt:variant>
      <vt:variant>
        <vt:i4>1703998</vt:i4>
      </vt:variant>
      <vt:variant>
        <vt:i4>14</vt:i4>
      </vt:variant>
      <vt:variant>
        <vt:i4>0</vt:i4>
      </vt:variant>
      <vt:variant>
        <vt:i4>5</vt:i4>
      </vt:variant>
      <vt:variant>
        <vt:lpwstr/>
      </vt:variant>
      <vt:variant>
        <vt:lpwstr>_Toc353373982</vt:lpwstr>
      </vt:variant>
      <vt:variant>
        <vt:i4>1376318</vt:i4>
      </vt:variant>
      <vt:variant>
        <vt:i4>8</vt:i4>
      </vt:variant>
      <vt:variant>
        <vt:i4>0</vt:i4>
      </vt:variant>
      <vt:variant>
        <vt:i4>5</vt:i4>
      </vt:variant>
      <vt:variant>
        <vt:lpwstr/>
      </vt:variant>
      <vt:variant>
        <vt:lpwstr>_Toc353373979</vt:lpwstr>
      </vt:variant>
      <vt:variant>
        <vt:i4>1376318</vt:i4>
      </vt:variant>
      <vt:variant>
        <vt:i4>2</vt:i4>
      </vt:variant>
      <vt:variant>
        <vt:i4>0</vt:i4>
      </vt:variant>
      <vt:variant>
        <vt:i4>5</vt:i4>
      </vt:variant>
      <vt:variant>
        <vt:lpwstr/>
      </vt:variant>
      <vt:variant>
        <vt:lpwstr>_Toc353373978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ОТЧЕТ</dc:title>
  <dc:creator>Perlina</dc:creator>
  <cp:lastModifiedBy>User</cp:lastModifiedBy>
  <cp:revision>2</cp:revision>
  <cp:lastPrinted>2018-04-04T08:45:00Z</cp:lastPrinted>
  <dcterms:created xsi:type="dcterms:W3CDTF">2018-05-08T09:44:00Z</dcterms:created>
  <dcterms:modified xsi:type="dcterms:W3CDTF">2018-05-08T09:44:00Z</dcterms:modified>
</cp:coreProperties>
</file>